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2C9" w:rsidRPr="00125C34" w:rsidRDefault="00B87328" w:rsidP="00380560">
      <w:pPr>
        <w:tabs>
          <w:tab w:val="left" w:pos="709"/>
          <w:tab w:val="center" w:pos="4418"/>
          <w:tab w:val="right" w:pos="8837"/>
        </w:tabs>
        <w:spacing w:before="200" w:after="0"/>
        <w:rPr>
          <w:rFonts w:asciiTheme="minorBidi" w:hAnsiTheme="minorBidi" w:cstheme="minorBidi"/>
          <w:b/>
          <w:iCs/>
          <w:sz w:val="24"/>
        </w:rPr>
      </w:pPr>
      <w:r>
        <w:rPr>
          <w:rFonts w:asciiTheme="minorBidi" w:hAnsiTheme="minorBidi" w:cstheme="minorBidi"/>
          <w:b/>
          <w:iCs/>
          <w:sz w:val="24"/>
        </w:rPr>
        <w:t xml:space="preserve"> </w:t>
      </w:r>
      <w:r w:rsidR="00380560" w:rsidRPr="00E5256B">
        <w:rPr>
          <w:rFonts w:asciiTheme="minorBidi" w:hAnsiTheme="minorBidi" w:cstheme="minorBidi"/>
          <w:b/>
          <w:iCs/>
          <w:sz w:val="24"/>
        </w:rPr>
        <w:tab/>
      </w:r>
      <w:r w:rsidR="00380560" w:rsidRPr="00E5256B">
        <w:rPr>
          <w:rFonts w:asciiTheme="minorBidi" w:hAnsiTheme="minorBidi" w:cstheme="minorBidi"/>
          <w:b/>
          <w:iCs/>
          <w:sz w:val="24"/>
        </w:rPr>
        <w:tab/>
      </w:r>
      <w:r w:rsidR="00E0642C" w:rsidRPr="00125C34">
        <w:rPr>
          <w:rFonts w:asciiTheme="minorBidi" w:hAnsiTheme="minorBidi" w:cstheme="minorBidi"/>
          <w:b/>
          <w:iCs/>
          <w:sz w:val="24"/>
        </w:rPr>
        <w:t>BAB III</w:t>
      </w:r>
      <w:r w:rsidR="00380560" w:rsidRPr="00125C34">
        <w:rPr>
          <w:rFonts w:asciiTheme="minorBidi" w:hAnsiTheme="minorBidi" w:cstheme="minorBidi"/>
          <w:b/>
          <w:iCs/>
          <w:sz w:val="24"/>
        </w:rPr>
        <w:tab/>
      </w:r>
    </w:p>
    <w:p w:rsidR="00B52A03" w:rsidRPr="00125C34" w:rsidRDefault="00E0642C" w:rsidP="008A7B34">
      <w:pPr>
        <w:tabs>
          <w:tab w:val="left" w:pos="709"/>
        </w:tabs>
        <w:spacing w:before="200" w:after="0"/>
        <w:jc w:val="center"/>
        <w:rPr>
          <w:rFonts w:asciiTheme="minorBidi" w:hAnsiTheme="minorBidi" w:cstheme="minorBidi"/>
          <w:b/>
          <w:iCs/>
          <w:sz w:val="24"/>
        </w:rPr>
      </w:pPr>
      <w:r w:rsidRPr="00125C34">
        <w:rPr>
          <w:rFonts w:asciiTheme="minorBidi" w:hAnsiTheme="minorBidi" w:cstheme="minorBidi"/>
          <w:b/>
          <w:iCs/>
          <w:sz w:val="24"/>
        </w:rPr>
        <w:t>AKUNTABILITAS KINERJA</w:t>
      </w:r>
    </w:p>
    <w:p w:rsidR="00B64F7F" w:rsidRDefault="00B64F7F" w:rsidP="00AD0ABE">
      <w:pPr>
        <w:autoSpaceDE w:val="0"/>
        <w:autoSpaceDN w:val="0"/>
        <w:adjustRightInd w:val="0"/>
        <w:spacing w:before="200" w:after="0" w:line="360" w:lineRule="auto"/>
        <w:jc w:val="both"/>
        <w:rPr>
          <w:rFonts w:asciiTheme="minorBidi" w:hAnsiTheme="minorBidi" w:cstheme="minorBidi"/>
          <w:color w:val="000000"/>
          <w:sz w:val="24"/>
        </w:rPr>
      </w:pPr>
    </w:p>
    <w:p w:rsidR="00270095" w:rsidRPr="00125C34" w:rsidRDefault="00A02615" w:rsidP="00AD0ABE">
      <w:pPr>
        <w:autoSpaceDE w:val="0"/>
        <w:autoSpaceDN w:val="0"/>
        <w:adjustRightInd w:val="0"/>
        <w:spacing w:before="200" w:after="0" w:line="360" w:lineRule="auto"/>
        <w:jc w:val="both"/>
        <w:rPr>
          <w:rFonts w:asciiTheme="minorBidi" w:hAnsiTheme="minorBidi" w:cstheme="minorBidi"/>
          <w:color w:val="000000"/>
          <w:sz w:val="24"/>
        </w:rPr>
      </w:pPr>
      <w:r w:rsidRPr="00125C34">
        <w:rPr>
          <w:rFonts w:asciiTheme="minorBidi" w:hAnsiTheme="minorBidi" w:cstheme="minorBidi"/>
          <w:color w:val="000000"/>
          <w:sz w:val="24"/>
        </w:rPr>
        <w:t xml:space="preserve">Akuntabilitas merupakan perwujudan kewajiban dari suatu instansi pemerintah untuk mempertanggungjawabkan pengelolaan sumber daya dan pelaksanaan kebijakan yang dipercayakannya dalam rangka pencapaian tujuan dan sasaran yang telah ditetapkan melalui media pelaporan berupa laporan akuntabilitas kinerja secara periodik. Laporan </w:t>
      </w:r>
      <w:r w:rsidR="00D27D09" w:rsidRPr="00125C34">
        <w:rPr>
          <w:rFonts w:asciiTheme="minorBidi" w:hAnsiTheme="minorBidi" w:cstheme="minorBidi"/>
          <w:color w:val="000000"/>
          <w:sz w:val="24"/>
        </w:rPr>
        <w:t xml:space="preserve">Kinerja </w:t>
      </w:r>
      <w:r w:rsidRPr="00125C34">
        <w:rPr>
          <w:rFonts w:asciiTheme="minorBidi" w:hAnsiTheme="minorBidi" w:cstheme="minorBidi"/>
          <w:color w:val="000000"/>
          <w:sz w:val="24"/>
        </w:rPr>
        <w:t xml:space="preserve"> Dinas Pendidikan</w:t>
      </w:r>
      <w:r w:rsidR="006B58F6" w:rsidRPr="00125C34">
        <w:rPr>
          <w:rFonts w:asciiTheme="minorBidi" w:hAnsiTheme="minorBidi" w:cstheme="minorBidi"/>
          <w:color w:val="000000"/>
          <w:sz w:val="24"/>
        </w:rPr>
        <w:t xml:space="preserve"> Provinsi Kepulauan Bangka Belitung</w:t>
      </w:r>
      <w:r w:rsidRPr="00125C34">
        <w:rPr>
          <w:rFonts w:asciiTheme="minorBidi" w:hAnsiTheme="minorBidi" w:cstheme="minorBidi"/>
          <w:color w:val="000000"/>
          <w:sz w:val="24"/>
        </w:rPr>
        <w:t xml:space="preserve"> Tahun 201</w:t>
      </w:r>
      <w:r w:rsidR="00AD0ABE" w:rsidRPr="00125C34">
        <w:rPr>
          <w:rFonts w:asciiTheme="minorBidi" w:hAnsiTheme="minorBidi" w:cstheme="minorBidi"/>
          <w:color w:val="000000"/>
          <w:sz w:val="24"/>
        </w:rPr>
        <w:t>5</w:t>
      </w:r>
      <w:r w:rsidRPr="00125C34">
        <w:rPr>
          <w:rFonts w:asciiTheme="minorBidi" w:hAnsiTheme="minorBidi" w:cstheme="minorBidi"/>
          <w:color w:val="000000"/>
          <w:sz w:val="24"/>
        </w:rPr>
        <w:t xml:space="preserve"> ini disusun untuk mengukur tingkat keberhasilan atau kegagalan dalam pelaksanaan kegiatan yang telah ditetapkan sesuai dengan tujuan, sasaran, dan</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kebijakan yang tertuang dalam Penetapan Kinerja Kepala Dinas Pendidikan Provinsi Kepulauan Bangka Belitung Tahun 201</w:t>
      </w:r>
      <w:r w:rsidR="00AD0ABE" w:rsidRPr="00125C34">
        <w:rPr>
          <w:rFonts w:asciiTheme="minorBidi" w:hAnsiTheme="minorBidi" w:cstheme="minorBidi"/>
          <w:color w:val="000000"/>
          <w:sz w:val="24"/>
        </w:rPr>
        <w:t>5</w:t>
      </w:r>
      <w:r w:rsidR="00270095" w:rsidRPr="00125C34">
        <w:rPr>
          <w:rFonts w:asciiTheme="minorBidi" w:hAnsiTheme="minorBidi" w:cstheme="minorBidi"/>
          <w:color w:val="000000"/>
          <w:sz w:val="24"/>
        </w:rPr>
        <w:t>.</w:t>
      </w:r>
      <w:r w:rsidRPr="00125C34">
        <w:rPr>
          <w:rFonts w:asciiTheme="minorBidi" w:hAnsiTheme="minorBidi" w:cstheme="minorBidi"/>
          <w:color w:val="000000"/>
          <w:sz w:val="24"/>
        </w:rPr>
        <w:t xml:space="preserve"> </w:t>
      </w:r>
    </w:p>
    <w:p w:rsidR="009C12AC" w:rsidRPr="00125C34" w:rsidRDefault="00A02615" w:rsidP="00AD0ABE">
      <w:pPr>
        <w:autoSpaceDE w:val="0"/>
        <w:autoSpaceDN w:val="0"/>
        <w:adjustRightInd w:val="0"/>
        <w:spacing w:before="200" w:after="0" w:line="360" w:lineRule="auto"/>
        <w:jc w:val="both"/>
        <w:rPr>
          <w:rFonts w:asciiTheme="minorBidi" w:hAnsiTheme="minorBidi" w:cstheme="minorBidi"/>
          <w:color w:val="000000"/>
          <w:sz w:val="24"/>
        </w:rPr>
      </w:pPr>
      <w:r w:rsidRPr="00125C34">
        <w:rPr>
          <w:rFonts w:asciiTheme="minorBidi" w:hAnsiTheme="minorBidi" w:cstheme="minorBidi"/>
          <w:color w:val="000000"/>
          <w:sz w:val="24"/>
        </w:rPr>
        <w:t>Pengukuran kinerja dilakukan dengan cara membandingkan</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target setiap indikator kinerja sasaran dengan realisasinya. Penetapan indikator kinerja pada tingkat sasaran dan</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kebijakan merupakan prasyarat bagi pengukuran kinerja. Kriteria yang</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dipakai adalah target kinerja yang ditetapkan pada awal tahun melalui</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 xml:space="preserve">perencanaan kinerja </w:t>
      </w:r>
      <w:r w:rsidRPr="00125C34">
        <w:rPr>
          <w:rFonts w:asciiTheme="minorBidi" w:hAnsiTheme="minorBidi" w:cstheme="minorBidi"/>
          <w:i/>
          <w:iCs/>
          <w:color w:val="000000"/>
          <w:sz w:val="24"/>
        </w:rPr>
        <w:t>(performance plan</w:t>
      </w:r>
      <w:r w:rsidRPr="00125C34">
        <w:rPr>
          <w:rFonts w:asciiTheme="minorBidi" w:hAnsiTheme="minorBidi" w:cstheme="minorBidi"/>
          <w:color w:val="000000"/>
          <w:sz w:val="24"/>
        </w:rPr>
        <w:t>). Selanjutnya pada akhir</w:t>
      </w:r>
      <w:r w:rsidR="00270095"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tahun 201</w:t>
      </w:r>
      <w:r w:rsidR="00AD0ABE" w:rsidRPr="00125C34">
        <w:rPr>
          <w:rFonts w:asciiTheme="minorBidi" w:hAnsiTheme="minorBidi" w:cstheme="minorBidi"/>
          <w:color w:val="000000"/>
          <w:sz w:val="24"/>
        </w:rPr>
        <w:t>5</w:t>
      </w:r>
      <w:r w:rsidRPr="00125C34">
        <w:rPr>
          <w:rFonts w:asciiTheme="minorBidi" w:hAnsiTheme="minorBidi" w:cstheme="minorBidi"/>
          <w:color w:val="000000"/>
          <w:sz w:val="24"/>
        </w:rPr>
        <w:t xml:space="preserve"> target kinerja tersebut d</w:t>
      </w:r>
      <w:r w:rsidR="00270095" w:rsidRPr="00125C34">
        <w:rPr>
          <w:rFonts w:asciiTheme="minorBidi" w:hAnsiTheme="minorBidi" w:cstheme="minorBidi"/>
          <w:color w:val="000000"/>
          <w:sz w:val="24"/>
        </w:rPr>
        <w:t>ibandingkan dengan realisasinya.</w:t>
      </w:r>
      <w:r w:rsidRPr="00125C34">
        <w:rPr>
          <w:rFonts w:asciiTheme="minorBidi" w:hAnsiTheme="minorBidi" w:cstheme="minorBidi"/>
          <w:b/>
          <w:bCs/>
          <w:i/>
          <w:iCs/>
          <w:color w:val="FFFFFF"/>
          <w:sz w:val="24"/>
        </w:rPr>
        <w:t xml:space="preserve"> </w:t>
      </w:r>
      <w:r w:rsidR="00FA2F42" w:rsidRPr="00125C34">
        <w:rPr>
          <w:rFonts w:asciiTheme="minorBidi" w:hAnsiTheme="minorBidi" w:cstheme="minorBidi"/>
          <w:color w:val="000000"/>
          <w:sz w:val="24"/>
        </w:rPr>
        <w:t>S</w:t>
      </w:r>
      <w:r w:rsidRPr="00125C34">
        <w:rPr>
          <w:rFonts w:asciiTheme="minorBidi" w:hAnsiTheme="minorBidi" w:cstheme="minorBidi"/>
          <w:color w:val="000000"/>
          <w:sz w:val="24"/>
        </w:rPr>
        <w:t>ehingga diketahui celah kinerja (</w:t>
      </w:r>
      <w:r w:rsidRPr="00125C34">
        <w:rPr>
          <w:rFonts w:asciiTheme="minorBidi" w:hAnsiTheme="minorBidi" w:cstheme="minorBidi"/>
          <w:i/>
          <w:iCs/>
          <w:color w:val="000000"/>
          <w:sz w:val="24"/>
        </w:rPr>
        <w:t>performance gap</w:t>
      </w:r>
      <w:r w:rsidRPr="00125C34">
        <w:rPr>
          <w:rFonts w:asciiTheme="minorBidi" w:hAnsiTheme="minorBidi" w:cstheme="minorBidi"/>
          <w:color w:val="000000"/>
          <w:sz w:val="24"/>
        </w:rPr>
        <w:t>). Selisih yang</w:t>
      </w:r>
      <w:r w:rsidR="00AC5188"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timbul akan dianalisis guna menetapkan strategi untuk peningkatan</w:t>
      </w:r>
      <w:r w:rsidR="00AC5188"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kinerja di masa datang (</w:t>
      </w:r>
      <w:r w:rsidRPr="00125C34">
        <w:rPr>
          <w:rFonts w:asciiTheme="minorBidi" w:hAnsiTheme="minorBidi" w:cstheme="minorBidi"/>
          <w:i/>
          <w:iCs/>
          <w:color w:val="000000"/>
          <w:sz w:val="24"/>
        </w:rPr>
        <w:t>performance improvement</w:t>
      </w:r>
      <w:r w:rsidRPr="00125C34">
        <w:rPr>
          <w:rFonts w:asciiTheme="minorBidi" w:hAnsiTheme="minorBidi" w:cstheme="minorBidi"/>
          <w:color w:val="000000"/>
          <w:sz w:val="24"/>
        </w:rPr>
        <w:t>).</w:t>
      </w:r>
      <w:r w:rsidR="00AC5188" w:rsidRPr="00125C34">
        <w:rPr>
          <w:rFonts w:asciiTheme="minorBidi" w:hAnsiTheme="minorBidi" w:cstheme="minorBidi"/>
          <w:color w:val="000000"/>
          <w:sz w:val="24"/>
        </w:rPr>
        <w:t xml:space="preserve"> </w:t>
      </w:r>
    </w:p>
    <w:p w:rsidR="00A02615" w:rsidRPr="00125C34" w:rsidRDefault="00A02615" w:rsidP="008A7B34">
      <w:pPr>
        <w:autoSpaceDE w:val="0"/>
        <w:autoSpaceDN w:val="0"/>
        <w:adjustRightInd w:val="0"/>
        <w:spacing w:before="200" w:after="0" w:line="360" w:lineRule="auto"/>
        <w:jc w:val="both"/>
        <w:rPr>
          <w:rFonts w:asciiTheme="minorBidi" w:hAnsiTheme="minorBidi" w:cstheme="minorBidi"/>
          <w:color w:val="000000"/>
          <w:sz w:val="24"/>
        </w:rPr>
      </w:pPr>
      <w:r w:rsidRPr="00125C34">
        <w:rPr>
          <w:rFonts w:asciiTheme="minorBidi" w:hAnsiTheme="minorBidi" w:cstheme="minorBidi"/>
          <w:color w:val="000000"/>
          <w:sz w:val="24"/>
        </w:rPr>
        <w:t>Dalam memberikan penilaian tingkat capaian kinerja setiap</w:t>
      </w:r>
      <w:r w:rsidR="00AC5188"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indikator, dilakukan dengan menggunakan skala pengukuran yang</w:t>
      </w:r>
      <w:r w:rsidR="00AC5188"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dikategorikan menjadi 4 (empat) kategori sebagai berikut :</w:t>
      </w:r>
    </w:p>
    <w:p w:rsidR="00A02615" w:rsidRPr="00125C34" w:rsidRDefault="00A02615" w:rsidP="0089611E">
      <w:pPr>
        <w:autoSpaceDE w:val="0"/>
        <w:autoSpaceDN w:val="0"/>
        <w:adjustRightInd w:val="0"/>
        <w:spacing w:after="0" w:line="360" w:lineRule="auto"/>
        <w:contextualSpacing/>
        <w:rPr>
          <w:rFonts w:asciiTheme="minorBidi" w:hAnsiTheme="minorBidi" w:cstheme="minorBidi"/>
          <w:b/>
          <w:bCs/>
          <w:color w:val="F5F5F5"/>
          <w:sz w:val="24"/>
        </w:rPr>
      </w:pPr>
      <w:r w:rsidRPr="00125C34">
        <w:rPr>
          <w:rFonts w:asciiTheme="minorBidi" w:hAnsiTheme="minorBidi" w:cstheme="minorBidi"/>
          <w:color w:val="000000"/>
          <w:sz w:val="24"/>
        </w:rPr>
        <w:t xml:space="preserve">Skala Pengukuran Tingkat Capaian </w:t>
      </w:r>
    </w:p>
    <w:p w:rsidR="00A82025" w:rsidRPr="00125C34" w:rsidRDefault="00A82025" w:rsidP="00A538DC">
      <w:pPr>
        <w:numPr>
          <w:ilvl w:val="0"/>
          <w:numId w:val="4"/>
        </w:numPr>
        <w:spacing w:before="60" w:after="0" w:line="240" w:lineRule="auto"/>
        <w:jc w:val="both"/>
        <w:rPr>
          <w:rFonts w:asciiTheme="minorBidi" w:hAnsiTheme="minorBidi" w:cstheme="minorBidi"/>
          <w:sz w:val="24"/>
          <w:lang w:val="fi-FI"/>
        </w:rPr>
      </w:pPr>
      <w:r w:rsidRPr="00125C34">
        <w:rPr>
          <w:rFonts w:asciiTheme="minorBidi" w:hAnsiTheme="minorBidi" w:cstheme="minorBidi"/>
          <w:sz w:val="24"/>
        </w:rPr>
        <w:t xml:space="preserve">&gt;     </w:t>
      </w:r>
      <w:r w:rsidRPr="00125C34">
        <w:rPr>
          <w:rFonts w:asciiTheme="minorBidi" w:hAnsiTheme="minorBidi" w:cstheme="minorBidi"/>
          <w:sz w:val="24"/>
          <w:lang w:val="fi-FI"/>
        </w:rPr>
        <w:t xml:space="preserve">  10</w:t>
      </w:r>
      <w:r w:rsidRPr="00125C34">
        <w:rPr>
          <w:rFonts w:asciiTheme="minorBidi" w:hAnsiTheme="minorBidi" w:cstheme="minorBidi"/>
          <w:sz w:val="24"/>
        </w:rPr>
        <w:t>1</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Amat Baik</w:t>
      </w:r>
    </w:p>
    <w:p w:rsidR="00A82025" w:rsidRPr="00125C34" w:rsidRDefault="00A82025" w:rsidP="00A538DC">
      <w:pPr>
        <w:numPr>
          <w:ilvl w:val="0"/>
          <w:numId w:val="4"/>
        </w:numPr>
        <w:spacing w:before="60" w:after="0" w:line="240" w:lineRule="auto"/>
        <w:jc w:val="both"/>
        <w:rPr>
          <w:rFonts w:asciiTheme="minorBidi" w:hAnsiTheme="minorBidi" w:cstheme="minorBidi"/>
          <w:sz w:val="24"/>
          <w:lang w:val="fi-FI"/>
        </w:rPr>
      </w:pPr>
      <w:r w:rsidRPr="00125C34">
        <w:rPr>
          <w:rFonts w:asciiTheme="minorBidi" w:hAnsiTheme="minorBidi" w:cstheme="minorBidi"/>
          <w:sz w:val="24"/>
          <w:lang w:val="fi-FI"/>
        </w:rPr>
        <w:t>80</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w:t>
      </w:r>
      <w:r w:rsidRPr="00125C34">
        <w:rPr>
          <w:rFonts w:asciiTheme="minorBidi" w:hAnsiTheme="minorBidi" w:cstheme="minorBidi"/>
          <w:sz w:val="24"/>
        </w:rPr>
        <w:t>100</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Baik</w:t>
      </w:r>
    </w:p>
    <w:p w:rsidR="00A82025" w:rsidRPr="00125C34" w:rsidRDefault="00A82025" w:rsidP="00A538DC">
      <w:pPr>
        <w:numPr>
          <w:ilvl w:val="0"/>
          <w:numId w:val="4"/>
        </w:numPr>
        <w:spacing w:before="60" w:after="0" w:line="240" w:lineRule="auto"/>
        <w:jc w:val="both"/>
        <w:rPr>
          <w:rFonts w:asciiTheme="minorBidi" w:hAnsiTheme="minorBidi" w:cstheme="minorBidi"/>
          <w:sz w:val="24"/>
          <w:lang w:val="fi-FI"/>
        </w:rPr>
      </w:pPr>
      <w:r w:rsidRPr="00125C34">
        <w:rPr>
          <w:rFonts w:asciiTheme="minorBidi" w:hAnsiTheme="minorBidi" w:cstheme="minorBidi"/>
          <w:sz w:val="24"/>
          <w:lang w:val="fi-FI"/>
        </w:rPr>
        <w:t>50</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79</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Cukup </w:t>
      </w:r>
    </w:p>
    <w:p w:rsidR="00A82025" w:rsidRPr="00125C34" w:rsidRDefault="00A82025" w:rsidP="00A538DC">
      <w:pPr>
        <w:numPr>
          <w:ilvl w:val="0"/>
          <w:numId w:val="4"/>
        </w:numPr>
        <w:spacing w:before="60" w:after="0" w:line="240" w:lineRule="auto"/>
        <w:jc w:val="both"/>
        <w:rPr>
          <w:rFonts w:asciiTheme="minorBidi" w:hAnsiTheme="minorBidi" w:cstheme="minorBidi"/>
          <w:sz w:val="24"/>
          <w:lang w:val="fi-FI"/>
        </w:rPr>
      </w:pPr>
      <w:r w:rsidRPr="00125C34">
        <w:rPr>
          <w:rFonts w:asciiTheme="minorBidi" w:hAnsiTheme="minorBidi" w:cstheme="minorBidi"/>
          <w:sz w:val="24"/>
          <w:lang w:val="fi-FI"/>
        </w:rPr>
        <w:t>&lt;       49</w:t>
      </w:r>
      <w:r w:rsidR="005559C7" w:rsidRPr="00125C34">
        <w:rPr>
          <w:rFonts w:asciiTheme="minorBidi" w:hAnsiTheme="minorBidi" w:cstheme="minorBidi"/>
          <w:sz w:val="24"/>
        </w:rPr>
        <w:t>%</w:t>
      </w:r>
      <w:r w:rsidRPr="00125C34">
        <w:rPr>
          <w:rFonts w:asciiTheme="minorBidi" w:hAnsiTheme="minorBidi" w:cstheme="minorBidi"/>
          <w:sz w:val="24"/>
          <w:lang w:val="fi-FI"/>
        </w:rPr>
        <w:t xml:space="preserve">    = Kurang</w:t>
      </w:r>
    </w:p>
    <w:p w:rsidR="00DC1A40" w:rsidRDefault="00DC1A40" w:rsidP="00DC1A40">
      <w:pPr>
        <w:spacing w:before="60" w:after="0" w:line="240" w:lineRule="auto"/>
        <w:ind w:left="360"/>
        <w:jc w:val="both"/>
        <w:rPr>
          <w:rFonts w:asciiTheme="minorBidi" w:hAnsiTheme="minorBidi" w:cstheme="minorBidi"/>
          <w:sz w:val="24"/>
        </w:rPr>
      </w:pPr>
    </w:p>
    <w:p w:rsidR="00B01C82" w:rsidRPr="00125C34" w:rsidRDefault="00B01C82" w:rsidP="00DC1A40">
      <w:pPr>
        <w:spacing w:before="60" w:after="0" w:line="240" w:lineRule="auto"/>
        <w:ind w:left="360"/>
        <w:jc w:val="both"/>
        <w:rPr>
          <w:rFonts w:asciiTheme="minorBidi" w:hAnsiTheme="minorBidi" w:cstheme="minorBidi"/>
          <w:sz w:val="24"/>
        </w:rPr>
      </w:pPr>
    </w:p>
    <w:p w:rsidR="004D3B43" w:rsidRPr="00125C34" w:rsidRDefault="00CF7675" w:rsidP="00A538DC">
      <w:pPr>
        <w:pStyle w:val="ListParagraph"/>
        <w:numPr>
          <w:ilvl w:val="1"/>
          <w:numId w:val="9"/>
        </w:numPr>
        <w:autoSpaceDE w:val="0"/>
        <w:autoSpaceDN w:val="0"/>
        <w:adjustRightInd w:val="0"/>
        <w:spacing w:after="0" w:line="360" w:lineRule="auto"/>
        <w:ind w:left="426" w:hanging="426"/>
        <w:rPr>
          <w:rFonts w:asciiTheme="minorBidi" w:hAnsiTheme="minorBidi" w:cstheme="minorBidi"/>
          <w:b/>
          <w:bCs/>
          <w:color w:val="000000"/>
          <w:sz w:val="24"/>
        </w:rPr>
      </w:pPr>
      <w:r w:rsidRPr="00125C34">
        <w:rPr>
          <w:rFonts w:asciiTheme="minorBidi" w:hAnsiTheme="minorBidi" w:cstheme="minorBidi"/>
          <w:b/>
          <w:bCs/>
          <w:color w:val="000000"/>
          <w:sz w:val="24"/>
        </w:rPr>
        <w:lastRenderedPageBreak/>
        <w:t xml:space="preserve"> </w:t>
      </w:r>
      <w:r w:rsidR="007D37A3" w:rsidRPr="00125C34">
        <w:rPr>
          <w:rFonts w:asciiTheme="minorBidi" w:hAnsiTheme="minorBidi" w:cstheme="minorBidi"/>
          <w:b/>
          <w:bCs/>
          <w:color w:val="000000"/>
          <w:sz w:val="24"/>
        </w:rPr>
        <w:t>Pengukuran Kinerja</w:t>
      </w:r>
    </w:p>
    <w:p w:rsidR="004D3B43" w:rsidRPr="00125C34" w:rsidRDefault="004D3B43" w:rsidP="00AD0ABE">
      <w:pPr>
        <w:spacing w:before="60" w:line="360" w:lineRule="auto"/>
        <w:jc w:val="both"/>
        <w:rPr>
          <w:rFonts w:asciiTheme="minorBidi" w:hAnsiTheme="minorBidi" w:cstheme="minorBidi"/>
          <w:sz w:val="24"/>
        </w:rPr>
      </w:pPr>
      <w:r w:rsidRPr="00125C34">
        <w:rPr>
          <w:rFonts w:asciiTheme="minorBidi" w:hAnsiTheme="minorBidi" w:cstheme="minorBidi"/>
          <w:sz w:val="24"/>
        </w:rPr>
        <w:t>Hingga akhir tahun 201</w:t>
      </w:r>
      <w:r w:rsidR="00AD0ABE" w:rsidRPr="00125C34">
        <w:rPr>
          <w:rFonts w:asciiTheme="minorBidi" w:hAnsiTheme="minorBidi" w:cstheme="minorBidi"/>
          <w:sz w:val="24"/>
        </w:rPr>
        <w:t>5</w:t>
      </w:r>
      <w:r w:rsidRPr="00125C34">
        <w:rPr>
          <w:rFonts w:asciiTheme="minorBidi" w:hAnsiTheme="minorBidi" w:cstheme="minorBidi"/>
          <w:sz w:val="24"/>
        </w:rPr>
        <w:t xml:space="preserve">, </w:t>
      </w:r>
      <w:r w:rsidRPr="00125C34">
        <w:rPr>
          <w:rFonts w:asciiTheme="minorBidi" w:hAnsiTheme="minorBidi" w:cstheme="minorBidi"/>
          <w:color w:val="000000"/>
          <w:sz w:val="24"/>
        </w:rPr>
        <w:t>Dinas Pendidikan Provinsi Kepulauan Bangka Belitung</w:t>
      </w:r>
      <w:r w:rsidRPr="00125C34">
        <w:rPr>
          <w:rFonts w:asciiTheme="minorBidi" w:hAnsiTheme="minorBidi" w:cstheme="minorBidi"/>
          <w:color w:val="0000FF"/>
          <w:sz w:val="24"/>
        </w:rPr>
        <w:t xml:space="preserve"> </w:t>
      </w:r>
      <w:r w:rsidRPr="00125C34">
        <w:rPr>
          <w:rFonts w:asciiTheme="minorBidi" w:hAnsiTheme="minorBidi" w:cstheme="minorBidi"/>
          <w:sz w:val="24"/>
        </w:rPr>
        <w:t>telah melaksanakan seluruh kegiatan yang menjadi tanggung jawabnya. Adapun seluruh capaian tujuan yang diuraikan dalam capaian sasaran dapat dilihat, sebagai berikut:</w:t>
      </w:r>
    </w:p>
    <w:p w:rsidR="0063458E" w:rsidRPr="00125C34" w:rsidRDefault="007D608D" w:rsidP="007D608D">
      <w:pPr>
        <w:spacing w:line="360" w:lineRule="auto"/>
        <w:jc w:val="both"/>
        <w:rPr>
          <w:rFonts w:asciiTheme="minorBidi" w:hAnsiTheme="minorBidi" w:cstheme="minorBidi"/>
          <w:bCs/>
          <w:sz w:val="24"/>
        </w:rPr>
      </w:pPr>
      <w:r w:rsidRPr="00125C34">
        <w:rPr>
          <w:rFonts w:asciiTheme="minorBidi" w:hAnsiTheme="minorBidi" w:cstheme="minorBidi"/>
          <w:b/>
          <w:bCs/>
          <w:sz w:val="24"/>
        </w:rPr>
        <w:t>3.1.1.</w:t>
      </w:r>
      <w:r w:rsidR="00DF4E63" w:rsidRPr="00125C34">
        <w:rPr>
          <w:rFonts w:asciiTheme="minorBidi" w:hAnsiTheme="minorBidi" w:cstheme="minorBidi"/>
          <w:b/>
          <w:bCs/>
          <w:sz w:val="24"/>
        </w:rPr>
        <w:t xml:space="preserve">Capaian kinerja </w:t>
      </w:r>
      <w:r w:rsidR="009238BC" w:rsidRPr="00125C34">
        <w:rPr>
          <w:rFonts w:asciiTheme="minorBidi" w:hAnsiTheme="minorBidi" w:cstheme="minorBidi"/>
          <w:b/>
          <w:bCs/>
          <w:sz w:val="24"/>
        </w:rPr>
        <w:t>Program PAUD</w:t>
      </w:r>
    </w:p>
    <w:p w:rsidR="00A338FE" w:rsidRPr="00125C34" w:rsidRDefault="00B75E60" w:rsidP="006B4C36">
      <w:pPr>
        <w:autoSpaceDE w:val="0"/>
        <w:autoSpaceDN w:val="0"/>
        <w:adjustRightInd w:val="0"/>
        <w:spacing w:after="0" w:line="360" w:lineRule="auto"/>
        <w:jc w:val="both"/>
        <w:rPr>
          <w:rFonts w:asciiTheme="minorBidi" w:hAnsiTheme="minorBidi" w:cstheme="minorBidi"/>
          <w:sz w:val="24"/>
        </w:rPr>
      </w:pPr>
      <w:r w:rsidRPr="00125C34">
        <w:rPr>
          <w:rFonts w:asciiTheme="minorBidi" w:hAnsiTheme="minorBidi" w:cstheme="minorBidi"/>
          <w:color w:val="000000"/>
          <w:sz w:val="24"/>
        </w:rPr>
        <w:t>Capaian kinerja Program PAUD merupakan salah satu program penting dari Dinas Pendidikan Provinsi Kepulauan Bangka Belitung</w:t>
      </w:r>
      <w:r w:rsidR="004046F2" w:rsidRPr="00125C34">
        <w:rPr>
          <w:rFonts w:asciiTheme="minorBidi" w:hAnsiTheme="minorBidi" w:cstheme="minorBidi"/>
          <w:color w:val="000000"/>
          <w:sz w:val="24"/>
        </w:rPr>
        <w:t xml:space="preserve"> dan diarahkan untuk </w:t>
      </w:r>
      <w:r w:rsidR="00C33F39" w:rsidRPr="00125C34">
        <w:rPr>
          <w:rFonts w:asciiTheme="minorBidi" w:hAnsiTheme="minorBidi" w:cstheme="minorBidi"/>
          <w:color w:val="000000"/>
          <w:sz w:val="24"/>
        </w:rPr>
        <w:t>penyediaan sarana dan prasarana pendidikan yang bermutu sesuai dengan Standar Nasional Pendidikan</w:t>
      </w:r>
      <w:r w:rsidR="00002F1C" w:rsidRPr="00125C34">
        <w:rPr>
          <w:rFonts w:asciiTheme="minorBidi" w:hAnsiTheme="minorBidi" w:cstheme="minorBidi"/>
          <w:color w:val="000000"/>
          <w:sz w:val="24"/>
        </w:rPr>
        <w:t>, pen</w:t>
      </w:r>
      <w:r w:rsidR="006B4C36" w:rsidRPr="00125C34">
        <w:rPr>
          <w:rFonts w:asciiTheme="minorBidi" w:hAnsiTheme="minorBidi" w:cstheme="minorBidi"/>
          <w:color w:val="000000"/>
          <w:sz w:val="24"/>
        </w:rPr>
        <w:t xml:space="preserve">yediaan bantuan biaya untuk penyelenggaraan operasional pendidikan. </w:t>
      </w:r>
      <w:r w:rsidR="004046F2" w:rsidRPr="00125C34">
        <w:rPr>
          <w:rFonts w:asciiTheme="minorBidi" w:hAnsiTheme="minorBidi" w:cstheme="minorBidi"/>
          <w:color w:val="000000"/>
          <w:sz w:val="24"/>
        </w:rPr>
        <w:t xml:space="preserve"> </w:t>
      </w:r>
      <w:r w:rsidRPr="00125C34">
        <w:rPr>
          <w:rFonts w:asciiTheme="minorBidi" w:hAnsiTheme="minorBidi" w:cstheme="minorBidi"/>
          <w:color w:val="000000"/>
          <w:sz w:val="24"/>
        </w:rPr>
        <w:t xml:space="preserve">Program ini dilaksanakan untuk mendukung sasaran </w:t>
      </w:r>
      <w:r w:rsidR="006275DE" w:rsidRPr="00125C34">
        <w:rPr>
          <w:rFonts w:asciiTheme="minorBidi" w:hAnsiTheme="minorBidi" w:cstheme="minorBidi"/>
          <w:color w:val="000000"/>
          <w:sz w:val="24"/>
        </w:rPr>
        <w:t>strategis</w:t>
      </w:r>
      <w:r w:rsidRPr="00125C34">
        <w:rPr>
          <w:rFonts w:asciiTheme="minorBidi" w:hAnsiTheme="minorBidi" w:cstheme="minorBidi"/>
          <w:color w:val="000000"/>
          <w:sz w:val="24"/>
        </w:rPr>
        <w:t xml:space="preserve"> </w:t>
      </w:r>
      <w:r w:rsidRPr="00125C34">
        <w:rPr>
          <w:rFonts w:asciiTheme="minorBidi" w:hAnsiTheme="minorBidi" w:cstheme="minorBidi"/>
          <w:i/>
          <w:iCs/>
          <w:sz w:val="24"/>
        </w:rPr>
        <w:t>Tersedia dan Terjangkaunya layanan pendidikan usia dini yang berkualitas bagi seluruh masyarakat</w:t>
      </w:r>
      <w:r w:rsidRPr="00125C34">
        <w:rPr>
          <w:rFonts w:asciiTheme="minorBidi" w:hAnsiTheme="minorBidi" w:cstheme="minorBidi"/>
          <w:i/>
          <w:iCs/>
          <w:color w:val="000000"/>
          <w:sz w:val="24"/>
        </w:rPr>
        <w:t>,</w:t>
      </w:r>
      <w:r w:rsidR="00A338FE" w:rsidRPr="00125C34">
        <w:rPr>
          <w:rFonts w:asciiTheme="minorBidi" w:hAnsiTheme="minorBidi" w:cstheme="minorBidi"/>
          <w:i/>
          <w:iCs/>
          <w:color w:val="000000"/>
          <w:sz w:val="24"/>
        </w:rPr>
        <w:t xml:space="preserve"> </w:t>
      </w:r>
      <w:r w:rsidR="00A338FE" w:rsidRPr="00125C34">
        <w:rPr>
          <w:rFonts w:asciiTheme="minorBidi" w:hAnsiTheme="minorBidi" w:cstheme="minorBidi"/>
          <w:sz w:val="24"/>
        </w:rPr>
        <w:t>kemudian capaian masing</w:t>
      </w:r>
      <w:r w:rsidR="00A920FF" w:rsidRPr="00125C34">
        <w:rPr>
          <w:rFonts w:asciiTheme="minorBidi" w:hAnsiTheme="minorBidi" w:cstheme="minorBidi"/>
          <w:sz w:val="24"/>
        </w:rPr>
        <w:t>-</w:t>
      </w:r>
      <w:r w:rsidR="00A338FE" w:rsidRPr="00125C34">
        <w:rPr>
          <w:rFonts w:asciiTheme="minorBidi" w:hAnsiTheme="minorBidi" w:cstheme="minorBidi"/>
          <w:sz w:val="24"/>
        </w:rPr>
        <w:t>masing</w:t>
      </w:r>
      <w:r w:rsidR="00500051" w:rsidRPr="00125C34">
        <w:rPr>
          <w:rFonts w:asciiTheme="minorBidi" w:hAnsiTheme="minorBidi" w:cstheme="minorBidi"/>
          <w:sz w:val="24"/>
        </w:rPr>
        <w:t xml:space="preserve"> </w:t>
      </w:r>
      <w:r w:rsidR="00A338FE" w:rsidRPr="00125C34">
        <w:rPr>
          <w:rFonts w:asciiTheme="minorBidi" w:hAnsiTheme="minorBidi" w:cstheme="minorBidi"/>
          <w:sz w:val="24"/>
        </w:rPr>
        <w:t>sasaran program tampak pada tabel berikut :</w:t>
      </w:r>
    </w:p>
    <w:p w:rsidR="00045B8B" w:rsidRPr="00F12A4A" w:rsidRDefault="00045B8B" w:rsidP="00045B8B">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Tabel 3.1</w:t>
      </w:r>
    </w:p>
    <w:p w:rsidR="00045B8B" w:rsidRPr="00F12A4A" w:rsidRDefault="00045B8B" w:rsidP="00045B8B">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Pencapaian Kinerja Program</w:t>
      </w:r>
    </w:p>
    <w:p w:rsidR="00045B8B" w:rsidRPr="00F12A4A" w:rsidRDefault="00045B8B" w:rsidP="00045B8B">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Pendidikan Anak Usia Dini</w:t>
      </w:r>
    </w:p>
    <w:p w:rsidR="00045B8B" w:rsidRPr="00F12A4A" w:rsidRDefault="00AD0ABE" w:rsidP="00045B8B">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Tahun 2015</w:t>
      </w:r>
    </w:p>
    <w:p w:rsidR="00A07DE1" w:rsidRPr="00F12A4A" w:rsidRDefault="00A07DE1" w:rsidP="00362801">
      <w:pPr>
        <w:autoSpaceDE w:val="0"/>
        <w:autoSpaceDN w:val="0"/>
        <w:adjustRightInd w:val="0"/>
        <w:spacing w:after="0" w:line="240" w:lineRule="auto"/>
        <w:jc w:val="center"/>
        <w:rPr>
          <w:rFonts w:asciiTheme="minorBidi" w:hAnsiTheme="minorBidi" w:cstheme="minorBidi"/>
          <w:color w:val="000000"/>
          <w:sz w:val="24"/>
        </w:rPr>
      </w:pPr>
    </w:p>
    <w:tbl>
      <w:tblPr>
        <w:tblStyle w:val="TableGrid"/>
        <w:tblW w:w="9072" w:type="dxa"/>
        <w:tblInd w:w="108" w:type="dxa"/>
        <w:tblLayout w:type="fixed"/>
        <w:tblLook w:val="04A0"/>
      </w:tblPr>
      <w:tblGrid>
        <w:gridCol w:w="1276"/>
        <w:gridCol w:w="1128"/>
        <w:gridCol w:w="857"/>
        <w:gridCol w:w="850"/>
        <w:gridCol w:w="851"/>
        <w:gridCol w:w="1134"/>
        <w:gridCol w:w="992"/>
        <w:gridCol w:w="992"/>
        <w:gridCol w:w="992"/>
      </w:tblGrid>
      <w:tr w:rsidR="001D3005" w:rsidRPr="0039132F" w:rsidTr="0009200C">
        <w:trPr>
          <w:trHeight w:val="370"/>
        </w:trPr>
        <w:tc>
          <w:tcPr>
            <w:tcW w:w="1276" w:type="dxa"/>
            <w:vMerge w:val="restart"/>
            <w:shd w:val="clear" w:color="auto" w:fill="D9D9D9" w:themeFill="background1" w:themeFillShade="D9"/>
          </w:tcPr>
          <w:p w:rsidR="001D3005" w:rsidRPr="0039132F" w:rsidRDefault="001D3005" w:rsidP="00B860FB">
            <w:pPr>
              <w:tabs>
                <w:tab w:val="left" w:pos="2775"/>
                <w:tab w:val="left" w:pos="3435"/>
                <w:tab w:val="left" w:pos="3544"/>
                <w:tab w:val="left" w:pos="3686"/>
              </w:tabs>
              <w:jc w:val="center"/>
              <w:rPr>
                <w:b/>
                <w:sz w:val="18"/>
                <w:szCs w:val="18"/>
              </w:rPr>
            </w:pPr>
            <w:r w:rsidRPr="0039132F">
              <w:rPr>
                <w:b/>
                <w:sz w:val="18"/>
                <w:szCs w:val="18"/>
              </w:rPr>
              <w:t>Sasaran Strategis</w:t>
            </w:r>
          </w:p>
        </w:tc>
        <w:tc>
          <w:tcPr>
            <w:tcW w:w="1128" w:type="dxa"/>
            <w:vMerge w:val="restart"/>
            <w:shd w:val="clear" w:color="auto" w:fill="D9D9D9" w:themeFill="background1" w:themeFillShade="D9"/>
          </w:tcPr>
          <w:p w:rsidR="001D3005" w:rsidRPr="0039132F" w:rsidRDefault="001D3005" w:rsidP="00B860FB">
            <w:pPr>
              <w:tabs>
                <w:tab w:val="left" w:pos="2775"/>
                <w:tab w:val="left" w:pos="3435"/>
                <w:tab w:val="left" w:pos="3544"/>
                <w:tab w:val="left" w:pos="3686"/>
              </w:tabs>
              <w:jc w:val="center"/>
              <w:rPr>
                <w:b/>
                <w:sz w:val="18"/>
                <w:szCs w:val="18"/>
              </w:rPr>
            </w:pPr>
            <w:r w:rsidRPr="0039132F">
              <w:rPr>
                <w:b/>
                <w:sz w:val="18"/>
                <w:szCs w:val="18"/>
              </w:rPr>
              <w:t>Indikator Kinerja</w:t>
            </w:r>
          </w:p>
        </w:tc>
        <w:tc>
          <w:tcPr>
            <w:tcW w:w="857" w:type="dxa"/>
            <w:vMerge w:val="restart"/>
            <w:shd w:val="clear" w:color="auto" w:fill="D9D9D9" w:themeFill="background1" w:themeFillShade="D9"/>
          </w:tcPr>
          <w:p w:rsidR="001D3005" w:rsidRPr="0039132F" w:rsidRDefault="001D3005" w:rsidP="003F6901">
            <w:pPr>
              <w:tabs>
                <w:tab w:val="left" w:pos="2775"/>
                <w:tab w:val="left" w:pos="3435"/>
                <w:tab w:val="left" w:pos="3544"/>
                <w:tab w:val="left" w:pos="3686"/>
              </w:tabs>
              <w:jc w:val="center"/>
              <w:rPr>
                <w:b/>
                <w:sz w:val="18"/>
                <w:szCs w:val="18"/>
                <w:lang w:val="id-ID"/>
              </w:rPr>
            </w:pPr>
            <w:r w:rsidRPr="0039132F">
              <w:rPr>
                <w:b/>
                <w:sz w:val="18"/>
                <w:szCs w:val="18"/>
                <w:lang w:val="id-ID"/>
              </w:rPr>
              <w:t>Satuan</w:t>
            </w:r>
          </w:p>
        </w:tc>
        <w:tc>
          <w:tcPr>
            <w:tcW w:w="850" w:type="dxa"/>
            <w:vMerge w:val="restart"/>
            <w:shd w:val="clear" w:color="auto" w:fill="D9D9D9" w:themeFill="background1" w:themeFillShade="D9"/>
          </w:tcPr>
          <w:p w:rsidR="0039132F" w:rsidRDefault="001D3005" w:rsidP="0039132F">
            <w:pPr>
              <w:tabs>
                <w:tab w:val="left" w:pos="2775"/>
                <w:tab w:val="left" w:pos="3435"/>
                <w:tab w:val="left" w:pos="3544"/>
                <w:tab w:val="left" w:pos="3686"/>
              </w:tabs>
              <w:jc w:val="center"/>
              <w:rPr>
                <w:b/>
                <w:sz w:val="18"/>
                <w:szCs w:val="18"/>
                <w:lang w:val="id-ID"/>
              </w:rPr>
            </w:pPr>
            <w:r w:rsidRPr="0039132F">
              <w:rPr>
                <w:b/>
                <w:sz w:val="18"/>
                <w:szCs w:val="18"/>
                <w:lang w:val="id-ID"/>
              </w:rPr>
              <w:t>Real</w:t>
            </w:r>
            <w:r w:rsidR="0039132F">
              <w:rPr>
                <w:b/>
                <w:sz w:val="18"/>
                <w:szCs w:val="18"/>
                <w:lang w:val="id-ID"/>
              </w:rPr>
              <w:t>.</w:t>
            </w:r>
          </w:p>
          <w:p w:rsidR="001D3005" w:rsidRPr="0039132F" w:rsidRDefault="001D3005" w:rsidP="0039132F">
            <w:pPr>
              <w:tabs>
                <w:tab w:val="left" w:pos="2775"/>
                <w:tab w:val="left" w:pos="3435"/>
                <w:tab w:val="left" w:pos="3544"/>
                <w:tab w:val="left" w:pos="3686"/>
              </w:tabs>
              <w:jc w:val="center"/>
              <w:rPr>
                <w:b/>
                <w:sz w:val="18"/>
                <w:szCs w:val="18"/>
              </w:rPr>
            </w:pPr>
            <w:r w:rsidRPr="0039132F">
              <w:rPr>
                <w:b/>
                <w:sz w:val="18"/>
                <w:szCs w:val="18"/>
                <w:lang w:val="id-ID"/>
              </w:rPr>
              <w:t>Tahun 2014</w:t>
            </w:r>
          </w:p>
        </w:tc>
        <w:tc>
          <w:tcPr>
            <w:tcW w:w="2977" w:type="dxa"/>
            <w:gridSpan w:val="3"/>
            <w:shd w:val="clear" w:color="auto" w:fill="D9D9D9" w:themeFill="background1" w:themeFillShade="D9"/>
          </w:tcPr>
          <w:p w:rsidR="001D3005" w:rsidRPr="0039132F" w:rsidRDefault="001D3005" w:rsidP="00A07DE1">
            <w:pPr>
              <w:tabs>
                <w:tab w:val="left" w:pos="2775"/>
                <w:tab w:val="left" w:pos="3435"/>
                <w:tab w:val="left" w:pos="3544"/>
                <w:tab w:val="left" w:pos="3686"/>
              </w:tabs>
              <w:jc w:val="center"/>
              <w:rPr>
                <w:b/>
                <w:sz w:val="18"/>
                <w:szCs w:val="18"/>
                <w:lang w:val="id-ID"/>
              </w:rPr>
            </w:pPr>
            <w:r w:rsidRPr="0039132F">
              <w:rPr>
                <w:b/>
                <w:sz w:val="18"/>
                <w:szCs w:val="18"/>
                <w:lang w:val="id-ID"/>
              </w:rPr>
              <w:t>Tahun 2015</w:t>
            </w:r>
          </w:p>
          <w:p w:rsidR="001D3005" w:rsidRPr="0039132F" w:rsidRDefault="001D3005" w:rsidP="00B860FB">
            <w:pPr>
              <w:tabs>
                <w:tab w:val="left" w:pos="2775"/>
                <w:tab w:val="left" w:pos="3435"/>
                <w:tab w:val="left" w:pos="3544"/>
                <w:tab w:val="left" w:pos="3686"/>
              </w:tabs>
              <w:jc w:val="center"/>
              <w:rPr>
                <w:b/>
                <w:sz w:val="18"/>
                <w:szCs w:val="18"/>
              </w:rPr>
            </w:pPr>
          </w:p>
        </w:tc>
        <w:tc>
          <w:tcPr>
            <w:tcW w:w="992" w:type="dxa"/>
            <w:vMerge w:val="restart"/>
            <w:shd w:val="clear" w:color="auto" w:fill="D9D9D9" w:themeFill="background1" w:themeFillShade="D9"/>
          </w:tcPr>
          <w:p w:rsidR="001D3005" w:rsidRPr="0039132F" w:rsidRDefault="001D3005" w:rsidP="00F66737">
            <w:pPr>
              <w:tabs>
                <w:tab w:val="left" w:pos="2775"/>
                <w:tab w:val="left" w:pos="3435"/>
                <w:tab w:val="left" w:pos="3544"/>
                <w:tab w:val="left" w:pos="3686"/>
              </w:tabs>
              <w:jc w:val="center"/>
              <w:rPr>
                <w:b/>
                <w:sz w:val="18"/>
                <w:szCs w:val="18"/>
                <w:lang w:val="id-ID"/>
              </w:rPr>
            </w:pPr>
            <w:r w:rsidRPr="0039132F">
              <w:rPr>
                <w:b/>
                <w:sz w:val="18"/>
                <w:szCs w:val="18"/>
                <w:lang w:val="id-ID"/>
              </w:rPr>
              <w:t>Target Akhir Renstra</w:t>
            </w:r>
          </w:p>
        </w:tc>
        <w:tc>
          <w:tcPr>
            <w:tcW w:w="992" w:type="dxa"/>
            <w:vMerge w:val="restart"/>
            <w:shd w:val="clear" w:color="auto" w:fill="D9D9D9" w:themeFill="background1" w:themeFillShade="D9"/>
          </w:tcPr>
          <w:p w:rsidR="001D3005" w:rsidRPr="0039132F" w:rsidRDefault="001D3005" w:rsidP="003C5972">
            <w:pPr>
              <w:tabs>
                <w:tab w:val="left" w:pos="2775"/>
                <w:tab w:val="left" w:pos="3435"/>
                <w:tab w:val="left" w:pos="3544"/>
                <w:tab w:val="left" w:pos="3686"/>
              </w:tabs>
              <w:rPr>
                <w:b/>
                <w:sz w:val="18"/>
                <w:szCs w:val="18"/>
                <w:lang w:val="id-ID"/>
              </w:rPr>
            </w:pPr>
            <w:r w:rsidRPr="0039132F">
              <w:rPr>
                <w:b/>
                <w:sz w:val="18"/>
                <w:szCs w:val="18"/>
                <w:lang w:val="id-ID"/>
              </w:rPr>
              <w:t>% Capaian Thd target Akhir Renstra</w:t>
            </w:r>
          </w:p>
        </w:tc>
      </w:tr>
      <w:tr w:rsidR="004158F9" w:rsidRPr="0039132F" w:rsidTr="0009200C">
        <w:trPr>
          <w:trHeight w:val="592"/>
        </w:trPr>
        <w:tc>
          <w:tcPr>
            <w:tcW w:w="1276" w:type="dxa"/>
            <w:vMerge/>
          </w:tcPr>
          <w:p w:rsidR="001D3005" w:rsidRPr="0039132F" w:rsidRDefault="001D3005" w:rsidP="00B860FB">
            <w:pPr>
              <w:tabs>
                <w:tab w:val="left" w:pos="2775"/>
                <w:tab w:val="left" w:pos="3435"/>
                <w:tab w:val="left" w:pos="3544"/>
                <w:tab w:val="left" w:pos="3686"/>
              </w:tabs>
              <w:jc w:val="center"/>
              <w:rPr>
                <w:b/>
                <w:sz w:val="18"/>
                <w:szCs w:val="18"/>
              </w:rPr>
            </w:pPr>
          </w:p>
        </w:tc>
        <w:tc>
          <w:tcPr>
            <w:tcW w:w="1128" w:type="dxa"/>
            <w:vMerge/>
          </w:tcPr>
          <w:p w:rsidR="001D3005" w:rsidRPr="0039132F" w:rsidRDefault="001D3005" w:rsidP="00B860FB">
            <w:pPr>
              <w:tabs>
                <w:tab w:val="left" w:pos="2775"/>
                <w:tab w:val="left" w:pos="3435"/>
                <w:tab w:val="left" w:pos="3544"/>
                <w:tab w:val="left" w:pos="3686"/>
              </w:tabs>
              <w:jc w:val="center"/>
              <w:rPr>
                <w:b/>
                <w:sz w:val="18"/>
                <w:szCs w:val="18"/>
              </w:rPr>
            </w:pPr>
          </w:p>
        </w:tc>
        <w:tc>
          <w:tcPr>
            <w:tcW w:w="857" w:type="dxa"/>
            <w:vMerge/>
          </w:tcPr>
          <w:p w:rsidR="001D3005" w:rsidRPr="0039132F" w:rsidRDefault="001D3005" w:rsidP="003F6901">
            <w:pPr>
              <w:tabs>
                <w:tab w:val="left" w:pos="2775"/>
                <w:tab w:val="left" w:pos="3435"/>
                <w:tab w:val="left" w:pos="3544"/>
                <w:tab w:val="left" w:pos="3686"/>
              </w:tabs>
              <w:jc w:val="center"/>
              <w:rPr>
                <w:b/>
                <w:sz w:val="18"/>
                <w:szCs w:val="18"/>
              </w:rPr>
            </w:pPr>
          </w:p>
        </w:tc>
        <w:tc>
          <w:tcPr>
            <w:tcW w:w="850" w:type="dxa"/>
            <w:vMerge/>
          </w:tcPr>
          <w:p w:rsidR="001D3005" w:rsidRPr="0039132F" w:rsidRDefault="001D3005" w:rsidP="003F6901">
            <w:pPr>
              <w:tabs>
                <w:tab w:val="left" w:pos="2775"/>
                <w:tab w:val="left" w:pos="3435"/>
                <w:tab w:val="left" w:pos="3544"/>
                <w:tab w:val="left" w:pos="3686"/>
              </w:tabs>
              <w:jc w:val="center"/>
              <w:rPr>
                <w:b/>
                <w:sz w:val="18"/>
                <w:szCs w:val="18"/>
                <w:lang w:val="id-ID"/>
              </w:rPr>
            </w:pPr>
          </w:p>
        </w:tc>
        <w:tc>
          <w:tcPr>
            <w:tcW w:w="851" w:type="dxa"/>
            <w:shd w:val="clear" w:color="auto" w:fill="D9D9D9" w:themeFill="background1" w:themeFillShade="D9"/>
          </w:tcPr>
          <w:p w:rsidR="001D3005" w:rsidRPr="0039132F" w:rsidRDefault="001D3005" w:rsidP="00B860FB">
            <w:pPr>
              <w:tabs>
                <w:tab w:val="left" w:pos="2775"/>
                <w:tab w:val="left" w:pos="3435"/>
                <w:tab w:val="left" w:pos="3544"/>
                <w:tab w:val="left" w:pos="3686"/>
              </w:tabs>
              <w:jc w:val="center"/>
              <w:rPr>
                <w:b/>
                <w:sz w:val="18"/>
                <w:szCs w:val="18"/>
                <w:lang w:val="id-ID"/>
              </w:rPr>
            </w:pPr>
            <w:r w:rsidRPr="0039132F">
              <w:rPr>
                <w:b/>
                <w:sz w:val="18"/>
                <w:szCs w:val="18"/>
              </w:rPr>
              <w:t>Target</w:t>
            </w:r>
          </w:p>
          <w:p w:rsidR="001D3005" w:rsidRPr="0039132F" w:rsidRDefault="001D3005" w:rsidP="00B860FB">
            <w:pPr>
              <w:tabs>
                <w:tab w:val="left" w:pos="2775"/>
                <w:tab w:val="left" w:pos="3435"/>
                <w:tab w:val="left" w:pos="3544"/>
                <w:tab w:val="left" w:pos="3686"/>
              </w:tabs>
              <w:jc w:val="center"/>
              <w:rPr>
                <w:b/>
                <w:sz w:val="18"/>
                <w:szCs w:val="18"/>
                <w:lang w:val="id-ID"/>
              </w:rPr>
            </w:pPr>
          </w:p>
          <w:p w:rsidR="001D3005" w:rsidRPr="0039132F" w:rsidRDefault="001D3005" w:rsidP="00B860FB">
            <w:pPr>
              <w:tabs>
                <w:tab w:val="left" w:pos="2775"/>
                <w:tab w:val="left" w:pos="3435"/>
                <w:tab w:val="left" w:pos="3544"/>
                <w:tab w:val="left" w:pos="3686"/>
              </w:tabs>
              <w:jc w:val="center"/>
              <w:rPr>
                <w:b/>
                <w:sz w:val="18"/>
                <w:szCs w:val="18"/>
                <w:lang w:val="id-ID"/>
              </w:rPr>
            </w:pPr>
          </w:p>
        </w:tc>
        <w:tc>
          <w:tcPr>
            <w:tcW w:w="1134" w:type="dxa"/>
            <w:shd w:val="clear" w:color="auto" w:fill="D9D9D9" w:themeFill="background1" w:themeFillShade="D9"/>
          </w:tcPr>
          <w:p w:rsidR="001D3005" w:rsidRPr="0039132F" w:rsidRDefault="001D3005" w:rsidP="00B860FB">
            <w:pPr>
              <w:tabs>
                <w:tab w:val="left" w:pos="2775"/>
                <w:tab w:val="left" w:pos="3435"/>
                <w:tab w:val="left" w:pos="3544"/>
                <w:tab w:val="left" w:pos="3686"/>
              </w:tabs>
              <w:jc w:val="center"/>
              <w:rPr>
                <w:b/>
                <w:sz w:val="18"/>
                <w:szCs w:val="18"/>
                <w:lang w:val="id-ID"/>
              </w:rPr>
            </w:pPr>
            <w:r w:rsidRPr="0039132F">
              <w:rPr>
                <w:b/>
                <w:sz w:val="18"/>
                <w:szCs w:val="18"/>
                <w:lang w:val="id-ID"/>
              </w:rPr>
              <w:t>Realisasi</w:t>
            </w:r>
          </w:p>
        </w:tc>
        <w:tc>
          <w:tcPr>
            <w:tcW w:w="992" w:type="dxa"/>
            <w:shd w:val="clear" w:color="auto" w:fill="D9D9D9" w:themeFill="background1" w:themeFillShade="D9"/>
          </w:tcPr>
          <w:p w:rsidR="001D3005" w:rsidRPr="0039132F" w:rsidRDefault="001D3005" w:rsidP="00B860FB">
            <w:pPr>
              <w:tabs>
                <w:tab w:val="left" w:pos="2775"/>
                <w:tab w:val="left" w:pos="3435"/>
                <w:tab w:val="left" w:pos="3544"/>
                <w:tab w:val="left" w:pos="3686"/>
              </w:tabs>
              <w:jc w:val="center"/>
              <w:rPr>
                <w:b/>
                <w:sz w:val="18"/>
                <w:szCs w:val="18"/>
                <w:lang w:val="id-ID"/>
              </w:rPr>
            </w:pPr>
            <w:r w:rsidRPr="0039132F">
              <w:rPr>
                <w:b/>
                <w:sz w:val="18"/>
                <w:szCs w:val="18"/>
                <w:lang w:val="id-ID"/>
              </w:rPr>
              <w:t>%</w:t>
            </w:r>
          </w:p>
          <w:p w:rsidR="001D3005" w:rsidRPr="0039132F" w:rsidRDefault="001D3005" w:rsidP="00DF0EB5">
            <w:pPr>
              <w:rPr>
                <w:sz w:val="18"/>
                <w:szCs w:val="18"/>
                <w:lang w:val="id-ID"/>
              </w:rPr>
            </w:pPr>
            <w:r w:rsidRPr="0039132F">
              <w:rPr>
                <w:b/>
                <w:sz w:val="18"/>
                <w:szCs w:val="18"/>
                <w:lang w:val="id-ID"/>
              </w:rPr>
              <w:t>Capaian</w:t>
            </w:r>
          </w:p>
        </w:tc>
        <w:tc>
          <w:tcPr>
            <w:tcW w:w="992" w:type="dxa"/>
            <w:vMerge/>
          </w:tcPr>
          <w:p w:rsidR="001D3005" w:rsidRPr="0039132F" w:rsidRDefault="001D3005" w:rsidP="00B860FB">
            <w:pPr>
              <w:tabs>
                <w:tab w:val="left" w:pos="2775"/>
                <w:tab w:val="left" w:pos="3435"/>
                <w:tab w:val="left" w:pos="3544"/>
                <w:tab w:val="left" w:pos="3686"/>
              </w:tabs>
              <w:jc w:val="center"/>
              <w:rPr>
                <w:b/>
                <w:sz w:val="18"/>
                <w:szCs w:val="18"/>
                <w:lang w:val="id-ID"/>
              </w:rPr>
            </w:pPr>
          </w:p>
        </w:tc>
        <w:tc>
          <w:tcPr>
            <w:tcW w:w="992" w:type="dxa"/>
            <w:vMerge/>
          </w:tcPr>
          <w:p w:rsidR="001D3005" w:rsidRPr="0039132F" w:rsidRDefault="001D3005" w:rsidP="00B860FB">
            <w:pPr>
              <w:tabs>
                <w:tab w:val="left" w:pos="2775"/>
                <w:tab w:val="left" w:pos="3435"/>
                <w:tab w:val="left" w:pos="3544"/>
                <w:tab w:val="left" w:pos="3686"/>
              </w:tabs>
              <w:jc w:val="center"/>
              <w:rPr>
                <w:b/>
                <w:sz w:val="18"/>
                <w:szCs w:val="18"/>
              </w:rPr>
            </w:pPr>
          </w:p>
        </w:tc>
      </w:tr>
      <w:tr w:rsidR="00B01C82" w:rsidRPr="0039132F" w:rsidTr="00B01C82">
        <w:trPr>
          <w:trHeight w:val="267"/>
        </w:trPr>
        <w:tc>
          <w:tcPr>
            <w:tcW w:w="1276"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1</w:t>
            </w:r>
          </w:p>
        </w:tc>
        <w:tc>
          <w:tcPr>
            <w:tcW w:w="1128"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2</w:t>
            </w:r>
          </w:p>
        </w:tc>
        <w:tc>
          <w:tcPr>
            <w:tcW w:w="857"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3</w:t>
            </w:r>
          </w:p>
        </w:tc>
        <w:tc>
          <w:tcPr>
            <w:tcW w:w="850" w:type="dxa"/>
            <w:vAlign w:val="center"/>
          </w:tcPr>
          <w:p w:rsidR="00B01C82" w:rsidRPr="00432686" w:rsidRDefault="00B01C82" w:rsidP="00B01C82">
            <w:pPr>
              <w:tabs>
                <w:tab w:val="left" w:pos="2775"/>
                <w:tab w:val="left" w:pos="3435"/>
                <w:tab w:val="left" w:pos="3544"/>
                <w:tab w:val="left" w:pos="3686"/>
              </w:tabs>
              <w:jc w:val="center"/>
              <w:rPr>
                <w:sz w:val="18"/>
                <w:szCs w:val="18"/>
                <w:lang w:val="id-ID"/>
              </w:rPr>
            </w:pPr>
            <w:r>
              <w:rPr>
                <w:sz w:val="18"/>
                <w:szCs w:val="18"/>
                <w:lang w:val="id-ID"/>
              </w:rPr>
              <w:t>4</w:t>
            </w:r>
          </w:p>
        </w:tc>
        <w:tc>
          <w:tcPr>
            <w:tcW w:w="851"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5</w:t>
            </w:r>
          </w:p>
        </w:tc>
        <w:tc>
          <w:tcPr>
            <w:tcW w:w="1134"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6</w:t>
            </w:r>
          </w:p>
        </w:tc>
        <w:tc>
          <w:tcPr>
            <w:tcW w:w="992"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7</w:t>
            </w:r>
          </w:p>
        </w:tc>
        <w:tc>
          <w:tcPr>
            <w:tcW w:w="992" w:type="dxa"/>
            <w:vAlign w:val="center"/>
          </w:tcPr>
          <w:p w:rsidR="00B01C82" w:rsidRPr="00432686" w:rsidRDefault="00B01C82" w:rsidP="00B01C82">
            <w:pPr>
              <w:tabs>
                <w:tab w:val="left" w:pos="2775"/>
                <w:tab w:val="left" w:pos="3435"/>
                <w:tab w:val="left" w:pos="3544"/>
                <w:tab w:val="left" w:pos="3686"/>
              </w:tabs>
              <w:jc w:val="center"/>
              <w:rPr>
                <w:sz w:val="18"/>
                <w:szCs w:val="18"/>
                <w:lang w:val="id-ID"/>
              </w:rPr>
            </w:pPr>
            <w:r>
              <w:rPr>
                <w:sz w:val="18"/>
                <w:szCs w:val="18"/>
                <w:lang w:val="id-ID"/>
              </w:rPr>
              <w:t>8</w:t>
            </w:r>
          </w:p>
        </w:tc>
        <w:tc>
          <w:tcPr>
            <w:tcW w:w="992" w:type="dxa"/>
            <w:vAlign w:val="center"/>
          </w:tcPr>
          <w:p w:rsidR="00B01C82" w:rsidRPr="00B01C82" w:rsidRDefault="00B01C82" w:rsidP="00B01C82">
            <w:pPr>
              <w:tabs>
                <w:tab w:val="left" w:pos="2775"/>
                <w:tab w:val="left" w:pos="3435"/>
                <w:tab w:val="left" w:pos="3544"/>
                <w:tab w:val="left" w:pos="3686"/>
              </w:tabs>
              <w:jc w:val="center"/>
              <w:rPr>
                <w:sz w:val="18"/>
                <w:szCs w:val="18"/>
                <w:lang w:val="id-ID"/>
              </w:rPr>
            </w:pPr>
            <w:r>
              <w:rPr>
                <w:sz w:val="18"/>
                <w:szCs w:val="18"/>
                <w:lang w:val="id-ID"/>
              </w:rPr>
              <w:t>9</w:t>
            </w:r>
          </w:p>
        </w:tc>
      </w:tr>
      <w:tr w:rsidR="00B01C82" w:rsidRPr="0039132F" w:rsidTr="007637C2">
        <w:trPr>
          <w:trHeight w:val="1587"/>
        </w:trPr>
        <w:tc>
          <w:tcPr>
            <w:tcW w:w="1276" w:type="dxa"/>
            <w:vAlign w:val="center"/>
          </w:tcPr>
          <w:p w:rsidR="00B01C82" w:rsidRPr="0039132F" w:rsidRDefault="00B01C82" w:rsidP="00B860FB">
            <w:pPr>
              <w:tabs>
                <w:tab w:val="left" w:pos="2775"/>
                <w:tab w:val="left" w:pos="3435"/>
                <w:tab w:val="left" w:pos="3544"/>
                <w:tab w:val="left" w:pos="3686"/>
              </w:tabs>
              <w:rPr>
                <w:sz w:val="18"/>
                <w:szCs w:val="18"/>
              </w:rPr>
            </w:pPr>
            <w:r w:rsidRPr="0039132F">
              <w:rPr>
                <w:rFonts w:eastAsia="Times New Roman"/>
                <w:color w:val="000000"/>
                <w:sz w:val="18"/>
                <w:szCs w:val="18"/>
                <w:lang w:eastAsia="id-ID"/>
              </w:rPr>
              <w:t>Layanan Pendidikan Anak Usia Dini yang berkualitas bagi seluruh masyarakat</w:t>
            </w:r>
            <w:r w:rsidRPr="0039132F">
              <w:rPr>
                <w:sz w:val="18"/>
                <w:szCs w:val="18"/>
              </w:rPr>
              <w:t xml:space="preserve"> </w:t>
            </w:r>
          </w:p>
        </w:tc>
        <w:tc>
          <w:tcPr>
            <w:tcW w:w="1128" w:type="dxa"/>
          </w:tcPr>
          <w:p w:rsidR="00B01C82" w:rsidRDefault="00B01C82" w:rsidP="00AE65AF">
            <w:pPr>
              <w:tabs>
                <w:tab w:val="left" w:pos="2775"/>
                <w:tab w:val="left" w:pos="3435"/>
                <w:tab w:val="left" w:pos="3544"/>
                <w:tab w:val="left" w:pos="3686"/>
              </w:tabs>
              <w:rPr>
                <w:sz w:val="18"/>
                <w:szCs w:val="18"/>
                <w:lang w:val="id-ID"/>
              </w:rPr>
            </w:pPr>
          </w:p>
          <w:p w:rsidR="00B01C82" w:rsidRPr="0039132F" w:rsidRDefault="00B01C82" w:rsidP="00AE65AF">
            <w:pPr>
              <w:tabs>
                <w:tab w:val="left" w:pos="2775"/>
                <w:tab w:val="left" w:pos="3435"/>
                <w:tab w:val="left" w:pos="3544"/>
                <w:tab w:val="left" w:pos="3686"/>
              </w:tabs>
              <w:rPr>
                <w:sz w:val="18"/>
                <w:szCs w:val="18"/>
              </w:rPr>
            </w:pPr>
            <w:r w:rsidRPr="0039132F">
              <w:rPr>
                <w:sz w:val="18"/>
                <w:szCs w:val="18"/>
              </w:rPr>
              <w:t>APK PAUD</w:t>
            </w:r>
          </w:p>
          <w:p w:rsidR="00B01C82" w:rsidRPr="0039132F" w:rsidRDefault="00B01C82" w:rsidP="00AE65AF">
            <w:pPr>
              <w:tabs>
                <w:tab w:val="left" w:pos="2775"/>
                <w:tab w:val="left" w:pos="3435"/>
                <w:tab w:val="left" w:pos="3544"/>
                <w:tab w:val="left" w:pos="3686"/>
              </w:tabs>
              <w:rPr>
                <w:sz w:val="18"/>
                <w:szCs w:val="18"/>
              </w:rPr>
            </w:pPr>
          </w:p>
        </w:tc>
        <w:tc>
          <w:tcPr>
            <w:tcW w:w="857" w:type="dxa"/>
          </w:tcPr>
          <w:p w:rsidR="00B01C82" w:rsidRDefault="00B01C82" w:rsidP="003F6901">
            <w:pPr>
              <w:tabs>
                <w:tab w:val="left" w:pos="2775"/>
                <w:tab w:val="left" w:pos="3435"/>
                <w:tab w:val="left" w:pos="3544"/>
                <w:tab w:val="left" w:pos="3686"/>
              </w:tabs>
              <w:rPr>
                <w:sz w:val="18"/>
                <w:szCs w:val="18"/>
                <w:lang w:val="id-ID"/>
              </w:rPr>
            </w:pPr>
          </w:p>
          <w:p w:rsidR="00B01C82" w:rsidRPr="006C6B48" w:rsidRDefault="00B01C82" w:rsidP="003F6901">
            <w:pPr>
              <w:tabs>
                <w:tab w:val="left" w:pos="2775"/>
                <w:tab w:val="left" w:pos="3435"/>
                <w:tab w:val="left" w:pos="3544"/>
                <w:tab w:val="left" w:pos="3686"/>
              </w:tabs>
              <w:rPr>
                <w:sz w:val="18"/>
                <w:szCs w:val="18"/>
                <w:lang w:val="id-ID"/>
              </w:rPr>
            </w:pPr>
            <w:r>
              <w:rPr>
                <w:sz w:val="18"/>
                <w:szCs w:val="18"/>
                <w:lang w:val="id-ID"/>
              </w:rPr>
              <w:t>%</w:t>
            </w:r>
          </w:p>
        </w:tc>
        <w:tc>
          <w:tcPr>
            <w:tcW w:w="850" w:type="dxa"/>
          </w:tcPr>
          <w:p w:rsidR="00B01C82" w:rsidRDefault="00B01C82" w:rsidP="001D3005">
            <w:pPr>
              <w:tabs>
                <w:tab w:val="left" w:pos="2775"/>
                <w:tab w:val="left" w:pos="3435"/>
                <w:tab w:val="left" w:pos="3544"/>
                <w:tab w:val="left" w:pos="3686"/>
              </w:tabs>
              <w:rPr>
                <w:sz w:val="18"/>
                <w:szCs w:val="18"/>
                <w:lang w:val="id-ID"/>
              </w:rPr>
            </w:pPr>
          </w:p>
          <w:p w:rsidR="00B01C82" w:rsidRPr="0039132F" w:rsidRDefault="00B01C82" w:rsidP="001D3005">
            <w:pPr>
              <w:tabs>
                <w:tab w:val="left" w:pos="2775"/>
                <w:tab w:val="left" w:pos="3435"/>
                <w:tab w:val="left" w:pos="3544"/>
                <w:tab w:val="left" w:pos="3686"/>
              </w:tabs>
              <w:rPr>
                <w:sz w:val="18"/>
                <w:szCs w:val="18"/>
                <w:lang w:val="id-ID"/>
              </w:rPr>
            </w:pPr>
            <w:r w:rsidRPr="0039132F">
              <w:rPr>
                <w:sz w:val="18"/>
                <w:szCs w:val="18"/>
                <w:lang w:val="id-ID"/>
              </w:rPr>
              <w:t>37,82</w:t>
            </w:r>
          </w:p>
        </w:tc>
        <w:tc>
          <w:tcPr>
            <w:tcW w:w="851" w:type="dxa"/>
          </w:tcPr>
          <w:p w:rsidR="00B01C82" w:rsidRDefault="00B01C82" w:rsidP="001D3005">
            <w:pPr>
              <w:tabs>
                <w:tab w:val="left" w:pos="5800"/>
              </w:tabs>
              <w:spacing w:line="276" w:lineRule="auto"/>
              <w:rPr>
                <w:sz w:val="18"/>
                <w:szCs w:val="18"/>
                <w:lang w:val="id-ID"/>
              </w:rPr>
            </w:pPr>
          </w:p>
          <w:p w:rsidR="00B01C82" w:rsidRPr="0039132F" w:rsidRDefault="00B01C82" w:rsidP="001D3005">
            <w:pPr>
              <w:tabs>
                <w:tab w:val="left" w:pos="5800"/>
              </w:tabs>
              <w:spacing w:line="276" w:lineRule="auto"/>
              <w:rPr>
                <w:sz w:val="18"/>
                <w:szCs w:val="18"/>
                <w:lang w:val="id-ID"/>
              </w:rPr>
            </w:pPr>
            <w:r w:rsidRPr="0039132F">
              <w:rPr>
                <w:sz w:val="18"/>
                <w:szCs w:val="18"/>
                <w:lang w:val="id-ID"/>
              </w:rPr>
              <w:t>38,19</w:t>
            </w:r>
          </w:p>
          <w:p w:rsidR="00B01C82" w:rsidRPr="0039132F" w:rsidRDefault="00B01C82" w:rsidP="00B860FB">
            <w:pPr>
              <w:tabs>
                <w:tab w:val="left" w:pos="2775"/>
                <w:tab w:val="left" w:pos="3435"/>
                <w:tab w:val="left" w:pos="3544"/>
                <w:tab w:val="left" w:pos="3686"/>
              </w:tabs>
              <w:rPr>
                <w:sz w:val="18"/>
                <w:szCs w:val="18"/>
              </w:rPr>
            </w:pPr>
          </w:p>
        </w:tc>
        <w:tc>
          <w:tcPr>
            <w:tcW w:w="1134" w:type="dxa"/>
          </w:tcPr>
          <w:p w:rsidR="00B01C82" w:rsidRDefault="00B01C82" w:rsidP="0063265E">
            <w:pPr>
              <w:tabs>
                <w:tab w:val="left" w:pos="2775"/>
                <w:tab w:val="left" w:pos="3435"/>
                <w:tab w:val="left" w:pos="3544"/>
                <w:tab w:val="left" w:pos="3686"/>
              </w:tabs>
              <w:rPr>
                <w:sz w:val="18"/>
                <w:szCs w:val="18"/>
                <w:lang w:val="id-ID"/>
              </w:rPr>
            </w:pPr>
          </w:p>
          <w:p w:rsidR="00B01C82" w:rsidRPr="0039132F" w:rsidRDefault="00B01C82" w:rsidP="0063265E">
            <w:pPr>
              <w:tabs>
                <w:tab w:val="left" w:pos="2775"/>
                <w:tab w:val="left" w:pos="3435"/>
                <w:tab w:val="left" w:pos="3544"/>
                <w:tab w:val="left" w:pos="3686"/>
              </w:tabs>
              <w:rPr>
                <w:sz w:val="18"/>
                <w:szCs w:val="18"/>
                <w:lang w:val="id-ID"/>
              </w:rPr>
            </w:pPr>
            <w:r>
              <w:rPr>
                <w:sz w:val="18"/>
                <w:szCs w:val="18"/>
                <w:lang w:val="id-ID"/>
              </w:rPr>
              <w:t>47,13%</w:t>
            </w:r>
          </w:p>
        </w:tc>
        <w:tc>
          <w:tcPr>
            <w:tcW w:w="992" w:type="dxa"/>
          </w:tcPr>
          <w:p w:rsidR="00B01C82" w:rsidRDefault="00B01C82" w:rsidP="001D3005">
            <w:pPr>
              <w:tabs>
                <w:tab w:val="left" w:pos="2775"/>
                <w:tab w:val="left" w:pos="3435"/>
                <w:tab w:val="left" w:pos="3544"/>
                <w:tab w:val="left" w:pos="3686"/>
              </w:tabs>
              <w:rPr>
                <w:sz w:val="18"/>
                <w:szCs w:val="18"/>
                <w:lang w:val="id-ID"/>
              </w:rPr>
            </w:pPr>
          </w:p>
          <w:p w:rsidR="00B01C82" w:rsidRPr="0039132F" w:rsidRDefault="00B01C82" w:rsidP="001D3005">
            <w:pPr>
              <w:tabs>
                <w:tab w:val="left" w:pos="2775"/>
                <w:tab w:val="left" w:pos="3435"/>
                <w:tab w:val="left" w:pos="3544"/>
                <w:tab w:val="left" w:pos="3686"/>
              </w:tabs>
              <w:rPr>
                <w:sz w:val="18"/>
                <w:szCs w:val="18"/>
                <w:lang w:val="id-ID"/>
              </w:rPr>
            </w:pPr>
            <w:r>
              <w:rPr>
                <w:sz w:val="18"/>
                <w:szCs w:val="18"/>
                <w:lang w:val="id-ID"/>
              </w:rPr>
              <w:t>123,88</w:t>
            </w:r>
          </w:p>
        </w:tc>
        <w:tc>
          <w:tcPr>
            <w:tcW w:w="992" w:type="dxa"/>
          </w:tcPr>
          <w:p w:rsidR="00B01C82" w:rsidRDefault="00B01C82" w:rsidP="001D3005">
            <w:pPr>
              <w:tabs>
                <w:tab w:val="left" w:pos="2775"/>
                <w:tab w:val="left" w:pos="3435"/>
                <w:tab w:val="left" w:pos="3544"/>
                <w:tab w:val="left" w:pos="3686"/>
              </w:tabs>
              <w:rPr>
                <w:rFonts w:eastAsia="Times New Roman" w:cstheme="minorHAnsi"/>
                <w:color w:val="000000"/>
                <w:sz w:val="18"/>
                <w:szCs w:val="18"/>
                <w:lang w:val="id-ID" w:eastAsia="id-ID"/>
              </w:rPr>
            </w:pPr>
          </w:p>
          <w:p w:rsidR="00B01C82" w:rsidRPr="0039132F" w:rsidRDefault="00B01C82" w:rsidP="001D3005">
            <w:pPr>
              <w:tabs>
                <w:tab w:val="left" w:pos="2775"/>
                <w:tab w:val="left" w:pos="3435"/>
                <w:tab w:val="left" w:pos="3544"/>
                <w:tab w:val="left" w:pos="3686"/>
              </w:tabs>
              <w:rPr>
                <w:sz w:val="18"/>
                <w:szCs w:val="18"/>
                <w:lang w:val="id-ID"/>
              </w:rPr>
            </w:pPr>
            <w:r w:rsidRPr="0039132F">
              <w:rPr>
                <w:rFonts w:eastAsia="Times New Roman" w:cstheme="minorHAnsi"/>
                <w:color w:val="000000"/>
                <w:sz w:val="18"/>
                <w:szCs w:val="18"/>
                <w:lang w:val="id-ID" w:eastAsia="id-ID"/>
              </w:rPr>
              <w:t>50,83</w:t>
            </w:r>
          </w:p>
        </w:tc>
        <w:tc>
          <w:tcPr>
            <w:tcW w:w="992" w:type="dxa"/>
          </w:tcPr>
          <w:p w:rsidR="00B01C82" w:rsidRDefault="00B01C82" w:rsidP="003F6901">
            <w:pPr>
              <w:tabs>
                <w:tab w:val="left" w:pos="2775"/>
                <w:tab w:val="left" w:pos="3435"/>
                <w:tab w:val="left" w:pos="3544"/>
                <w:tab w:val="left" w:pos="3686"/>
              </w:tabs>
              <w:rPr>
                <w:sz w:val="18"/>
                <w:szCs w:val="18"/>
                <w:lang w:val="id-ID"/>
              </w:rPr>
            </w:pPr>
          </w:p>
          <w:p w:rsidR="00B01C82" w:rsidRPr="00B120EB" w:rsidRDefault="00B01C82" w:rsidP="003F6901">
            <w:pPr>
              <w:tabs>
                <w:tab w:val="left" w:pos="2775"/>
                <w:tab w:val="left" w:pos="3435"/>
                <w:tab w:val="left" w:pos="3544"/>
                <w:tab w:val="left" w:pos="3686"/>
              </w:tabs>
              <w:rPr>
                <w:sz w:val="18"/>
                <w:szCs w:val="18"/>
                <w:lang w:val="id-ID"/>
              </w:rPr>
            </w:pPr>
            <w:r>
              <w:rPr>
                <w:sz w:val="18"/>
                <w:szCs w:val="18"/>
                <w:lang w:val="id-ID"/>
              </w:rPr>
              <w:t>92,72</w:t>
            </w:r>
          </w:p>
        </w:tc>
      </w:tr>
      <w:tr w:rsidR="00B01C82" w:rsidRPr="0039132F" w:rsidTr="007637C2">
        <w:trPr>
          <w:trHeight w:val="535"/>
        </w:trPr>
        <w:tc>
          <w:tcPr>
            <w:tcW w:w="2404" w:type="dxa"/>
            <w:gridSpan w:val="2"/>
          </w:tcPr>
          <w:p w:rsidR="00B01C82" w:rsidRPr="0039132F" w:rsidRDefault="00B01C82" w:rsidP="00B860FB">
            <w:pPr>
              <w:tabs>
                <w:tab w:val="left" w:pos="2775"/>
                <w:tab w:val="left" w:pos="3435"/>
                <w:tab w:val="left" w:pos="3544"/>
                <w:tab w:val="left" w:pos="3686"/>
              </w:tabs>
              <w:contextualSpacing/>
              <w:rPr>
                <w:sz w:val="18"/>
                <w:szCs w:val="18"/>
                <w:lang w:val="id-ID"/>
              </w:rPr>
            </w:pPr>
          </w:p>
          <w:p w:rsidR="00B01C82" w:rsidRPr="0039132F" w:rsidRDefault="00B01C82" w:rsidP="00B860FB">
            <w:pPr>
              <w:tabs>
                <w:tab w:val="left" w:pos="2775"/>
                <w:tab w:val="left" w:pos="3435"/>
                <w:tab w:val="left" w:pos="3544"/>
                <w:tab w:val="left" w:pos="3686"/>
              </w:tabs>
              <w:rPr>
                <w:sz w:val="18"/>
                <w:szCs w:val="18"/>
              </w:rPr>
            </w:pPr>
            <w:r w:rsidRPr="0039132F">
              <w:rPr>
                <w:sz w:val="18"/>
                <w:szCs w:val="18"/>
                <w:lang w:val="id-ID"/>
              </w:rPr>
              <w:t xml:space="preserve">Jumlah Rata-Rata capaian </w:t>
            </w:r>
          </w:p>
        </w:tc>
        <w:tc>
          <w:tcPr>
            <w:tcW w:w="857" w:type="dxa"/>
          </w:tcPr>
          <w:p w:rsidR="00B01C82" w:rsidRPr="0039132F" w:rsidRDefault="00B01C82" w:rsidP="00B860FB">
            <w:pPr>
              <w:tabs>
                <w:tab w:val="left" w:pos="2775"/>
                <w:tab w:val="left" w:pos="3435"/>
                <w:tab w:val="left" w:pos="3544"/>
                <w:tab w:val="left" w:pos="3686"/>
              </w:tabs>
              <w:rPr>
                <w:sz w:val="18"/>
                <w:szCs w:val="18"/>
              </w:rPr>
            </w:pPr>
          </w:p>
        </w:tc>
        <w:tc>
          <w:tcPr>
            <w:tcW w:w="850" w:type="dxa"/>
          </w:tcPr>
          <w:p w:rsidR="00B01C82" w:rsidRPr="0039132F" w:rsidRDefault="00B01C82" w:rsidP="00B860FB">
            <w:pPr>
              <w:tabs>
                <w:tab w:val="left" w:pos="2775"/>
                <w:tab w:val="left" w:pos="3435"/>
                <w:tab w:val="left" w:pos="3544"/>
                <w:tab w:val="left" w:pos="3686"/>
              </w:tabs>
              <w:rPr>
                <w:sz w:val="18"/>
                <w:szCs w:val="18"/>
              </w:rPr>
            </w:pPr>
          </w:p>
        </w:tc>
        <w:tc>
          <w:tcPr>
            <w:tcW w:w="851" w:type="dxa"/>
          </w:tcPr>
          <w:p w:rsidR="00B01C82" w:rsidRPr="0039132F" w:rsidRDefault="00B01C82" w:rsidP="00B860FB">
            <w:pPr>
              <w:tabs>
                <w:tab w:val="left" w:pos="2775"/>
                <w:tab w:val="left" w:pos="3435"/>
                <w:tab w:val="left" w:pos="3544"/>
                <w:tab w:val="left" w:pos="3686"/>
              </w:tabs>
              <w:rPr>
                <w:sz w:val="18"/>
                <w:szCs w:val="18"/>
              </w:rPr>
            </w:pPr>
          </w:p>
        </w:tc>
        <w:tc>
          <w:tcPr>
            <w:tcW w:w="1134" w:type="dxa"/>
          </w:tcPr>
          <w:p w:rsidR="00B01C82" w:rsidRPr="0039132F" w:rsidRDefault="00B01C82" w:rsidP="00B860FB">
            <w:pPr>
              <w:tabs>
                <w:tab w:val="left" w:pos="2775"/>
                <w:tab w:val="left" w:pos="3435"/>
                <w:tab w:val="left" w:pos="3544"/>
                <w:tab w:val="left" w:pos="3686"/>
              </w:tabs>
              <w:rPr>
                <w:sz w:val="18"/>
                <w:szCs w:val="18"/>
              </w:rPr>
            </w:pPr>
          </w:p>
        </w:tc>
        <w:tc>
          <w:tcPr>
            <w:tcW w:w="992" w:type="dxa"/>
          </w:tcPr>
          <w:p w:rsidR="00B01C82" w:rsidRPr="0039132F" w:rsidRDefault="00B01C82" w:rsidP="0063265E">
            <w:pPr>
              <w:tabs>
                <w:tab w:val="left" w:pos="2775"/>
                <w:tab w:val="left" w:pos="3435"/>
                <w:tab w:val="left" w:pos="3544"/>
                <w:tab w:val="left" w:pos="3686"/>
              </w:tabs>
              <w:rPr>
                <w:b/>
                <w:bCs/>
                <w:sz w:val="18"/>
                <w:szCs w:val="18"/>
                <w:lang w:val="id-ID"/>
              </w:rPr>
            </w:pPr>
            <w:r>
              <w:rPr>
                <w:b/>
                <w:bCs/>
                <w:sz w:val="18"/>
                <w:szCs w:val="18"/>
                <w:lang w:val="id-ID"/>
              </w:rPr>
              <w:t>123,88</w:t>
            </w:r>
            <w:r w:rsidRPr="0039132F">
              <w:rPr>
                <w:b/>
                <w:bCs/>
                <w:sz w:val="18"/>
                <w:szCs w:val="18"/>
                <w:lang w:val="id-ID"/>
              </w:rPr>
              <w:t>%</w:t>
            </w:r>
          </w:p>
        </w:tc>
        <w:tc>
          <w:tcPr>
            <w:tcW w:w="992" w:type="dxa"/>
          </w:tcPr>
          <w:p w:rsidR="00B01C82" w:rsidRPr="0039132F" w:rsidRDefault="00B01C82" w:rsidP="00B860FB">
            <w:pPr>
              <w:tabs>
                <w:tab w:val="left" w:pos="2775"/>
                <w:tab w:val="left" w:pos="3435"/>
                <w:tab w:val="left" w:pos="3544"/>
                <w:tab w:val="left" w:pos="3686"/>
              </w:tabs>
              <w:rPr>
                <w:b/>
                <w:bCs/>
                <w:sz w:val="18"/>
                <w:szCs w:val="18"/>
              </w:rPr>
            </w:pPr>
          </w:p>
        </w:tc>
        <w:tc>
          <w:tcPr>
            <w:tcW w:w="992" w:type="dxa"/>
          </w:tcPr>
          <w:p w:rsidR="00B01C82" w:rsidRPr="00F12A4A" w:rsidRDefault="00B01C82" w:rsidP="00B860FB">
            <w:pPr>
              <w:tabs>
                <w:tab w:val="left" w:pos="2775"/>
                <w:tab w:val="left" w:pos="3435"/>
                <w:tab w:val="left" w:pos="3544"/>
                <w:tab w:val="left" w:pos="3686"/>
              </w:tabs>
              <w:rPr>
                <w:b/>
                <w:bCs/>
                <w:sz w:val="18"/>
                <w:szCs w:val="18"/>
                <w:lang w:val="id-ID"/>
              </w:rPr>
            </w:pPr>
            <w:r>
              <w:rPr>
                <w:b/>
                <w:bCs/>
                <w:sz w:val="18"/>
                <w:szCs w:val="18"/>
                <w:lang w:val="id-ID"/>
              </w:rPr>
              <w:t>92,72</w:t>
            </w:r>
          </w:p>
        </w:tc>
      </w:tr>
    </w:tbl>
    <w:p w:rsidR="002F7BE6" w:rsidRDefault="002F7BE6" w:rsidP="00AD0ABE">
      <w:pPr>
        <w:autoSpaceDE w:val="0"/>
        <w:autoSpaceDN w:val="0"/>
        <w:adjustRightInd w:val="0"/>
        <w:spacing w:after="0" w:line="240" w:lineRule="auto"/>
        <w:rPr>
          <w:i/>
          <w:iCs/>
          <w:szCs w:val="20"/>
        </w:rPr>
      </w:pPr>
    </w:p>
    <w:p w:rsidR="009A7A3F" w:rsidRPr="00125C34" w:rsidRDefault="007C4D03" w:rsidP="00125C34">
      <w:pPr>
        <w:autoSpaceDE w:val="0"/>
        <w:autoSpaceDN w:val="0"/>
        <w:adjustRightInd w:val="0"/>
        <w:spacing w:before="200" w:after="0" w:line="360" w:lineRule="auto"/>
        <w:jc w:val="both"/>
        <w:rPr>
          <w:rFonts w:asciiTheme="minorBidi" w:hAnsiTheme="minorBidi" w:cstheme="minorBidi"/>
          <w:b/>
          <w:bCs/>
          <w:i/>
          <w:iCs/>
          <w:sz w:val="24"/>
        </w:rPr>
      </w:pPr>
      <w:r w:rsidRPr="00125C34">
        <w:rPr>
          <w:rFonts w:asciiTheme="minorBidi" w:hAnsiTheme="minorBidi" w:cstheme="minorBidi"/>
          <w:sz w:val="24"/>
        </w:rPr>
        <w:t xml:space="preserve">Berdasarkan kondisi tabel </w:t>
      </w:r>
      <w:r w:rsidR="00E74B3B" w:rsidRPr="00125C34">
        <w:rPr>
          <w:rFonts w:asciiTheme="minorBidi" w:hAnsiTheme="minorBidi" w:cstheme="minorBidi"/>
          <w:sz w:val="24"/>
        </w:rPr>
        <w:t>3.1</w:t>
      </w:r>
      <w:r w:rsidRPr="00125C34">
        <w:rPr>
          <w:rFonts w:asciiTheme="minorBidi" w:hAnsiTheme="minorBidi" w:cstheme="minorBidi"/>
          <w:sz w:val="24"/>
        </w:rPr>
        <w:t xml:space="preserve">, dapat diketahui prosentase jumlah realisasi </w:t>
      </w:r>
      <w:r w:rsidR="00352ED5" w:rsidRPr="00125C34">
        <w:rPr>
          <w:rFonts w:asciiTheme="minorBidi" w:hAnsiTheme="minorBidi" w:cstheme="minorBidi"/>
          <w:sz w:val="24"/>
        </w:rPr>
        <w:t>p</w:t>
      </w:r>
      <w:r w:rsidRPr="00125C34">
        <w:rPr>
          <w:rFonts w:asciiTheme="minorBidi" w:hAnsiTheme="minorBidi" w:cstheme="minorBidi"/>
          <w:sz w:val="24"/>
        </w:rPr>
        <w:t xml:space="preserve">encapaian kinerja program Pendidikan Anak Usia Dini (PAUD) Tahun </w:t>
      </w:r>
      <w:r w:rsidR="00AD0ABE" w:rsidRPr="00125C34">
        <w:rPr>
          <w:rFonts w:asciiTheme="minorBidi" w:hAnsiTheme="minorBidi" w:cstheme="minorBidi"/>
          <w:sz w:val="24"/>
        </w:rPr>
        <w:t>2015</w:t>
      </w:r>
      <w:r w:rsidRPr="00125C34">
        <w:rPr>
          <w:rFonts w:asciiTheme="minorBidi" w:hAnsiTheme="minorBidi" w:cstheme="minorBidi"/>
          <w:sz w:val="24"/>
        </w:rPr>
        <w:t xml:space="preserve"> sebesar </w:t>
      </w:r>
      <w:r w:rsidR="002F7BE6" w:rsidRPr="00B120EB">
        <w:rPr>
          <w:rFonts w:asciiTheme="minorBidi" w:hAnsiTheme="minorBidi" w:cstheme="minorBidi"/>
          <w:b/>
          <w:bCs/>
          <w:sz w:val="24"/>
        </w:rPr>
        <w:t>123,88</w:t>
      </w:r>
      <w:r w:rsidRPr="00B120EB">
        <w:rPr>
          <w:rFonts w:asciiTheme="minorBidi" w:hAnsiTheme="minorBidi" w:cstheme="minorBidi"/>
          <w:b/>
          <w:bCs/>
          <w:sz w:val="24"/>
        </w:rPr>
        <w:t>%</w:t>
      </w:r>
      <w:r w:rsidRPr="00125C34">
        <w:rPr>
          <w:rFonts w:asciiTheme="minorBidi" w:hAnsiTheme="minorBidi" w:cstheme="minorBidi"/>
          <w:b/>
          <w:bCs/>
          <w:sz w:val="24"/>
        </w:rPr>
        <w:t xml:space="preserve"> </w:t>
      </w:r>
      <w:r w:rsidRPr="00125C34">
        <w:rPr>
          <w:rFonts w:asciiTheme="minorBidi" w:hAnsiTheme="minorBidi" w:cstheme="minorBidi"/>
          <w:sz w:val="24"/>
        </w:rPr>
        <w:t xml:space="preserve">atau dalam kategori </w:t>
      </w:r>
      <w:r w:rsidR="00125C34" w:rsidRPr="00125C34">
        <w:rPr>
          <w:rFonts w:asciiTheme="minorBidi" w:hAnsiTheme="minorBidi" w:cstheme="minorBidi"/>
          <w:b/>
          <w:bCs/>
          <w:i/>
          <w:iCs/>
          <w:sz w:val="24"/>
        </w:rPr>
        <w:t>amat baik</w:t>
      </w:r>
      <w:r w:rsidR="009A7A3F" w:rsidRPr="00125C34">
        <w:rPr>
          <w:rFonts w:asciiTheme="minorBidi" w:hAnsiTheme="minorBidi" w:cstheme="minorBidi"/>
          <w:b/>
          <w:bCs/>
          <w:i/>
          <w:iCs/>
          <w:sz w:val="24"/>
        </w:rPr>
        <w:t>.</w:t>
      </w:r>
    </w:p>
    <w:p w:rsidR="00AA50BE" w:rsidRPr="00125C34" w:rsidRDefault="00AA50BE" w:rsidP="002F7BE6">
      <w:pPr>
        <w:autoSpaceDE w:val="0"/>
        <w:autoSpaceDN w:val="0"/>
        <w:adjustRightInd w:val="0"/>
        <w:spacing w:before="200" w:after="0" w:line="360" w:lineRule="auto"/>
        <w:jc w:val="both"/>
        <w:rPr>
          <w:rFonts w:asciiTheme="minorBidi" w:hAnsiTheme="minorBidi" w:cstheme="minorBidi"/>
          <w:b/>
          <w:bCs/>
          <w:i/>
          <w:iCs/>
          <w:color w:val="FF0000"/>
          <w:sz w:val="24"/>
        </w:rPr>
      </w:pPr>
      <w:r w:rsidRPr="00125C34">
        <w:rPr>
          <w:rFonts w:asciiTheme="minorBidi" w:hAnsiTheme="minorBidi" w:cstheme="minorBidi"/>
          <w:sz w:val="24"/>
        </w:rPr>
        <w:lastRenderedPageBreak/>
        <w:t xml:space="preserve">Berdasarkan kondisi tabel 3.1, dapat disimpulkan bahwa pencapaian indikator kinerja  program PAUD pada tahun </w:t>
      </w:r>
      <w:r w:rsidR="00AD0ABE" w:rsidRPr="00125C34">
        <w:rPr>
          <w:rFonts w:asciiTheme="minorBidi" w:hAnsiTheme="minorBidi" w:cstheme="minorBidi"/>
          <w:sz w:val="24"/>
        </w:rPr>
        <w:t>2015</w:t>
      </w:r>
      <w:r w:rsidRPr="00125C34">
        <w:rPr>
          <w:rFonts w:asciiTheme="minorBidi" w:hAnsiTheme="minorBidi" w:cstheme="minorBidi"/>
          <w:sz w:val="24"/>
        </w:rPr>
        <w:t xml:space="preserve">, </w:t>
      </w:r>
      <w:r w:rsidR="002F7BE6" w:rsidRPr="00125C34">
        <w:rPr>
          <w:rFonts w:asciiTheme="minorBidi" w:hAnsiTheme="minorBidi" w:cstheme="minorBidi"/>
          <w:sz w:val="24"/>
        </w:rPr>
        <w:t>sudah melampau</w:t>
      </w:r>
      <w:r w:rsidRPr="00125C34">
        <w:rPr>
          <w:rFonts w:asciiTheme="minorBidi" w:hAnsiTheme="minorBidi" w:cstheme="minorBidi"/>
          <w:sz w:val="24"/>
        </w:rPr>
        <w:t>i target</w:t>
      </w:r>
      <w:r w:rsidR="002F7BE6" w:rsidRPr="00125C34">
        <w:rPr>
          <w:rFonts w:asciiTheme="minorBidi" w:hAnsiTheme="minorBidi" w:cstheme="minorBidi"/>
          <w:sz w:val="24"/>
        </w:rPr>
        <w:t>.</w:t>
      </w:r>
    </w:p>
    <w:p w:rsidR="00D24866" w:rsidRPr="00125C34" w:rsidRDefault="009A7A3F" w:rsidP="007D3AD2">
      <w:pPr>
        <w:autoSpaceDE w:val="0"/>
        <w:autoSpaceDN w:val="0"/>
        <w:adjustRightInd w:val="0"/>
        <w:spacing w:before="200" w:after="0" w:line="360" w:lineRule="auto"/>
        <w:jc w:val="both"/>
        <w:rPr>
          <w:rFonts w:asciiTheme="minorBidi" w:hAnsiTheme="minorBidi" w:cstheme="minorBidi"/>
          <w:sz w:val="24"/>
        </w:rPr>
      </w:pPr>
      <w:r w:rsidRPr="00125C34">
        <w:rPr>
          <w:rFonts w:asciiTheme="minorBidi" w:hAnsiTheme="minorBidi" w:cstheme="minorBidi"/>
          <w:sz w:val="24"/>
        </w:rPr>
        <w:t>Prestasi tertinggi dalam pencapaian sasaran program PAUD</w:t>
      </w:r>
      <w:r w:rsidR="00455A2C" w:rsidRPr="00125C34">
        <w:rPr>
          <w:rFonts w:asciiTheme="minorBidi" w:hAnsiTheme="minorBidi" w:cstheme="minorBidi"/>
          <w:sz w:val="24"/>
        </w:rPr>
        <w:t xml:space="preserve"> tersebut adalah meningkatnya APK PAUD Kabupaten/Kota di Provinsi Kepulauan Bangka Belitung. </w:t>
      </w:r>
    </w:p>
    <w:p w:rsidR="00AE65AF" w:rsidRPr="00125C34" w:rsidRDefault="00D24866" w:rsidP="00BB2D15">
      <w:pPr>
        <w:autoSpaceDE w:val="0"/>
        <w:autoSpaceDN w:val="0"/>
        <w:adjustRightInd w:val="0"/>
        <w:spacing w:before="200" w:after="0" w:line="360" w:lineRule="auto"/>
        <w:jc w:val="both"/>
        <w:rPr>
          <w:rFonts w:asciiTheme="minorBidi" w:hAnsiTheme="minorBidi" w:cstheme="minorBidi"/>
          <w:sz w:val="24"/>
        </w:rPr>
      </w:pPr>
      <w:r w:rsidRPr="00125C34">
        <w:rPr>
          <w:rFonts w:asciiTheme="minorBidi" w:hAnsiTheme="minorBidi" w:cstheme="minorBidi"/>
          <w:sz w:val="24"/>
        </w:rPr>
        <w:t xml:space="preserve">Pencapaian APK PAUD pada tahun </w:t>
      </w:r>
      <w:r w:rsidR="00AD0ABE" w:rsidRPr="00125C34">
        <w:rPr>
          <w:rFonts w:asciiTheme="minorBidi" w:hAnsiTheme="minorBidi" w:cstheme="minorBidi"/>
          <w:sz w:val="24"/>
        </w:rPr>
        <w:t>2015</w:t>
      </w:r>
      <w:r w:rsidRPr="00125C34">
        <w:rPr>
          <w:rFonts w:asciiTheme="minorBidi" w:hAnsiTheme="minorBidi" w:cstheme="minorBidi"/>
          <w:sz w:val="24"/>
        </w:rPr>
        <w:t xml:space="preserve"> yang melampaui target menunjukkan bahwa semakin banyak anak usia </w:t>
      </w:r>
      <w:r w:rsidR="00726C0B" w:rsidRPr="00125C34">
        <w:rPr>
          <w:rFonts w:asciiTheme="minorBidi" w:hAnsiTheme="minorBidi" w:cstheme="minorBidi"/>
          <w:sz w:val="24"/>
        </w:rPr>
        <w:t>3</w:t>
      </w:r>
      <w:r w:rsidRPr="00125C34">
        <w:rPr>
          <w:rFonts w:asciiTheme="minorBidi" w:hAnsiTheme="minorBidi" w:cstheme="minorBidi"/>
          <w:sz w:val="24"/>
        </w:rPr>
        <w:t xml:space="preserve"> – 6 tahun yang terlayani oleh PAUD melalui jenjang formal (TK) maupun nonformal (KB, TPA, SPS).</w:t>
      </w:r>
      <w:r w:rsidR="00B630BC">
        <w:rPr>
          <w:rFonts w:asciiTheme="minorBidi" w:hAnsiTheme="minorBidi" w:cstheme="minorBidi"/>
          <w:sz w:val="24"/>
        </w:rPr>
        <w:t xml:space="preserve"> </w:t>
      </w:r>
      <w:r w:rsidR="00AE65AF" w:rsidRPr="00125C34">
        <w:rPr>
          <w:rFonts w:asciiTheme="minorBidi" w:hAnsiTheme="minorBidi" w:cstheme="minorBidi"/>
          <w:sz w:val="24"/>
        </w:rPr>
        <w:t>Peningkatan capaian APK PAUD ditandai dengan tumbuh dan berkembangnya lembaga-lembaga PAUD yang diselenggarakan oleh masyarakat, yaitu Tempat Penitipan Anak (TPA), Kelompok Bermain (KB), Taman Kanak-kanak (TK), dan Roudhotul At</w:t>
      </w:r>
      <w:r w:rsidR="00481279">
        <w:rPr>
          <w:rFonts w:asciiTheme="minorBidi" w:hAnsiTheme="minorBidi" w:cstheme="minorBidi"/>
          <w:sz w:val="24"/>
        </w:rPr>
        <w:t>h</w:t>
      </w:r>
      <w:r w:rsidR="00AE65AF" w:rsidRPr="00125C34">
        <w:rPr>
          <w:rFonts w:asciiTheme="minorBidi" w:hAnsiTheme="minorBidi" w:cstheme="minorBidi"/>
          <w:sz w:val="24"/>
        </w:rPr>
        <w:t>fa</w:t>
      </w:r>
      <w:r w:rsidR="00481279">
        <w:rPr>
          <w:rFonts w:asciiTheme="minorBidi" w:hAnsiTheme="minorBidi" w:cstheme="minorBidi"/>
          <w:sz w:val="24"/>
        </w:rPr>
        <w:t>l</w:t>
      </w:r>
      <w:r w:rsidR="00AE65AF" w:rsidRPr="00125C34">
        <w:rPr>
          <w:rFonts w:asciiTheme="minorBidi" w:hAnsiTheme="minorBidi" w:cstheme="minorBidi"/>
          <w:sz w:val="24"/>
        </w:rPr>
        <w:t xml:space="preserve"> (RA) serta Satuan PAUD Sejenis (SPS).</w:t>
      </w:r>
      <w:r w:rsidR="00876E12" w:rsidRPr="00125C34">
        <w:rPr>
          <w:rFonts w:asciiTheme="minorBidi" w:hAnsiTheme="minorBidi" w:cstheme="minorBidi"/>
          <w:sz w:val="24"/>
        </w:rPr>
        <w:t xml:space="preserve"> Jumlah lembaga-lembaga tersebut terdata pada Tahun 2015 sebanyak </w:t>
      </w:r>
      <w:r w:rsidR="00BB2D15">
        <w:rPr>
          <w:rFonts w:asciiTheme="minorBidi" w:hAnsiTheme="minorBidi" w:cstheme="minorBidi"/>
          <w:sz w:val="24"/>
        </w:rPr>
        <w:t xml:space="preserve">940 </w:t>
      </w:r>
      <w:r w:rsidR="00876E12" w:rsidRPr="00125C34">
        <w:rPr>
          <w:rFonts w:asciiTheme="minorBidi" w:hAnsiTheme="minorBidi" w:cstheme="minorBidi"/>
          <w:sz w:val="24"/>
        </w:rPr>
        <w:t>lembaga</w:t>
      </w:r>
      <w:r w:rsidR="00B630BC">
        <w:rPr>
          <w:rFonts w:asciiTheme="minorBidi" w:hAnsiTheme="minorBidi" w:cstheme="minorBidi"/>
          <w:sz w:val="24"/>
        </w:rPr>
        <w:t>.</w:t>
      </w:r>
    </w:p>
    <w:p w:rsidR="00876E12" w:rsidRPr="00125C34" w:rsidRDefault="00876E12" w:rsidP="00734E6F">
      <w:pPr>
        <w:pStyle w:val="ListParagraph"/>
        <w:autoSpaceDE w:val="0"/>
        <w:autoSpaceDN w:val="0"/>
        <w:adjustRightInd w:val="0"/>
        <w:spacing w:after="0" w:line="240" w:lineRule="auto"/>
        <w:ind w:left="3600"/>
        <w:rPr>
          <w:rFonts w:asciiTheme="minorBidi" w:hAnsiTheme="minorBidi" w:cstheme="minorBidi"/>
          <w:color w:val="000000"/>
          <w:sz w:val="24"/>
        </w:rPr>
      </w:pPr>
      <w:r w:rsidRPr="00125C34">
        <w:rPr>
          <w:rFonts w:asciiTheme="minorBidi" w:hAnsiTheme="minorBidi" w:cstheme="minorBidi"/>
          <w:color w:val="000000"/>
          <w:sz w:val="24"/>
        </w:rPr>
        <w:t xml:space="preserve">      Tabel 3.</w:t>
      </w:r>
      <w:r w:rsidR="00734E6F">
        <w:rPr>
          <w:rFonts w:asciiTheme="minorBidi" w:hAnsiTheme="minorBidi" w:cstheme="minorBidi"/>
          <w:color w:val="000000"/>
          <w:sz w:val="24"/>
        </w:rPr>
        <w:t>2</w:t>
      </w:r>
    </w:p>
    <w:p w:rsidR="00876E12" w:rsidRPr="00125C34" w:rsidRDefault="00876E12" w:rsidP="00876E12">
      <w:pPr>
        <w:pStyle w:val="ListParagraph"/>
        <w:autoSpaceDE w:val="0"/>
        <w:autoSpaceDN w:val="0"/>
        <w:adjustRightInd w:val="0"/>
        <w:spacing w:after="0" w:line="240" w:lineRule="auto"/>
        <w:ind w:left="425"/>
        <w:contextualSpacing w:val="0"/>
        <w:jc w:val="center"/>
        <w:rPr>
          <w:rFonts w:asciiTheme="minorBidi" w:hAnsiTheme="minorBidi" w:cstheme="minorBidi"/>
          <w:sz w:val="24"/>
        </w:rPr>
      </w:pPr>
      <w:r w:rsidRPr="00125C34">
        <w:rPr>
          <w:rFonts w:asciiTheme="minorBidi" w:hAnsiTheme="minorBidi" w:cstheme="minorBidi"/>
          <w:sz w:val="24"/>
        </w:rPr>
        <w:t>Rekapitulasi Lembaga PAUD</w:t>
      </w:r>
    </w:p>
    <w:p w:rsidR="00876E12" w:rsidRPr="00125C34" w:rsidRDefault="00876E12" w:rsidP="00876E12">
      <w:pPr>
        <w:pStyle w:val="ListParagraph"/>
        <w:autoSpaceDE w:val="0"/>
        <w:autoSpaceDN w:val="0"/>
        <w:adjustRightInd w:val="0"/>
        <w:spacing w:after="0" w:line="240" w:lineRule="auto"/>
        <w:ind w:left="425"/>
        <w:contextualSpacing w:val="0"/>
        <w:jc w:val="center"/>
        <w:rPr>
          <w:rFonts w:asciiTheme="minorBidi" w:hAnsiTheme="minorBidi" w:cstheme="minorBidi"/>
          <w:sz w:val="24"/>
        </w:rPr>
      </w:pPr>
      <w:r w:rsidRPr="00125C34">
        <w:rPr>
          <w:rFonts w:asciiTheme="minorBidi" w:hAnsiTheme="minorBidi" w:cstheme="minorBidi"/>
          <w:sz w:val="24"/>
        </w:rPr>
        <w:t>Provinsi Kepulauan Bangka Belitung</w:t>
      </w:r>
    </w:p>
    <w:p w:rsidR="00876E12" w:rsidRPr="00125C34" w:rsidRDefault="00876E12" w:rsidP="00876E12">
      <w:pPr>
        <w:pStyle w:val="ListParagraph"/>
        <w:autoSpaceDE w:val="0"/>
        <w:autoSpaceDN w:val="0"/>
        <w:adjustRightInd w:val="0"/>
        <w:spacing w:after="0" w:line="240" w:lineRule="auto"/>
        <w:ind w:left="3305" w:firstLine="295"/>
        <w:contextualSpacing w:val="0"/>
        <w:rPr>
          <w:rFonts w:asciiTheme="minorBidi" w:hAnsiTheme="minorBidi" w:cstheme="minorBidi"/>
          <w:sz w:val="24"/>
        </w:rPr>
      </w:pPr>
      <w:r w:rsidRPr="00125C34">
        <w:rPr>
          <w:rFonts w:asciiTheme="minorBidi" w:hAnsiTheme="minorBidi" w:cstheme="minorBidi"/>
          <w:sz w:val="24"/>
        </w:rPr>
        <w:t xml:space="preserve">    Tahun 2015</w:t>
      </w:r>
    </w:p>
    <w:tbl>
      <w:tblPr>
        <w:tblStyle w:val="TableGrid"/>
        <w:tblW w:w="0" w:type="auto"/>
        <w:tblInd w:w="426" w:type="dxa"/>
        <w:tblLook w:val="04A0"/>
      </w:tblPr>
      <w:tblGrid>
        <w:gridCol w:w="536"/>
        <w:gridCol w:w="2428"/>
        <w:gridCol w:w="1093"/>
        <w:gridCol w:w="1097"/>
        <w:gridCol w:w="1133"/>
        <w:gridCol w:w="1137"/>
        <w:gridCol w:w="1057"/>
      </w:tblGrid>
      <w:tr w:rsidR="00876E12" w:rsidRPr="00734E6F" w:rsidTr="0009200C">
        <w:tc>
          <w:tcPr>
            <w:tcW w:w="536" w:type="dxa"/>
            <w:vMerge w:val="restart"/>
            <w:shd w:val="clear" w:color="auto" w:fill="D9D9D9" w:themeFill="background1" w:themeFillShade="D9"/>
            <w:vAlign w:val="center"/>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No</w:t>
            </w:r>
          </w:p>
        </w:tc>
        <w:tc>
          <w:tcPr>
            <w:tcW w:w="2428" w:type="dxa"/>
            <w:vMerge w:val="restart"/>
            <w:shd w:val="clear" w:color="auto" w:fill="D9D9D9" w:themeFill="background1" w:themeFillShade="D9"/>
            <w:vAlign w:val="center"/>
          </w:tcPr>
          <w:p w:rsidR="00876E12" w:rsidRPr="00734E6F" w:rsidRDefault="00876E12" w:rsidP="008A7F47">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Kabupaten/Kota</w:t>
            </w:r>
          </w:p>
        </w:tc>
        <w:tc>
          <w:tcPr>
            <w:tcW w:w="4460" w:type="dxa"/>
            <w:gridSpan w:val="4"/>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Jenis Satuan PAUD</w:t>
            </w:r>
          </w:p>
        </w:tc>
        <w:tc>
          <w:tcPr>
            <w:tcW w:w="1057" w:type="dxa"/>
            <w:vMerge w:val="restart"/>
            <w:shd w:val="clear" w:color="auto" w:fill="D9D9D9" w:themeFill="background1" w:themeFillShade="D9"/>
            <w:vAlign w:val="center"/>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Jumlah</w:t>
            </w:r>
          </w:p>
        </w:tc>
      </w:tr>
      <w:tr w:rsidR="00876E12" w:rsidRPr="00734E6F" w:rsidTr="0009200C">
        <w:tc>
          <w:tcPr>
            <w:tcW w:w="536" w:type="dxa"/>
            <w:vMerge/>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b/>
                <w:bCs/>
                <w:sz w:val="24"/>
              </w:rPr>
            </w:pPr>
          </w:p>
        </w:tc>
        <w:tc>
          <w:tcPr>
            <w:tcW w:w="2428" w:type="dxa"/>
            <w:vMerge/>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b/>
                <w:bCs/>
                <w:sz w:val="24"/>
              </w:rPr>
            </w:pPr>
          </w:p>
        </w:tc>
        <w:tc>
          <w:tcPr>
            <w:tcW w:w="1093" w:type="dxa"/>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TK</w:t>
            </w:r>
          </w:p>
        </w:tc>
        <w:tc>
          <w:tcPr>
            <w:tcW w:w="1097" w:type="dxa"/>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KB</w:t>
            </w:r>
          </w:p>
        </w:tc>
        <w:tc>
          <w:tcPr>
            <w:tcW w:w="1133" w:type="dxa"/>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TPA</w:t>
            </w:r>
          </w:p>
        </w:tc>
        <w:tc>
          <w:tcPr>
            <w:tcW w:w="1137" w:type="dxa"/>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b/>
                <w:bCs/>
                <w:sz w:val="24"/>
                <w:lang w:val="id-ID"/>
              </w:rPr>
            </w:pPr>
            <w:r w:rsidRPr="00734E6F">
              <w:rPr>
                <w:rFonts w:asciiTheme="minorBidi" w:hAnsiTheme="minorBidi" w:cstheme="minorBidi"/>
                <w:b/>
                <w:bCs/>
                <w:sz w:val="24"/>
                <w:lang w:val="id-ID"/>
              </w:rPr>
              <w:t>SPS</w:t>
            </w:r>
          </w:p>
        </w:tc>
        <w:tc>
          <w:tcPr>
            <w:tcW w:w="1057" w:type="dxa"/>
            <w:vMerge/>
            <w:shd w:val="clear" w:color="auto" w:fill="D9D9D9" w:themeFill="background1" w:themeFillShade="D9"/>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rPr>
            </w:pP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1</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Pangkalpinang</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49</w:t>
            </w:r>
          </w:p>
        </w:tc>
        <w:tc>
          <w:tcPr>
            <w:tcW w:w="109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64</w:t>
            </w:r>
          </w:p>
        </w:tc>
        <w:tc>
          <w:tcPr>
            <w:tcW w:w="113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11</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17</w:t>
            </w:r>
          </w:p>
        </w:tc>
        <w:tc>
          <w:tcPr>
            <w:tcW w:w="105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w:t>
            </w:r>
            <w:r w:rsidR="008024EB" w:rsidRPr="00734E6F">
              <w:rPr>
                <w:rFonts w:asciiTheme="minorBidi" w:hAnsiTheme="minorBidi" w:cstheme="minorBidi"/>
                <w:sz w:val="24"/>
                <w:lang w:val="id-ID"/>
              </w:rPr>
              <w:t>41</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2</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Bangka</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83</w:t>
            </w:r>
          </w:p>
        </w:tc>
        <w:tc>
          <w:tcPr>
            <w:tcW w:w="109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11</w:t>
            </w:r>
            <w:r w:rsidR="008024EB" w:rsidRPr="00734E6F">
              <w:rPr>
                <w:rFonts w:asciiTheme="minorBidi" w:hAnsiTheme="minorBidi" w:cstheme="minorBidi"/>
                <w:sz w:val="24"/>
                <w:lang w:val="id-ID"/>
              </w:rPr>
              <w:t>6</w:t>
            </w:r>
          </w:p>
        </w:tc>
        <w:tc>
          <w:tcPr>
            <w:tcW w:w="113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16</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12</w:t>
            </w:r>
          </w:p>
        </w:tc>
        <w:tc>
          <w:tcPr>
            <w:tcW w:w="105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22</w:t>
            </w:r>
            <w:r w:rsidR="008024EB" w:rsidRPr="00734E6F">
              <w:rPr>
                <w:rFonts w:asciiTheme="minorBidi" w:hAnsiTheme="minorBidi" w:cstheme="minorBidi"/>
                <w:sz w:val="24"/>
                <w:lang w:val="id-ID"/>
              </w:rPr>
              <w:t>7</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3</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Bangka Barat</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36</w:t>
            </w:r>
          </w:p>
        </w:tc>
        <w:tc>
          <w:tcPr>
            <w:tcW w:w="109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77</w:t>
            </w:r>
          </w:p>
        </w:tc>
        <w:tc>
          <w:tcPr>
            <w:tcW w:w="113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17</w:t>
            </w:r>
          </w:p>
        </w:tc>
        <w:tc>
          <w:tcPr>
            <w:tcW w:w="105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13</w:t>
            </w:r>
            <w:r w:rsidR="008024EB" w:rsidRPr="00734E6F">
              <w:rPr>
                <w:rFonts w:asciiTheme="minorBidi" w:hAnsiTheme="minorBidi" w:cstheme="minorBidi"/>
                <w:sz w:val="24"/>
                <w:lang w:val="id-ID"/>
              </w:rPr>
              <w:t>3</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4</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Bateng Tengah</w:t>
            </w:r>
          </w:p>
        </w:tc>
        <w:tc>
          <w:tcPr>
            <w:tcW w:w="109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58</w:t>
            </w:r>
          </w:p>
        </w:tc>
        <w:tc>
          <w:tcPr>
            <w:tcW w:w="109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6</w:t>
            </w:r>
            <w:r w:rsidR="008024EB" w:rsidRPr="00734E6F">
              <w:rPr>
                <w:rFonts w:asciiTheme="minorBidi" w:hAnsiTheme="minorBidi" w:cstheme="minorBidi"/>
                <w:sz w:val="24"/>
                <w:lang w:val="id-ID"/>
              </w:rPr>
              <w:t>5</w:t>
            </w:r>
          </w:p>
        </w:tc>
        <w:tc>
          <w:tcPr>
            <w:tcW w:w="113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13</w:t>
            </w:r>
          </w:p>
        </w:tc>
        <w:tc>
          <w:tcPr>
            <w:tcW w:w="113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w:t>
            </w:r>
            <w:r w:rsidR="008024EB" w:rsidRPr="00734E6F">
              <w:rPr>
                <w:rFonts w:asciiTheme="minorBidi" w:hAnsiTheme="minorBidi" w:cstheme="minorBidi"/>
                <w:sz w:val="24"/>
                <w:lang w:val="id-ID"/>
              </w:rPr>
              <w:t>8</w:t>
            </w:r>
          </w:p>
        </w:tc>
        <w:tc>
          <w:tcPr>
            <w:tcW w:w="105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174</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5</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Bangka Selatan</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46</w:t>
            </w:r>
          </w:p>
        </w:tc>
        <w:tc>
          <w:tcPr>
            <w:tcW w:w="109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30</w:t>
            </w:r>
          </w:p>
        </w:tc>
        <w:tc>
          <w:tcPr>
            <w:tcW w:w="113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0</w:t>
            </w:r>
          </w:p>
        </w:tc>
        <w:tc>
          <w:tcPr>
            <w:tcW w:w="105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79</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6</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Belitung</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51</w:t>
            </w:r>
          </w:p>
        </w:tc>
        <w:tc>
          <w:tcPr>
            <w:tcW w:w="109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42</w:t>
            </w:r>
          </w:p>
        </w:tc>
        <w:tc>
          <w:tcPr>
            <w:tcW w:w="113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8</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w:t>
            </w:r>
          </w:p>
        </w:tc>
        <w:tc>
          <w:tcPr>
            <w:tcW w:w="105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102</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7</w:t>
            </w:r>
          </w:p>
        </w:tc>
        <w:tc>
          <w:tcPr>
            <w:tcW w:w="2428"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sidRPr="00734E6F">
              <w:rPr>
                <w:rFonts w:asciiTheme="minorBidi" w:hAnsiTheme="minorBidi" w:cstheme="minorBidi"/>
                <w:sz w:val="24"/>
                <w:lang w:val="id-ID"/>
              </w:rPr>
              <w:t>Belitung Timur</w:t>
            </w:r>
          </w:p>
        </w:tc>
        <w:tc>
          <w:tcPr>
            <w:tcW w:w="1093"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28</w:t>
            </w:r>
          </w:p>
        </w:tc>
        <w:tc>
          <w:tcPr>
            <w:tcW w:w="109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50</w:t>
            </w:r>
          </w:p>
        </w:tc>
        <w:tc>
          <w:tcPr>
            <w:tcW w:w="1133"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2</w:t>
            </w:r>
          </w:p>
        </w:tc>
        <w:tc>
          <w:tcPr>
            <w:tcW w:w="1137" w:type="dxa"/>
          </w:tcPr>
          <w:p w:rsidR="00876E12" w:rsidRPr="00734E6F" w:rsidRDefault="008024EB"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4</w:t>
            </w:r>
          </w:p>
        </w:tc>
        <w:tc>
          <w:tcPr>
            <w:tcW w:w="1057" w:type="dxa"/>
          </w:tcPr>
          <w:p w:rsidR="00876E12" w:rsidRPr="00734E6F" w:rsidRDefault="00876E12" w:rsidP="008024EB">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8</w:t>
            </w:r>
            <w:r w:rsidR="008024EB" w:rsidRPr="00734E6F">
              <w:rPr>
                <w:rFonts w:asciiTheme="minorBidi" w:hAnsiTheme="minorBidi" w:cstheme="minorBidi"/>
                <w:sz w:val="24"/>
                <w:lang w:val="id-ID"/>
              </w:rPr>
              <w:t>4</w:t>
            </w:r>
          </w:p>
        </w:tc>
      </w:tr>
      <w:tr w:rsidR="00876E12" w:rsidRPr="00734E6F" w:rsidTr="00C01F0D">
        <w:tc>
          <w:tcPr>
            <w:tcW w:w="536" w:type="dxa"/>
          </w:tcPr>
          <w:p w:rsidR="00876E12" w:rsidRPr="00734E6F" w:rsidRDefault="00876E12" w:rsidP="003F6901">
            <w:pPr>
              <w:pStyle w:val="ListParagraph"/>
              <w:autoSpaceDE w:val="0"/>
              <w:autoSpaceDN w:val="0"/>
              <w:adjustRightInd w:val="0"/>
              <w:spacing w:line="360" w:lineRule="auto"/>
              <w:ind w:left="0"/>
              <w:contextualSpacing w:val="0"/>
              <w:jc w:val="both"/>
              <w:rPr>
                <w:rFonts w:asciiTheme="minorBidi" w:hAnsiTheme="minorBidi" w:cstheme="minorBidi"/>
                <w:sz w:val="24"/>
              </w:rPr>
            </w:pPr>
          </w:p>
        </w:tc>
        <w:tc>
          <w:tcPr>
            <w:tcW w:w="2428" w:type="dxa"/>
          </w:tcPr>
          <w:p w:rsidR="00876E12" w:rsidRPr="00C01F0D" w:rsidRDefault="00C01F0D" w:rsidP="003F6901">
            <w:pPr>
              <w:pStyle w:val="ListParagraph"/>
              <w:autoSpaceDE w:val="0"/>
              <w:autoSpaceDN w:val="0"/>
              <w:adjustRightInd w:val="0"/>
              <w:spacing w:line="360" w:lineRule="auto"/>
              <w:ind w:left="0"/>
              <w:contextualSpacing w:val="0"/>
              <w:jc w:val="both"/>
              <w:rPr>
                <w:rFonts w:asciiTheme="minorBidi" w:hAnsiTheme="minorBidi" w:cstheme="minorBidi"/>
                <w:sz w:val="24"/>
                <w:lang w:val="id-ID"/>
              </w:rPr>
            </w:pPr>
            <w:r>
              <w:rPr>
                <w:rFonts w:asciiTheme="minorBidi" w:hAnsiTheme="minorBidi" w:cstheme="minorBidi"/>
                <w:sz w:val="24"/>
                <w:lang w:val="id-ID"/>
              </w:rPr>
              <w:t>Jumlah</w:t>
            </w:r>
          </w:p>
        </w:tc>
        <w:tc>
          <w:tcPr>
            <w:tcW w:w="1093" w:type="dxa"/>
          </w:tcPr>
          <w:p w:rsidR="00876E12" w:rsidRPr="00734E6F" w:rsidRDefault="00876E12" w:rsidP="00396805">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3</w:t>
            </w:r>
            <w:r w:rsidR="00396805" w:rsidRPr="00734E6F">
              <w:rPr>
                <w:rFonts w:asciiTheme="minorBidi" w:hAnsiTheme="minorBidi" w:cstheme="minorBidi"/>
                <w:sz w:val="24"/>
                <w:lang w:val="id-ID"/>
              </w:rPr>
              <w:t>51</w:t>
            </w:r>
          </w:p>
        </w:tc>
        <w:tc>
          <w:tcPr>
            <w:tcW w:w="109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444</w:t>
            </w:r>
          </w:p>
        </w:tc>
        <w:tc>
          <w:tcPr>
            <w:tcW w:w="1133" w:type="dxa"/>
          </w:tcPr>
          <w:p w:rsidR="00876E12" w:rsidRPr="00734E6F" w:rsidRDefault="00876E12" w:rsidP="00396805">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5</w:t>
            </w:r>
            <w:r w:rsidR="00396805" w:rsidRPr="00734E6F">
              <w:rPr>
                <w:rFonts w:asciiTheme="minorBidi" w:hAnsiTheme="minorBidi" w:cstheme="minorBidi"/>
                <w:sz w:val="24"/>
                <w:lang w:val="id-ID"/>
              </w:rPr>
              <w:t>6</w:t>
            </w:r>
          </w:p>
        </w:tc>
        <w:tc>
          <w:tcPr>
            <w:tcW w:w="1137" w:type="dxa"/>
          </w:tcPr>
          <w:p w:rsidR="00876E12" w:rsidRPr="00734E6F" w:rsidRDefault="00876E12" w:rsidP="003F6901">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89</w:t>
            </w:r>
          </w:p>
        </w:tc>
        <w:tc>
          <w:tcPr>
            <w:tcW w:w="1057" w:type="dxa"/>
          </w:tcPr>
          <w:p w:rsidR="00876E12" w:rsidRPr="00734E6F" w:rsidRDefault="00876E12" w:rsidP="00396805">
            <w:pPr>
              <w:pStyle w:val="ListParagraph"/>
              <w:autoSpaceDE w:val="0"/>
              <w:autoSpaceDN w:val="0"/>
              <w:adjustRightInd w:val="0"/>
              <w:spacing w:line="360" w:lineRule="auto"/>
              <w:ind w:left="0"/>
              <w:contextualSpacing w:val="0"/>
              <w:jc w:val="center"/>
              <w:rPr>
                <w:rFonts w:asciiTheme="minorBidi" w:hAnsiTheme="minorBidi" w:cstheme="minorBidi"/>
                <w:sz w:val="24"/>
                <w:lang w:val="id-ID"/>
              </w:rPr>
            </w:pPr>
            <w:r w:rsidRPr="00734E6F">
              <w:rPr>
                <w:rFonts w:asciiTheme="minorBidi" w:hAnsiTheme="minorBidi" w:cstheme="minorBidi"/>
                <w:sz w:val="24"/>
                <w:lang w:val="id-ID"/>
              </w:rPr>
              <w:t>9</w:t>
            </w:r>
            <w:r w:rsidR="00396805" w:rsidRPr="00734E6F">
              <w:rPr>
                <w:rFonts w:asciiTheme="minorBidi" w:hAnsiTheme="minorBidi" w:cstheme="minorBidi"/>
                <w:sz w:val="24"/>
                <w:lang w:val="id-ID"/>
              </w:rPr>
              <w:t>40</w:t>
            </w:r>
          </w:p>
        </w:tc>
      </w:tr>
    </w:tbl>
    <w:p w:rsidR="00876E12" w:rsidRDefault="00876E12" w:rsidP="00876E12">
      <w:pPr>
        <w:autoSpaceDE w:val="0"/>
        <w:autoSpaceDN w:val="0"/>
        <w:adjustRightInd w:val="0"/>
        <w:spacing w:after="0" w:line="360" w:lineRule="auto"/>
        <w:jc w:val="both"/>
        <w:rPr>
          <w:i/>
          <w:iCs/>
          <w:szCs w:val="20"/>
        </w:rPr>
      </w:pPr>
      <w:r>
        <w:rPr>
          <w:i/>
          <w:iCs/>
          <w:szCs w:val="20"/>
        </w:rPr>
        <w:t xml:space="preserve">     </w:t>
      </w:r>
      <w:r w:rsidRPr="00F70074">
        <w:rPr>
          <w:i/>
          <w:iCs/>
          <w:szCs w:val="20"/>
        </w:rPr>
        <w:t xml:space="preserve">Sumber: Dapodik </w:t>
      </w:r>
      <w:r>
        <w:rPr>
          <w:i/>
          <w:iCs/>
          <w:szCs w:val="20"/>
        </w:rPr>
        <w:t>2015</w:t>
      </w:r>
    </w:p>
    <w:p w:rsidR="00B01C82" w:rsidRDefault="00B120EB" w:rsidP="00B120EB">
      <w:pPr>
        <w:pStyle w:val="ListParagraph"/>
        <w:autoSpaceDE w:val="0"/>
        <w:autoSpaceDN w:val="0"/>
        <w:adjustRightInd w:val="0"/>
        <w:spacing w:after="0" w:line="240" w:lineRule="auto"/>
        <w:ind w:left="3600"/>
        <w:rPr>
          <w:rFonts w:asciiTheme="minorBidi" w:hAnsiTheme="minorBidi" w:cstheme="minorBidi"/>
          <w:color w:val="000000"/>
          <w:sz w:val="24"/>
        </w:rPr>
      </w:pPr>
      <w:r w:rsidRPr="00125C34">
        <w:rPr>
          <w:rFonts w:asciiTheme="minorBidi" w:hAnsiTheme="minorBidi" w:cstheme="minorBidi"/>
          <w:color w:val="000000"/>
          <w:sz w:val="24"/>
        </w:rPr>
        <w:t xml:space="preserve">  </w:t>
      </w: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01C82" w:rsidRDefault="00B01C82" w:rsidP="00B120EB">
      <w:pPr>
        <w:pStyle w:val="ListParagraph"/>
        <w:autoSpaceDE w:val="0"/>
        <w:autoSpaceDN w:val="0"/>
        <w:adjustRightInd w:val="0"/>
        <w:spacing w:after="0" w:line="240" w:lineRule="auto"/>
        <w:ind w:left="3600"/>
        <w:rPr>
          <w:rFonts w:asciiTheme="minorBidi" w:hAnsiTheme="minorBidi" w:cstheme="minorBidi"/>
          <w:color w:val="000000"/>
          <w:sz w:val="24"/>
        </w:rPr>
      </w:pPr>
    </w:p>
    <w:p w:rsidR="00B120EB" w:rsidRPr="00125C34" w:rsidRDefault="00B120EB" w:rsidP="00B120EB">
      <w:pPr>
        <w:pStyle w:val="ListParagraph"/>
        <w:autoSpaceDE w:val="0"/>
        <w:autoSpaceDN w:val="0"/>
        <w:adjustRightInd w:val="0"/>
        <w:spacing w:after="0" w:line="240" w:lineRule="auto"/>
        <w:ind w:left="3600"/>
        <w:rPr>
          <w:rFonts w:asciiTheme="minorBidi" w:hAnsiTheme="minorBidi" w:cstheme="minorBidi"/>
          <w:color w:val="000000"/>
          <w:sz w:val="24"/>
        </w:rPr>
      </w:pPr>
      <w:r w:rsidRPr="00125C34">
        <w:rPr>
          <w:rFonts w:asciiTheme="minorBidi" w:hAnsiTheme="minorBidi" w:cstheme="minorBidi"/>
          <w:color w:val="000000"/>
          <w:sz w:val="24"/>
        </w:rPr>
        <w:lastRenderedPageBreak/>
        <w:t xml:space="preserve">    Tabel 3.</w:t>
      </w:r>
      <w:r>
        <w:rPr>
          <w:rFonts w:asciiTheme="minorBidi" w:hAnsiTheme="minorBidi" w:cstheme="minorBidi"/>
          <w:color w:val="000000"/>
          <w:sz w:val="24"/>
        </w:rPr>
        <w:t>3</w:t>
      </w:r>
    </w:p>
    <w:p w:rsidR="00B120EB" w:rsidRPr="00125C34" w:rsidRDefault="00B120EB" w:rsidP="00B120EB">
      <w:pPr>
        <w:pStyle w:val="ListParagraph"/>
        <w:autoSpaceDE w:val="0"/>
        <w:autoSpaceDN w:val="0"/>
        <w:adjustRightInd w:val="0"/>
        <w:spacing w:after="0" w:line="240" w:lineRule="auto"/>
        <w:ind w:left="425"/>
        <w:contextualSpacing w:val="0"/>
        <w:jc w:val="center"/>
        <w:rPr>
          <w:rFonts w:asciiTheme="minorBidi" w:hAnsiTheme="minorBidi" w:cstheme="minorBidi"/>
          <w:sz w:val="24"/>
        </w:rPr>
      </w:pPr>
      <w:r w:rsidRPr="00125C34">
        <w:rPr>
          <w:rFonts w:asciiTheme="minorBidi" w:hAnsiTheme="minorBidi" w:cstheme="minorBidi"/>
          <w:sz w:val="24"/>
        </w:rPr>
        <w:t xml:space="preserve">Rekapitulasi </w:t>
      </w:r>
      <w:r>
        <w:rPr>
          <w:rFonts w:asciiTheme="minorBidi" w:hAnsiTheme="minorBidi" w:cstheme="minorBidi"/>
          <w:sz w:val="24"/>
        </w:rPr>
        <w:t xml:space="preserve">Peserta Didik </w:t>
      </w:r>
      <w:r w:rsidRPr="00125C34">
        <w:rPr>
          <w:rFonts w:asciiTheme="minorBidi" w:hAnsiTheme="minorBidi" w:cstheme="minorBidi"/>
          <w:sz w:val="24"/>
        </w:rPr>
        <w:t>PAUD</w:t>
      </w:r>
    </w:p>
    <w:p w:rsidR="00B120EB" w:rsidRPr="00125C34" w:rsidRDefault="00B120EB" w:rsidP="00B120EB">
      <w:pPr>
        <w:pStyle w:val="ListParagraph"/>
        <w:autoSpaceDE w:val="0"/>
        <w:autoSpaceDN w:val="0"/>
        <w:adjustRightInd w:val="0"/>
        <w:spacing w:after="0" w:line="240" w:lineRule="auto"/>
        <w:ind w:left="425"/>
        <w:contextualSpacing w:val="0"/>
        <w:jc w:val="center"/>
        <w:rPr>
          <w:rFonts w:asciiTheme="minorBidi" w:hAnsiTheme="minorBidi" w:cstheme="minorBidi"/>
          <w:sz w:val="24"/>
        </w:rPr>
      </w:pPr>
      <w:r w:rsidRPr="00125C34">
        <w:rPr>
          <w:rFonts w:asciiTheme="minorBidi" w:hAnsiTheme="minorBidi" w:cstheme="minorBidi"/>
          <w:sz w:val="24"/>
        </w:rPr>
        <w:t>Provinsi Kepulauan Bangka Belitung</w:t>
      </w:r>
    </w:p>
    <w:p w:rsidR="00B120EB" w:rsidRDefault="00B120EB" w:rsidP="00B120EB">
      <w:pPr>
        <w:pStyle w:val="ListParagraph"/>
        <w:autoSpaceDE w:val="0"/>
        <w:autoSpaceDN w:val="0"/>
        <w:adjustRightInd w:val="0"/>
        <w:spacing w:after="0" w:line="240" w:lineRule="auto"/>
        <w:ind w:left="3305" w:firstLine="295"/>
        <w:contextualSpacing w:val="0"/>
        <w:rPr>
          <w:rFonts w:asciiTheme="minorBidi" w:hAnsiTheme="minorBidi" w:cstheme="minorBidi"/>
          <w:sz w:val="24"/>
        </w:rPr>
      </w:pPr>
      <w:r w:rsidRPr="00125C34">
        <w:rPr>
          <w:rFonts w:asciiTheme="minorBidi" w:hAnsiTheme="minorBidi" w:cstheme="minorBidi"/>
          <w:sz w:val="24"/>
        </w:rPr>
        <w:t xml:space="preserve">    Tahun 2015</w:t>
      </w:r>
    </w:p>
    <w:tbl>
      <w:tblPr>
        <w:tblW w:w="8236" w:type="dxa"/>
        <w:tblInd w:w="94" w:type="dxa"/>
        <w:tblLook w:val="04A0"/>
      </w:tblPr>
      <w:tblGrid>
        <w:gridCol w:w="960"/>
        <w:gridCol w:w="2598"/>
        <w:gridCol w:w="1559"/>
        <w:gridCol w:w="1701"/>
        <w:gridCol w:w="1418"/>
      </w:tblGrid>
      <w:tr w:rsidR="008D1B1F" w:rsidRPr="008D1B1F" w:rsidTr="00B01C82">
        <w:trPr>
          <w:trHeight w:val="315"/>
        </w:trPr>
        <w:tc>
          <w:tcPr>
            <w:tcW w:w="96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rsidR="008D1B1F" w:rsidRPr="00B01C82" w:rsidRDefault="008D1B1F" w:rsidP="00B01C82">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NO</w:t>
            </w:r>
          </w:p>
        </w:tc>
        <w:tc>
          <w:tcPr>
            <w:tcW w:w="2598" w:type="dxa"/>
            <w:vMerge w:val="restart"/>
            <w:tcBorders>
              <w:top w:val="single" w:sz="8" w:space="0" w:color="auto"/>
              <w:left w:val="single" w:sz="8" w:space="0" w:color="auto"/>
              <w:bottom w:val="single" w:sz="8" w:space="0" w:color="000000"/>
              <w:right w:val="single" w:sz="8" w:space="0" w:color="000000"/>
            </w:tcBorders>
            <w:shd w:val="clear" w:color="auto" w:fill="D9D9D9" w:themeFill="background1" w:themeFillShade="D9"/>
            <w:noWrap/>
            <w:vAlign w:val="center"/>
            <w:hideMark/>
          </w:tcPr>
          <w:p w:rsidR="008D1B1F" w:rsidRPr="00B01C82" w:rsidRDefault="008D1B1F" w:rsidP="00B01C82">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Kabupaten Kota</w:t>
            </w:r>
          </w:p>
        </w:tc>
        <w:tc>
          <w:tcPr>
            <w:tcW w:w="4678"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rsidR="008D1B1F" w:rsidRPr="00B01C82" w:rsidRDefault="008D1B1F" w:rsidP="008D1B1F">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Usia 3 s.d 6 Tahun</w:t>
            </w:r>
          </w:p>
        </w:tc>
      </w:tr>
      <w:tr w:rsidR="008D1B1F" w:rsidRPr="008D1B1F" w:rsidTr="00B01C82">
        <w:trPr>
          <w:trHeight w:val="315"/>
        </w:trPr>
        <w:tc>
          <w:tcPr>
            <w:tcW w:w="9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D1B1F" w:rsidRPr="00B01C82" w:rsidRDefault="008D1B1F" w:rsidP="008D1B1F">
            <w:pPr>
              <w:spacing w:after="0" w:line="240" w:lineRule="auto"/>
              <w:rPr>
                <w:rFonts w:eastAsia="Times New Roman"/>
                <w:b/>
                <w:bCs/>
                <w:color w:val="000000"/>
                <w:szCs w:val="20"/>
                <w:lang w:eastAsia="id-ID"/>
              </w:rPr>
            </w:pPr>
          </w:p>
        </w:tc>
        <w:tc>
          <w:tcPr>
            <w:tcW w:w="2598" w:type="dxa"/>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8D1B1F" w:rsidRPr="00B01C82" w:rsidRDefault="008D1B1F" w:rsidP="008D1B1F">
            <w:pPr>
              <w:spacing w:after="0" w:line="240" w:lineRule="auto"/>
              <w:rPr>
                <w:rFonts w:eastAsia="Times New Roman"/>
                <w:b/>
                <w:bCs/>
                <w:color w:val="000000"/>
                <w:szCs w:val="20"/>
                <w:lang w:eastAsia="id-ID"/>
              </w:rPr>
            </w:pPr>
          </w:p>
        </w:tc>
        <w:tc>
          <w:tcPr>
            <w:tcW w:w="1559" w:type="dxa"/>
            <w:tcBorders>
              <w:top w:val="nil"/>
              <w:left w:val="nil"/>
              <w:bottom w:val="single" w:sz="8" w:space="0" w:color="auto"/>
              <w:right w:val="single" w:sz="8" w:space="0" w:color="auto"/>
            </w:tcBorders>
            <w:shd w:val="clear" w:color="auto" w:fill="D9D9D9" w:themeFill="background1" w:themeFillShade="D9"/>
            <w:noWrap/>
            <w:vAlign w:val="bottom"/>
            <w:hideMark/>
          </w:tcPr>
          <w:p w:rsidR="008D1B1F" w:rsidRPr="00B01C82" w:rsidRDefault="008D1B1F" w:rsidP="008D1B1F">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L</w:t>
            </w:r>
          </w:p>
        </w:tc>
        <w:tc>
          <w:tcPr>
            <w:tcW w:w="1701" w:type="dxa"/>
            <w:tcBorders>
              <w:top w:val="nil"/>
              <w:left w:val="nil"/>
              <w:bottom w:val="single" w:sz="8" w:space="0" w:color="auto"/>
              <w:right w:val="single" w:sz="8" w:space="0" w:color="auto"/>
            </w:tcBorders>
            <w:shd w:val="clear" w:color="auto" w:fill="D9D9D9" w:themeFill="background1" w:themeFillShade="D9"/>
            <w:noWrap/>
            <w:vAlign w:val="bottom"/>
            <w:hideMark/>
          </w:tcPr>
          <w:p w:rsidR="008D1B1F" w:rsidRPr="00B01C82" w:rsidRDefault="008D1B1F" w:rsidP="008D1B1F">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P</w:t>
            </w:r>
          </w:p>
        </w:tc>
        <w:tc>
          <w:tcPr>
            <w:tcW w:w="1418" w:type="dxa"/>
            <w:tcBorders>
              <w:top w:val="nil"/>
              <w:left w:val="nil"/>
              <w:bottom w:val="single" w:sz="8" w:space="0" w:color="auto"/>
              <w:right w:val="single" w:sz="8" w:space="0" w:color="auto"/>
            </w:tcBorders>
            <w:shd w:val="clear" w:color="auto" w:fill="D9D9D9" w:themeFill="background1" w:themeFillShade="D9"/>
            <w:noWrap/>
            <w:vAlign w:val="bottom"/>
            <w:hideMark/>
          </w:tcPr>
          <w:p w:rsidR="008D1B1F" w:rsidRPr="00B01C82" w:rsidRDefault="008D1B1F" w:rsidP="008D1B1F">
            <w:pPr>
              <w:spacing w:after="0" w:line="240" w:lineRule="auto"/>
              <w:jc w:val="center"/>
              <w:rPr>
                <w:rFonts w:eastAsia="Times New Roman"/>
                <w:b/>
                <w:bCs/>
                <w:color w:val="000000"/>
                <w:szCs w:val="20"/>
                <w:lang w:eastAsia="id-ID"/>
              </w:rPr>
            </w:pPr>
            <w:r w:rsidRPr="00B01C82">
              <w:rPr>
                <w:rFonts w:eastAsia="Times New Roman"/>
                <w:b/>
                <w:bCs/>
                <w:color w:val="000000"/>
                <w:szCs w:val="20"/>
                <w:lang w:eastAsia="id-ID"/>
              </w:rPr>
              <w:t>L+P</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1</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Pangkalpinang</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6.864</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6.390</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13.254</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2</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Bangka</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8.249</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7.445</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15.694</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3</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Bangka Barat</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5.790</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5.470</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11.260</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4</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Bangka Tengah</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4.426</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4.006</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8.432</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5</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Bangka Selatan</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3.725</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3.358</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7.083</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6</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Belitung</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3.930</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3.611</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7.541</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7</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color w:val="000000"/>
                <w:szCs w:val="20"/>
                <w:lang w:eastAsia="id-ID"/>
              </w:rPr>
            </w:pPr>
            <w:r w:rsidRPr="008D1B1F">
              <w:rPr>
                <w:rFonts w:eastAsia="Times New Roman"/>
                <w:color w:val="000000"/>
                <w:szCs w:val="20"/>
                <w:lang w:eastAsia="id-ID"/>
              </w:rPr>
              <w:t>Belitung Timur</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2.931</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2.836</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color w:val="000000"/>
                <w:szCs w:val="20"/>
                <w:lang w:eastAsia="id-ID"/>
              </w:rPr>
            </w:pPr>
            <w:r w:rsidRPr="008D1B1F">
              <w:rPr>
                <w:rFonts w:eastAsia="Times New Roman"/>
                <w:color w:val="000000"/>
                <w:szCs w:val="20"/>
                <w:lang w:eastAsia="id-ID"/>
              </w:rPr>
              <w:t>5.767</w:t>
            </w:r>
          </w:p>
        </w:tc>
      </w:tr>
      <w:tr w:rsidR="008D1B1F" w:rsidRPr="008D1B1F" w:rsidTr="008D1B1F">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center"/>
              <w:rPr>
                <w:rFonts w:eastAsia="Times New Roman"/>
                <w:color w:val="000000"/>
                <w:szCs w:val="20"/>
                <w:lang w:eastAsia="id-ID"/>
              </w:rPr>
            </w:pPr>
            <w:r w:rsidRPr="008D1B1F">
              <w:rPr>
                <w:rFonts w:eastAsia="Times New Roman"/>
                <w:color w:val="000000"/>
                <w:szCs w:val="20"/>
                <w:lang w:eastAsia="id-ID"/>
              </w:rPr>
              <w:t> </w:t>
            </w:r>
          </w:p>
        </w:tc>
        <w:tc>
          <w:tcPr>
            <w:tcW w:w="259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rPr>
                <w:rFonts w:eastAsia="Times New Roman"/>
                <w:b/>
                <w:bCs/>
                <w:color w:val="000000"/>
                <w:szCs w:val="20"/>
                <w:lang w:eastAsia="id-ID"/>
              </w:rPr>
            </w:pPr>
            <w:r w:rsidRPr="008D1B1F">
              <w:rPr>
                <w:rFonts w:eastAsia="Times New Roman"/>
                <w:b/>
                <w:bCs/>
                <w:color w:val="000000"/>
                <w:szCs w:val="20"/>
                <w:lang w:eastAsia="id-ID"/>
              </w:rPr>
              <w:t>Jumlah</w:t>
            </w:r>
          </w:p>
        </w:tc>
        <w:tc>
          <w:tcPr>
            <w:tcW w:w="1559"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b/>
                <w:bCs/>
                <w:color w:val="000000"/>
                <w:szCs w:val="20"/>
                <w:lang w:eastAsia="id-ID"/>
              </w:rPr>
            </w:pPr>
            <w:r w:rsidRPr="008D1B1F">
              <w:rPr>
                <w:rFonts w:eastAsia="Times New Roman"/>
                <w:b/>
                <w:bCs/>
                <w:color w:val="000000"/>
                <w:szCs w:val="20"/>
                <w:lang w:eastAsia="id-ID"/>
              </w:rPr>
              <w:t>35.915</w:t>
            </w:r>
          </w:p>
        </w:tc>
        <w:tc>
          <w:tcPr>
            <w:tcW w:w="1701"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b/>
                <w:bCs/>
                <w:color w:val="000000"/>
                <w:szCs w:val="20"/>
                <w:lang w:eastAsia="id-ID"/>
              </w:rPr>
            </w:pPr>
            <w:r w:rsidRPr="008D1B1F">
              <w:rPr>
                <w:rFonts w:eastAsia="Times New Roman"/>
                <w:b/>
                <w:bCs/>
                <w:color w:val="000000"/>
                <w:szCs w:val="20"/>
                <w:lang w:eastAsia="id-ID"/>
              </w:rPr>
              <w:t>33.116</w:t>
            </w:r>
          </w:p>
        </w:tc>
        <w:tc>
          <w:tcPr>
            <w:tcW w:w="1418" w:type="dxa"/>
            <w:tcBorders>
              <w:top w:val="nil"/>
              <w:left w:val="nil"/>
              <w:bottom w:val="single" w:sz="8" w:space="0" w:color="auto"/>
              <w:right w:val="single" w:sz="8" w:space="0" w:color="auto"/>
            </w:tcBorders>
            <w:shd w:val="clear" w:color="auto" w:fill="auto"/>
            <w:noWrap/>
            <w:vAlign w:val="bottom"/>
            <w:hideMark/>
          </w:tcPr>
          <w:p w:rsidR="008D1B1F" w:rsidRPr="008D1B1F" w:rsidRDefault="008D1B1F" w:rsidP="008D1B1F">
            <w:pPr>
              <w:spacing w:after="0" w:line="240" w:lineRule="auto"/>
              <w:jc w:val="right"/>
              <w:rPr>
                <w:rFonts w:eastAsia="Times New Roman"/>
                <w:b/>
                <w:bCs/>
                <w:color w:val="000000"/>
                <w:szCs w:val="20"/>
                <w:lang w:eastAsia="id-ID"/>
              </w:rPr>
            </w:pPr>
            <w:r w:rsidRPr="008D1B1F">
              <w:rPr>
                <w:rFonts w:eastAsia="Times New Roman"/>
                <w:b/>
                <w:bCs/>
                <w:color w:val="000000"/>
                <w:szCs w:val="20"/>
                <w:lang w:eastAsia="id-ID"/>
              </w:rPr>
              <w:t>69.031</w:t>
            </w:r>
          </w:p>
        </w:tc>
      </w:tr>
    </w:tbl>
    <w:p w:rsidR="008D1B1F" w:rsidRDefault="008D1B1F" w:rsidP="00B120EB">
      <w:pPr>
        <w:pStyle w:val="ListParagraph"/>
        <w:autoSpaceDE w:val="0"/>
        <w:autoSpaceDN w:val="0"/>
        <w:adjustRightInd w:val="0"/>
        <w:spacing w:after="0" w:line="240" w:lineRule="auto"/>
        <w:ind w:left="3305" w:firstLine="295"/>
        <w:contextualSpacing w:val="0"/>
        <w:rPr>
          <w:rFonts w:asciiTheme="minorBidi" w:hAnsiTheme="minorBidi" w:cstheme="minorBidi"/>
          <w:sz w:val="24"/>
        </w:rPr>
      </w:pPr>
    </w:p>
    <w:p w:rsidR="00C01F0D" w:rsidRPr="002B1783" w:rsidRDefault="00C01F0D" w:rsidP="00C01F0D">
      <w:pPr>
        <w:autoSpaceDE w:val="0"/>
        <w:autoSpaceDN w:val="0"/>
        <w:adjustRightInd w:val="0"/>
        <w:spacing w:after="0" w:line="240" w:lineRule="auto"/>
        <w:rPr>
          <w:b/>
          <w:bCs/>
          <w:color w:val="FFFFFF"/>
          <w:szCs w:val="20"/>
        </w:rPr>
      </w:pPr>
      <w:r w:rsidRPr="002B1783">
        <w:rPr>
          <w:i/>
          <w:iCs/>
          <w:szCs w:val="20"/>
        </w:rPr>
        <w:t>Sumber : Profil Pendidikan Tahun 201</w:t>
      </w:r>
      <w:r>
        <w:rPr>
          <w:i/>
          <w:iCs/>
          <w:szCs w:val="20"/>
        </w:rPr>
        <w:t>6</w:t>
      </w:r>
      <w:r w:rsidRPr="002B1783">
        <w:rPr>
          <w:i/>
          <w:iCs/>
          <w:szCs w:val="20"/>
        </w:rPr>
        <w:t xml:space="preserve"> Dinas Pendidikan</w:t>
      </w:r>
      <w:r>
        <w:rPr>
          <w:i/>
          <w:iCs/>
          <w:szCs w:val="20"/>
        </w:rPr>
        <w:t xml:space="preserve"> </w:t>
      </w:r>
      <w:r w:rsidRPr="002B1783">
        <w:rPr>
          <w:i/>
          <w:iCs/>
          <w:szCs w:val="20"/>
        </w:rPr>
        <w:t xml:space="preserve">Provinsi Kepulauan Bangka Belitung. </w:t>
      </w:r>
    </w:p>
    <w:p w:rsidR="00876E12" w:rsidRDefault="00876E12" w:rsidP="00AE65AF">
      <w:pPr>
        <w:autoSpaceDE w:val="0"/>
        <w:autoSpaceDN w:val="0"/>
        <w:adjustRightInd w:val="0"/>
        <w:spacing w:after="0" w:line="240" w:lineRule="auto"/>
        <w:jc w:val="both"/>
        <w:rPr>
          <w:rFonts w:asciiTheme="minorBidi" w:hAnsiTheme="minorBidi" w:cstheme="minorBidi"/>
          <w:color w:val="FF0000"/>
          <w:sz w:val="23"/>
          <w:szCs w:val="23"/>
        </w:rPr>
      </w:pPr>
    </w:p>
    <w:p w:rsidR="009822EB" w:rsidRPr="00125C34" w:rsidRDefault="009F60B0" w:rsidP="00481279">
      <w:pPr>
        <w:autoSpaceDE w:val="0"/>
        <w:autoSpaceDN w:val="0"/>
        <w:adjustRightInd w:val="0"/>
        <w:spacing w:after="0" w:line="360" w:lineRule="auto"/>
        <w:jc w:val="both"/>
        <w:rPr>
          <w:rFonts w:asciiTheme="minorBidi" w:hAnsiTheme="minorBidi" w:cstheme="minorBidi"/>
          <w:sz w:val="24"/>
        </w:rPr>
      </w:pPr>
      <w:r w:rsidRPr="00125C34">
        <w:rPr>
          <w:rFonts w:asciiTheme="minorBidi" w:hAnsiTheme="minorBidi" w:cstheme="minorBidi"/>
          <w:sz w:val="24"/>
        </w:rPr>
        <w:t xml:space="preserve">Penuntasan 1 </w:t>
      </w:r>
      <w:r w:rsidR="00581467" w:rsidRPr="00125C34">
        <w:rPr>
          <w:rFonts w:asciiTheme="minorBidi" w:hAnsiTheme="minorBidi" w:cstheme="minorBidi"/>
          <w:sz w:val="24"/>
        </w:rPr>
        <w:t>D</w:t>
      </w:r>
      <w:r w:rsidRPr="00125C34">
        <w:rPr>
          <w:rFonts w:asciiTheme="minorBidi" w:hAnsiTheme="minorBidi" w:cstheme="minorBidi"/>
          <w:sz w:val="24"/>
        </w:rPr>
        <w:t xml:space="preserve">esa 1 PAUD </w:t>
      </w:r>
      <w:r w:rsidR="00581467" w:rsidRPr="00125C34">
        <w:rPr>
          <w:rFonts w:asciiTheme="minorBidi" w:hAnsiTheme="minorBidi" w:cstheme="minorBidi"/>
          <w:sz w:val="24"/>
        </w:rPr>
        <w:t>di</w:t>
      </w:r>
      <w:r w:rsidR="009822EB" w:rsidRPr="00125C34">
        <w:rPr>
          <w:rFonts w:asciiTheme="minorBidi" w:hAnsiTheme="minorBidi" w:cstheme="minorBidi"/>
          <w:sz w:val="24"/>
        </w:rPr>
        <w:t xml:space="preserve"> Provinsi </w:t>
      </w:r>
      <w:r w:rsidR="00581467" w:rsidRPr="00125C34">
        <w:rPr>
          <w:rFonts w:asciiTheme="minorBidi" w:hAnsiTheme="minorBidi" w:cstheme="minorBidi"/>
          <w:sz w:val="24"/>
        </w:rPr>
        <w:t xml:space="preserve">Kepulauan Bangka Belitung </w:t>
      </w:r>
      <w:r w:rsidR="009822EB" w:rsidRPr="00125C34">
        <w:rPr>
          <w:rFonts w:asciiTheme="minorBidi" w:hAnsiTheme="minorBidi" w:cstheme="minorBidi"/>
          <w:sz w:val="24"/>
        </w:rPr>
        <w:t xml:space="preserve">dari 365 Desa/Kelurahan hanya tinggal </w:t>
      </w:r>
      <w:r w:rsidR="00B41D89" w:rsidRPr="00125C34">
        <w:rPr>
          <w:rFonts w:asciiTheme="minorBidi" w:hAnsiTheme="minorBidi" w:cstheme="minorBidi"/>
          <w:sz w:val="24"/>
        </w:rPr>
        <w:t>1</w:t>
      </w:r>
      <w:r w:rsidR="00581467" w:rsidRPr="00125C34">
        <w:rPr>
          <w:rFonts w:asciiTheme="minorBidi" w:hAnsiTheme="minorBidi" w:cstheme="minorBidi"/>
          <w:sz w:val="24"/>
        </w:rPr>
        <w:t xml:space="preserve"> Desa yang belum memiliki PAUD </w:t>
      </w:r>
      <w:r w:rsidR="00B41D89" w:rsidRPr="00125C34">
        <w:rPr>
          <w:rFonts w:asciiTheme="minorBidi" w:hAnsiTheme="minorBidi" w:cstheme="minorBidi"/>
          <w:sz w:val="24"/>
        </w:rPr>
        <w:t xml:space="preserve">yaitu di </w:t>
      </w:r>
      <w:r w:rsidR="00D01724">
        <w:rPr>
          <w:rFonts w:asciiTheme="minorBidi" w:hAnsiTheme="minorBidi" w:cstheme="minorBidi"/>
          <w:sz w:val="24"/>
        </w:rPr>
        <w:t xml:space="preserve"> Desa P</w:t>
      </w:r>
      <w:r w:rsidR="00B41D89" w:rsidRPr="00125C34">
        <w:rPr>
          <w:rFonts w:asciiTheme="minorBidi" w:hAnsiTheme="minorBidi" w:cstheme="minorBidi"/>
          <w:sz w:val="24"/>
        </w:rPr>
        <w:t>ulau Sumeda</w:t>
      </w:r>
      <w:r w:rsidR="00D01724">
        <w:rPr>
          <w:rFonts w:asciiTheme="minorBidi" w:hAnsiTheme="minorBidi" w:cstheme="minorBidi"/>
          <w:sz w:val="24"/>
        </w:rPr>
        <w:t>ng Kabupaten Belitung.</w:t>
      </w:r>
    </w:p>
    <w:p w:rsidR="007D5A6C" w:rsidRPr="00125C34" w:rsidRDefault="007D5A6C" w:rsidP="007D5A6C">
      <w:pPr>
        <w:pStyle w:val="ListParagraph"/>
        <w:autoSpaceDE w:val="0"/>
        <w:autoSpaceDN w:val="0"/>
        <w:adjustRightInd w:val="0"/>
        <w:spacing w:after="0" w:line="360" w:lineRule="auto"/>
        <w:ind w:left="426"/>
        <w:jc w:val="both"/>
        <w:rPr>
          <w:rFonts w:asciiTheme="minorBidi" w:hAnsiTheme="minorBidi" w:cstheme="minorBidi"/>
          <w:sz w:val="24"/>
        </w:rPr>
      </w:pPr>
    </w:p>
    <w:p w:rsidR="00B41D89" w:rsidRPr="00125C34" w:rsidRDefault="007D5A6C" w:rsidP="00B41D89">
      <w:pPr>
        <w:autoSpaceDE w:val="0"/>
        <w:autoSpaceDN w:val="0"/>
        <w:adjustRightInd w:val="0"/>
        <w:spacing w:after="0" w:line="360" w:lineRule="auto"/>
        <w:jc w:val="both"/>
        <w:rPr>
          <w:rFonts w:asciiTheme="minorBidi" w:hAnsiTheme="minorBidi" w:cstheme="minorBidi"/>
          <w:color w:val="000000"/>
          <w:sz w:val="24"/>
        </w:rPr>
      </w:pPr>
      <w:r w:rsidRPr="00125C34">
        <w:rPr>
          <w:rFonts w:asciiTheme="minorBidi" w:hAnsiTheme="minorBidi" w:cstheme="minorBidi"/>
          <w:sz w:val="24"/>
        </w:rPr>
        <w:t xml:space="preserve">Kegiatan </w:t>
      </w:r>
      <w:r w:rsidRPr="00125C34">
        <w:rPr>
          <w:rFonts w:asciiTheme="minorBidi" w:hAnsiTheme="minorBidi" w:cstheme="minorBidi"/>
          <w:color w:val="000000"/>
          <w:sz w:val="24"/>
        </w:rPr>
        <w:t xml:space="preserve">Program PAUD yang dilaksanakan oleh Dinas Pendidikan Provinsi Kepulauan Belitung selama Tahun Anggaran </w:t>
      </w:r>
      <w:r w:rsidR="00AD0ABE" w:rsidRPr="00125C34">
        <w:rPr>
          <w:rFonts w:asciiTheme="minorBidi" w:hAnsiTheme="minorBidi" w:cstheme="minorBidi"/>
          <w:color w:val="000000"/>
          <w:sz w:val="24"/>
        </w:rPr>
        <w:t>2015</w:t>
      </w:r>
      <w:r w:rsidRPr="00125C34">
        <w:rPr>
          <w:rFonts w:asciiTheme="minorBidi" w:hAnsiTheme="minorBidi" w:cstheme="minorBidi"/>
          <w:color w:val="000000"/>
          <w:sz w:val="24"/>
        </w:rPr>
        <w:t xml:space="preserve"> terdiri dari </w:t>
      </w:r>
      <w:r w:rsidR="00A348C3" w:rsidRPr="00125C34">
        <w:rPr>
          <w:rFonts w:asciiTheme="minorBidi" w:hAnsiTheme="minorBidi" w:cstheme="minorBidi"/>
          <w:sz w:val="24"/>
        </w:rPr>
        <w:t>2</w:t>
      </w:r>
      <w:r w:rsidRPr="00125C34">
        <w:rPr>
          <w:rFonts w:asciiTheme="minorBidi" w:hAnsiTheme="minorBidi" w:cstheme="minorBidi"/>
          <w:color w:val="000000"/>
          <w:sz w:val="24"/>
        </w:rPr>
        <w:t xml:space="preserve"> kegiatan  </w:t>
      </w:r>
      <w:r w:rsidR="00B41D89" w:rsidRPr="00125C34">
        <w:rPr>
          <w:rFonts w:asciiTheme="minorBidi" w:hAnsiTheme="minorBidi" w:cstheme="minorBidi"/>
          <w:color w:val="000000"/>
          <w:sz w:val="24"/>
        </w:rPr>
        <w:t>dengan masing-masing sub kegiatan :</w:t>
      </w:r>
    </w:p>
    <w:p w:rsidR="00B41D89" w:rsidRPr="00125C34" w:rsidRDefault="00B41D89" w:rsidP="00D01724">
      <w:pPr>
        <w:pStyle w:val="ListParagraph"/>
        <w:numPr>
          <w:ilvl w:val="0"/>
          <w:numId w:val="25"/>
        </w:numPr>
        <w:autoSpaceDE w:val="0"/>
        <w:autoSpaceDN w:val="0"/>
        <w:adjustRightInd w:val="0"/>
        <w:spacing w:after="0" w:line="360" w:lineRule="auto"/>
        <w:ind w:left="426" w:hanging="426"/>
        <w:jc w:val="both"/>
        <w:rPr>
          <w:rFonts w:asciiTheme="minorBidi" w:hAnsiTheme="minorBidi" w:cstheme="minorBidi"/>
          <w:sz w:val="24"/>
        </w:rPr>
      </w:pPr>
      <w:r w:rsidRPr="00125C34">
        <w:rPr>
          <w:rFonts w:asciiTheme="minorBidi" w:hAnsiTheme="minorBidi" w:cstheme="minorBidi"/>
          <w:sz w:val="24"/>
        </w:rPr>
        <w:t>Kegiatan Perluasan dan Peningkatan Mutu Pendidikan Anak Usia Dini Nonformal</w:t>
      </w:r>
      <w:r w:rsidR="00E2611E" w:rsidRPr="00125C34">
        <w:rPr>
          <w:rFonts w:asciiTheme="minorBidi" w:hAnsiTheme="minorBidi" w:cstheme="minorBidi"/>
          <w:sz w:val="24"/>
        </w:rPr>
        <w:t xml:space="preserve">, </w:t>
      </w:r>
      <w:r w:rsidR="007D5A6C" w:rsidRPr="00125C34">
        <w:rPr>
          <w:rFonts w:asciiTheme="minorBidi" w:hAnsiTheme="minorBidi" w:cstheme="minorBidi"/>
          <w:sz w:val="24"/>
        </w:rPr>
        <w:t>dengan  sub kegiatan</w:t>
      </w:r>
      <w:r w:rsidRPr="00125C34">
        <w:rPr>
          <w:rFonts w:asciiTheme="minorBidi" w:hAnsiTheme="minorBidi" w:cstheme="minorBidi"/>
          <w:sz w:val="24"/>
        </w:rPr>
        <w:t xml:space="preserve"> :</w:t>
      </w:r>
      <w:r w:rsidR="007D5A6C" w:rsidRPr="00125C34">
        <w:rPr>
          <w:rFonts w:asciiTheme="minorBidi" w:hAnsiTheme="minorBidi" w:cstheme="minorBidi"/>
          <w:sz w:val="24"/>
        </w:rPr>
        <w:t xml:space="preserve"> </w:t>
      </w:r>
      <w:r w:rsidRPr="00125C34">
        <w:rPr>
          <w:rFonts w:asciiTheme="minorBidi" w:hAnsiTheme="minorBidi" w:cstheme="minorBidi"/>
          <w:sz w:val="24"/>
        </w:rPr>
        <w:t>Pengembangan Pendidikan Karakter Pada PA</w:t>
      </w:r>
      <w:r w:rsidR="008D1B1F">
        <w:rPr>
          <w:rFonts w:asciiTheme="minorBidi" w:hAnsiTheme="minorBidi" w:cstheme="minorBidi"/>
          <w:sz w:val="24"/>
        </w:rPr>
        <w:t>UD Nonformal sebanyak 160 orang,</w:t>
      </w:r>
      <w:r w:rsidRPr="00125C34">
        <w:rPr>
          <w:rFonts w:asciiTheme="minorBidi" w:hAnsiTheme="minorBidi" w:cstheme="minorBidi"/>
          <w:sz w:val="24"/>
        </w:rPr>
        <w:t xml:space="preserve"> Pelatihan Pendidik PAUD Nonformal sebanyak 120 orang,  Pengembangan dan Pembinaan Gugus PAUD 120 orang dan Lomba Peserta Didik dan Pendidik PAUD Nonformal sebanyak 65 orang</w:t>
      </w:r>
    </w:p>
    <w:p w:rsidR="00B41D89" w:rsidRPr="00125C34" w:rsidRDefault="00B41D89" w:rsidP="008D1B1F">
      <w:pPr>
        <w:pStyle w:val="ListParagraph"/>
        <w:numPr>
          <w:ilvl w:val="0"/>
          <w:numId w:val="25"/>
        </w:numPr>
        <w:autoSpaceDE w:val="0"/>
        <w:autoSpaceDN w:val="0"/>
        <w:adjustRightInd w:val="0"/>
        <w:spacing w:after="0" w:line="360" w:lineRule="auto"/>
        <w:ind w:left="426" w:hanging="426"/>
        <w:jc w:val="both"/>
        <w:rPr>
          <w:rFonts w:asciiTheme="minorBidi" w:hAnsiTheme="minorBidi" w:cstheme="minorBidi"/>
          <w:sz w:val="24"/>
        </w:rPr>
      </w:pPr>
      <w:r w:rsidRPr="00125C34">
        <w:rPr>
          <w:rFonts w:asciiTheme="minorBidi" w:hAnsiTheme="minorBidi" w:cstheme="minorBidi"/>
          <w:sz w:val="24"/>
        </w:rPr>
        <w:t>Kegiatan Perluasan dan Peningkatan Mutu PAUD (TK/RA), dengan  sub kegiatan: Pelatihan Kurikulum 2013 diikuti sebanyak 77 orang</w:t>
      </w:r>
      <w:r w:rsidR="008D1B1F">
        <w:rPr>
          <w:rFonts w:asciiTheme="minorBidi" w:hAnsiTheme="minorBidi" w:cstheme="minorBidi"/>
          <w:sz w:val="24"/>
        </w:rPr>
        <w:t>,</w:t>
      </w:r>
      <w:r w:rsidRPr="00125C34">
        <w:rPr>
          <w:rFonts w:asciiTheme="minorBidi" w:hAnsiTheme="minorBidi" w:cstheme="minorBidi"/>
          <w:sz w:val="24"/>
        </w:rPr>
        <w:t xml:space="preserve"> Pelatihan Pengelolaan TK/RA/BA diikuti sebanyak 49 orang.</w:t>
      </w:r>
    </w:p>
    <w:p w:rsidR="00443A2A" w:rsidRPr="00125C34" w:rsidRDefault="00443A2A" w:rsidP="00235FED">
      <w:pPr>
        <w:autoSpaceDE w:val="0"/>
        <w:autoSpaceDN w:val="0"/>
        <w:adjustRightInd w:val="0"/>
        <w:spacing w:before="200" w:after="0" w:line="360" w:lineRule="auto"/>
        <w:jc w:val="both"/>
        <w:rPr>
          <w:rFonts w:asciiTheme="minorBidi" w:hAnsiTheme="minorBidi" w:cstheme="minorBidi"/>
          <w:sz w:val="24"/>
        </w:rPr>
      </w:pPr>
      <w:r w:rsidRPr="00125C34">
        <w:rPr>
          <w:rFonts w:asciiTheme="minorBidi" w:hAnsiTheme="minorBidi" w:cstheme="minorBidi"/>
          <w:sz w:val="24"/>
        </w:rPr>
        <w:t>Keberhasilan pencapaian aspek layanan pendidikan usia dini yang berkualitas bagi seluruh masyarakat ini ditempuh juga  melalui</w:t>
      </w:r>
      <w:r w:rsidR="0095129D">
        <w:rPr>
          <w:rFonts w:asciiTheme="minorBidi" w:hAnsiTheme="minorBidi" w:cstheme="minorBidi"/>
          <w:sz w:val="24"/>
        </w:rPr>
        <w:t xml:space="preserve"> Kegiatan Peningkatan P</w:t>
      </w:r>
      <w:r w:rsidR="0058780E" w:rsidRPr="00125C34">
        <w:rPr>
          <w:rFonts w:asciiTheme="minorBidi" w:hAnsiTheme="minorBidi" w:cstheme="minorBidi"/>
          <w:sz w:val="24"/>
        </w:rPr>
        <w:t xml:space="preserve">elayanan </w:t>
      </w:r>
      <w:r w:rsidR="0095129D">
        <w:rPr>
          <w:rFonts w:asciiTheme="minorBidi" w:hAnsiTheme="minorBidi" w:cstheme="minorBidi"/>
          <w:sz w:val="24"/>
        </w:rPr>
        <w:t>M</w:t>
      </w:r>
      <w:r w:rsidR="0058780E" w:rsidRPr="00125C34">
        <w:rPr>
          <w:rFonts w:asciiTheme="minorBidi" w:hAnsiTheme="minorBidi" w:cstheme="minorBidi"/>
          <w:sz w:val="24"/>
        </w:rPr>
        <w:t xml:space="preserve">utu </w:t>
      </w:r>
      <w:r w:rsidR="0095129D">
        <w:rPr>
          <w:rFonts w:asciiTheme="minorBidi" w:hAnsiTheme="minorBidi" w:cstheme="minorBidi"/>
          <w:sz w:val="24"/>
        </w:rPr>
        <w:t>PAUD</w:t>
      </w:r>
      <w:r w:rsidR="0058780E" w:rsidRPr="00125C34">
        <w:rPr>
          <w:rFonts w:asciiTheme="minorBidi" w:hAnsiTheme="minorBidi" w:cstheme="minorBidi"/>
          <w:sz w:val="24"/>
        </w:rPr>
        <w:t xml:space="preserve"> formal dan Kegiatan </w:t>
      </w:r>
      <w:r w:rsidR="0095129D">
        <w:rPr>
          <w:rFonts w:asciiTheme="minorBidi" w:hAnsiTheme="minorBidi" w:cstheme="minorBidi"/>
          <w:sz w:val="24"/>
        </w:rPr>
        <w:t>P</w:t>
      </w:r>
      <w:r w:rsidR="0058780E" w:rsidRPr="00125C34">
        <w:rPr>
          <w:rFonts w:asciiTheme="minorBidi" w:hAnsiTheme="minorBidi" w:cstheme="minorBidi"/>
          <w:sz w:val="24"/>
        </w:rPr>
        <w:t xml:space="preserve">erluasan dan </w:t>
      </w:r>
      <w:r w:rsidR="0095129D">
        <w:rPr>
          <w:rFonts w:asciiTheme="minorBidi" w:hAnsiTheme="minorBidi" w:cstheme="minorBidi"/>
          <w:sz w:val="24"/>
        </w:rPr>
        <w:t>P</w:t>
      </w:r>
      <w:r w:rsidR="0058780E" w:rsidRPr="00125C34">
        <w:rPr>
          <w:rFonts w:asciiTheme="minorBidi" w:hAnsiTheme="minorBidi" w:cstheme="minorBidi"/>
          <w:sz w:val="24"/>
        </w:rPr>
        <w:t xml:space="preserve">eningkatan </w:t>
      </w:r>
      <w:r w:rsidR="0095129D">
        <w:rPr>
          <w:rFonts w:asciiTheme="minorBidi" w:hAnsiTheme="minorBidi" w:cstheme="minorBidi"/>
          <w:sz w:val="24"/>
        </w:rPr>
        <w:t>M</w:t>
      </w:r>
      <w:r w:rsidR="0058780E" w:rsidRPr="00125C34">
        <w:rPr>
          <w:rFonts w:asciiTheme="minorBidi" w:hAnsiTheme="minorBidi" w:cstheme="minorBidi"/>
          <w:sz w:val="24"/>
        </w:rPr>
        <w:t xml:space="preserve">utu </w:t>
      </w:r>
      <w:r w:rsidR="0095129D">
        <w:rPr>
          <w:rFonts w:asciiTheme="minorBidi" w:hAnsiTheme="minorBidi" w:cstheme="minorBidi"/>
          <w:sz w:val="24"/>
        </w:rPr>
        <w:lastRenderedPageBreak/>
        <w:t>PAUD N</w:t>
      </w:r>
      <w:r w:rsidR="0058780E" w:rsidRPr="00125C34">
        <w:rPr>
          <w:rFonts w:asciiTheme="minorBidi" w:hAnsiTheme="minorBidi" w:cstheme="minorBidi"/>
          <w:sz w:val="24"/>
        </w:rPr>
        <w:t>onformal</w:t>
      </w:r>
      <w:r w:rsidR="00AE3706" w:rsidRPr="00125C34">
        <w:rPr>
          <w:rFonts w:asciiTheme="minorBidi" w:hAnsiTheme="minorBidi" w:cstheme="minorBidi"/>
          <w:sz w:val="24"/>
        </w:rPr>
        <w:t xml:space="preserve"> </w:t>
      </w:r>
      <w:r w:rsidRPr="00125C34">
        <w:rPr>
          <w:rFonts w:asciiTheme="minorBidi" w:hAnsiTheme="minorBidi" w:cstheme="minorBidi"/>
          <w:sz w:val="24"/>
        </w:rPr>
        <w:t xml:space="preserve">dalam bentuk bantuan keuangan, meliputi : </w:t>
      </w:r>
      <w:r w:rsidR="0058780E" w:rsidRPr="00125C34">
        <w:rPr>
          <w:rFonts w:asciiTheme="minorBidi" w:hAnsiTheme="minorBidi" w:cstheme="minorBidi"/>
          <w:sz w:val="24"/>
        </w:rPr>
        <w:t xml:space="preserve">BOP </w:t>
      </w:r>
      <w:r w:rsidR="005A1FDA" w:rsidRPr="00125C34">
        <w:rPr>
          <w:rFonts w:asciiTheme="minorBidi" w:hAnsiTheme="minorBidi" w:cstheme="minorBidi"/>
          <w:sz w:val="24"/>
        </w:rPr>
        <w:t>P</w:t>
      </w:r>
      <w:r w:rsidR="0058780E" w:rsidRPr="00125C34">
        <w:rPr>
          <w:rFonts w:asciiTheme="minorBidi" w:hAnsiTheme="minorBidi" w:cstheme="minorBidi"/>
          <w:sz w:val="24"/>
        </w:rPr>
        <w:t xml:space="preserve">aud </w:t>
      </w:r>
      <w:r w:rsidR="005A1FDA" w:rsidRPr="00125C34">
        <w:rPr>
          <w:rFonts w:asciiTheme="minorBidi" w:hAnsiTheme="minorBidi" w:cstheme="minorBidi"/>
          <w:sz w:val="24"/>
        </w:rPr>
        <w:t>F</w:t>
      </w:r>
      <w:r w:rsidR="0058780E" w:rsidRPr="00125C34">
        <w:rPr>
          <w:rFonts w:asciiTheme="minorBidi" w:hAnsiTheme="minorBidi" w:cstheme="minorBidi"/>
          <w:sz w:val="24"/>
        </w:rPr>
        <w:t>ormal</w:t>
      </w:r>
      <w:r w:rsidRPr="00125C34">
        <w:rPr>
          <w:rFonts w:asciiTheme="minorBidi" w:hAnsiTheme="minorBidi" w:cstheme="minorBidi"/>
          <w:sz w:val="24"/>
        </w:rPr>
        <w:t>,</w:t>
      </w:r>
      <w:r w:rsidR="0058780E" w:rsidRPr="00125C34">
        <w:rPr>
          <w:rFonts w:asciiTheme="minorBidi" w:hAnsiTheme="minorBidi" w:cstheme="minorBidi"/>
          <w:sz w:val="24"/>
        </w:rPr>
        <w:t xml:space="preserve"> Tambahan </w:t>
      </w:r>
      <w:r w:rsidR="005A1FDA" w:rsidRPr="00125C34">
        <w:rPr>
          <w:rFonts w:asciiTheme="minorBidi" w:hAnsiTheme="minorBidi" w:cstheme="minorBidi"/>
          <w:sz w:val="24"/>
        </w:rPr>
        <w:t>P</w:t>
      </w:r>
      <w:r w:rsidR="0058780E" w:rsidRPr="00125C34">
        <w:rPr>
          <w:rFonts w:asciiTheme="minorBidi" w:hAnsiTheme="minorBidi" w:cstheme="minorBidi"/>
          <w:sz w:val="24"/>
        </w:rPr>
        <w:t xml:space="preserve">enghasilan </w:t>
      </w:r>
      <w:r w:rsidR="005A1FDA" w:rsidRPr="00125C34">
        <w:rPr>
          <w:rFonts w:asciiTheme="minorBidi" w:hAnsiTheme="minorBidi" w:cstheme="minorBidi"/>
          <w:sz w:val="24"/>
        </w:rPr>
        <w:t>G</w:t>
      </w:r>
      <w:r w:rsidR="0058780E" w:rsidRPr="00125C34">
        <w:rPr>
          <w:rFonts w:asciiTheme="minorBidi" w:hAnsiTheme="minorBidi" w:cstheme="minorBidi"/>
          <w:sz w:val="24"/>
        </w:rPr>
        <w:t>uru TK/RA Non PNS</w:t>
      </w:r>
      <w:r w:rsidR="00AE3706" w:rsidRPr="00125C34">
        <w:rPr>
          <w:rFonts w:asciiTheme="minorBidi" w:hAnsiTheme="minorBidi" w:cstheme="minorBidi"/>
          <w:sz w:val="24"/>
        </w:rPr>
        <w:t xml:space="preserve">, </w:t>
      </w:r>
      <w:r w:rsidR="0058780E" w:rsidRPr="00125C34">
        <w:rPr>
          <w:rFonts w:asciiTheme="minorBidi" w:hAnsiTheme="minorBidi" w:cstheme="minorBidi"/>
          <w:sz w:val="24"/>
        </w:rPr>
        <w:t xml:space="preserve">Rehabilitasi </w:t>
      </w:r>
      <w:r w:rsidR="005A1FDA" w:rsidRPr="00125C34">
        <w:rPr>
          <w:rFonts w:asciiTheme="minorBidi" w:hAnsiTheme="minorBidi" w:cstheme="minorBidi"/>
          <w:sz w:val="24"/>
        </w:rPr>
        <w:t>R</w:t>
      </w:r>
      <w:r w:rsidR="0058780E" w:rsidRPr="00125C34">
        <w:rPr>
          <w:rFonts w:asciiTheme="minorBidi" w:hAnsiTheme="minorBidi" w:cstheme="minorBidi"/>
          <w:sz w:val="24"/>
        </w:rPr>
        <w:t>uang TK/KB/RA</w:t>
      </w:r>
      <w:r w:rsidR="005A1FDA" w:rsidRPr="00125C34">
        <w:rPr>
          <w:rFonts w:asciiTheme="minorBidi" w:hAnsiTheme="minorBidi" w:cstheme="minorBidi"/>
          <w:sz w:val="24"/>
        </w:rPr>
        <w:t>,</w:t>
      </w:r>
      <w:r w:rsidR="00187986" w:rsidRPr="00125C34">
        <w:rPr>
          <w:rFonts w:asciiTheme="minorBidi" w:hAnsiTheme="minorBidi" w:cstheme="minorBidi"/>
          <w:sz w:val="24"/>
        </w:rPr>
        <w:t xml:space="preserve">  Peningkatan </w:t>
      </w:r>
      <w:r w:rsidR="005A1FDA" w:rsidRPr="00125C34">
        <w:rPr>
          <w:rFonts w:asciiTheme="minorBidi" w:hAnsiTheme="minorBidi" w:cstheme="minorBidi"/>
          <w:sz w:val="24"/>
        </w:rPr>
        <w:t>K</w:t>
      </w:r>
      <w:r w:rsidR="00187986" w:rsidRPr="00125C34">
        <w:rPr>
          <w:rFonts w:asciiTheme="minorBidi" w:hAnsiTheme="minorBidi" w:cstheme="minorBidi"/>
          <w:sz w:val="24"/>
        </w:rPr>
        <w:t xml:space="preserve">walitas </w:t>
      </w:r>
      <w:r w:rsidR="005A1FDA" w:rsidRPr="00125C34">
        <w:rPr>
          <w:rFonts w:asciiTheme="minorBidi" w:hAnsiTheme="minorBidi" w:cstheme="minorBidi"/>
          <w:sz w:val="24"/>
        </w:rPr>
        <w:t>G</w:t>
      </w:r>
      <w:r w:rsidR="00187986" w:rsidRPr="00125C34">
        <w:rPr>
          <w:rFonts w:asciiTheme="minorBidi" w:hAnsiTheme="minorBidi" w:cstheme="minorBidi"/>
          <w:sz w:val="24"/>
        </w:rPr>
        <w:t>uru TK/KB/RA</w:t>
      </w:r>
      <w:r w:rsidR="005A1FDA" w:rsidRPr="00125C34">
        <w:rPr>
          <w:rFonts w:asciiTheme="minorBidi" w:hAnsiTheme="minorBidi" w:cstheme="minorBidi"/>
          <w:sz w:val="24"/>
        </w:rPr>
        <w:t>, BOP P</w:t>
      </w:r>
      <w:r w:rsidR="0095129D">
        <w:rPr>
          <w:rFonts w:asciiTheme="minorBidi" w:hAnsiTheme="minorBidi" w:cstheme="minorBidi"/>
          <w:sz w:val="24"/>
        </w:rPr>
        <w:t>AUD</w:t>
      </w:r>
      <w:r w:rsidR="005A1FDA" w:rsidRPr="00125C34">
        <w:rPr>
          <w:rFonts w:asciiTheme="minorBidi" w:hAnsiTheme="minorBidi" w:cstheme="minorBidi"/>
          <w:sz w:val="24"/>
        </w:rPr>
        <w:t xml:space="preserve"> </w:t>
      </w:r>
      <w:r w:rsidR="0095129D">
        <w:rPr>
          <w:rFonts w:asciiTheme="minorBidi" w:hAnsiTheme="minorBidi" w:cstheme="minorBidi"/>
          <w:sz w:val="24"/>
        </w:rPr>
        <w:t>N</w:t>
      </w:r>
      <w:r w:rsidR="005A1FDA" w:rsidRPr="00125C34">
        <w:rPr>
          <w:rFonts w:asciiTheme="minorBidi" w:hAnsiTheme="minorBidi" w:cstheme="minorBidi"/>
          <w:sz w:val="24"/>
        </w:rPr>
        <w:t>on</w:t>
      </w:r>
      <w:r w:rsidR="0095129D">
        <w:rPr>
          <w:rFonts w:asciiTheme="minorBidi" w:hAnsiTheme="minorBidi" w:cstheme="minorBidi"/>
          <w:sz w:val="24"/>
        </w:rPr>
        <w:t>f</w:t>
      </w:r>
      <w:r w:rsidR="005A1FDA" w:rsidRPr="00125C34">
        <w:rPr>
          <w:rFonts w:asciiTheme="minorBidi" w:hAnsiTheme="minorBidi" w:cstheme="minorBidi"/>
          <w:sz w:val="24"/>
        </w:rPr>
        <w:t>ormal, Penghasilan Pendidikan P</w:t>
      </w:r>
      <w:r w:rsidR="0095129D">
        <w:rPr>
          <w:rFonts w:asciiTheme="minorBidi" w:hAnsiTheme="minorBidi" w:cstheme="minorBidi"/>
          <w:sz w:val="24"/>
        </w:rPr>
        <w:t>AUD</w:t>
      </w:r>
      <w:r w:rsidR="005A1FDA" w:rsidRPr="00125C34">
        <w:rPr>
          <w:rFonts w:asciiTheme="minorBidi" w:hAnsiTheme="minorBidi" w:cstheme="minorBidi"/>
          <w:sz w:val="24"/>
        </w:rPr>
        <w:t xml:space="preserve"> </w:t>
      </w:r>
      <w:r w:rsidR="0095129D">
        <w:rPr>
          <w:rFonts w:asciiTheme="minorBidi" w:hAnsiTheme="minorBidi" w:cstheme="minorBidi"/>
          <w:sz w:val="24"/>
        </w:rPr>
        <w:t>N</w:t>
      </w:r>
      <w:r w:rsidR="005A1FDA" w:rsidRPr="00125C34">
        <w:rPr>
          <w:rFonts w:asciiTheme="minorBidi" w:hAnsiTheme="minorBidi" w:cstheme="minorBidi"/>
          <w:sz w:val="24"/>
        </w:rPr>
        <w:t>on</w:t>
      </w:r>
      <w:r w:rsidR="0095129D">
        <w:rPr>
          <w:rFonts w:asciiTheme="minorBidi" w:hAnsiTheme="minorBidi" w:cstheme="minorBidi"/>
          <w:sz w:val="24"/>
        </w:rPr>
        <w:t>f</w:t>
      </w:r>
      <w:r w:rsidR="005A1FDA" w:rsidRPr="00125C34">
        <w:rPr>
          <w:rFonts w:asciiTheme="minorBidi" w:hAnsiTheme="minorBidi" w:cstheme="minorBidi"/>
          <w:sz w:val="24"/>
        </w:rPr>
        <w:t>ormal, Bantuan Sarana dan Prasarana P</w:t>
      </w:r>
      <w:r w:rsidR="0095129D">
        <w:rPr>
          <w:rFonts w:asciiTheme="minorBidi" w:hAnsiTheme="minorBidi" w:cstheme="minorBidi"/>
          <w:sz w:val="24"/>
        </w:rPr>
        <w:t>AUD</w:t>
      </w:r>
      <w:r w:rsidR="005A1FDA" w:rsidRPr="00125C34">
        <w:rPr>
          <w:rFonts w:asciiTheme="minorBidi" w:hAnsiTheme="minorBidi" w:cstheme="minorBidi"/>
          <w:sz w:val="24"/>
        </w:rPr>
        <w:t>, Bantuan Penyelanggaraan P</w:t>
      </w:r>
      <w:r w:rsidR="0095129D">
        <w:rPr>
          <w:rFonts w:asciiTheme="minorBidi" w:hAnsiTheme="minorBidi" w:cstheme="minorBidi"/>
          <w:sz w:val="24"/>
        </w:rPr>
        <w:t>AUD</w:t>
      </w:r>
      <w:r w:rsidR="005A1FDA" w:rsidRPr="00125C34">
        <w:rPr>
          <w:rFonts w:asciiTheme="minorBidi" w:hAnsiTheme="minorBidi" w:cstheme="minorBidi"/>
          <w:sz w:val="24"/>
        </w:rPr>
        <w:t xml:space="preserve"> Berbasis Keluarga</w:t>
      </w:r>
      <w:r w:rsidR="00235FED" w:rsidRPr="00125C34">
        <w:rPr>
          <w:rFonts w:asciiTheme="minorBidi" w:hAnsiTheme="minorBidi" w:cstheme="minorBidi"/>
          <w:sz w:val="24"/>
        </w:rPr>
        <w:t xml:space="preserve"> (parenting)</w:t>
      </w:r>
    </w:p>
    <w:p w:rsidR="0078422B" w:rsidRPr="00125C34" w:rsidRDefault="0078422B" w:rsidP="00F83FDF">
      <w:pPr>
        <w:autoSpaceDE w:val="0"/>
        <w:autoSpaceDN w:val="0"/>
        <w:adjustRightInd w:val="0"/>
        <w:spacing w:before="200" w:after="0" w:line="360" w:lineRule="auto"/>
        <w:jc w:val="both"/>
        <w:rPr>
          <w:rFonts w:asciiTheme="minorBidi" w:hAnsiTheme="minorBidi" w:cstheme="minorBidi"/>
          <w:color w:val="FF0000"/>
          <w:sz w:val="24"/>
        </w:rPr>
      </w:pPr>
      <w:r w:rsidRPr="00125C34">
        <w:rPr>
          <w:rFonts w:asciiTheme="minorBidi" w:hAnsiTheme="minorBidi" w:cstheme="minorBidi"/>
          <w:sz w:val="24"/>
        </w:rPr>
        <w:t xml:space="preserve">Meskipun target kinerja yang ditetapkan sudah terlampaui, namun dalam proses pencapaian </w:t>
      </w:r>
      <w:r w:rsidR="00A02002" w:rsidRPr="00125C34">
        <w:rPr>
          <w:rFonts w:asciiTheme="minorBidi" w:hAnsiTheme="minorBidi" w:cstheme="minorBidi"/>
          <w:sz w:val="24"/>
        </w:rPr>
        <w:t xml:space="preserve">kinerja </w:t>
      </w:r>
      <w:r w:rsidR="00A867B5" w:rsidRPr="00125C34">
        <w:rPr>
          <w:rFonts w:asciiTheme="minorBidi" w:hAnsiTheme="minorBidi" w:cstheme="minorBidi"/>
          <w:sz w:val="24"/>
        </w:rPr>
        <w:t xml:space="preserve">sasaran startegis,  </w:t>
      </w:r>
      <w:r w:rsidRPr="00125C34">
        <w:rPr>
          <w:rFonts w:asciiTheme="minorBidi" w:hAnsiTheme="minorBidi" w:cstheme="minorBidi"/>
          <w:sz w:val="24"/>
        </w:rPr>
        <w:t xml:space="preserve">terdapat beberapa </w:t>
      </w:r>
      <w:r w:rsidR="00873A2B" w:rsidRPr="00125C34">
        <w:rPr>
          <w:rFonts w:asciiTheme="minorBidi" w:hAnsiTheme="minorBidi" w:cstheme="minorBidi"/>
          <w:sz w:val="24"/>
        </w:rPr>
        <w:t xml:space="preserve">hambatan dan kendala </w:t>
      </w:r>
      <w:r w:rsidRPr="00125C34">
        <w:rPr>
          <w:rFonts w:asciiTheme="minorBidi" w:hAnsiTheme="minorBidi" w:cstheme="minorBidi"/>
          <w:sz w:val="24"/>
        </w:rPr>
        <w:t>yang perlu diantisipasi di tahun mendatang</w:t>
      </w:r>
      <w:r w:rsidR="00F83FDF" w:rsidRPr="00125C34">
        <w:rPr>
          <w:rFonts w:asciiTheme="minorBidi" w:hAnsiTheme="minorBidi" w:cstheme="minorBidi"/>
          <w:sz w:val="24"/>
        </w:rPr>
        <w:t>.</w:t>
      </w:r>
    </w:p>
    <w:p w:rsidR="0095709C" w:rsidRPr="000E3A1B" w:rsidRDefault="0095709C" w:rsidP="002C7856">
      <w:pPr>
        <w:autoSpaceDE w:val="0"/>
        <w:autoSpaceDN w:val="0"/>
        <w:adjustRightInd w:val="0"/>
        <w:spacing w:before="200" w:after="0" w:line="360" w:lineRule="auto"/>
        <w:jc w:val="both"/>
        <w:rPr>
          <w:rFonts w:asciiTheme="minorBidi" w:hAnsiTheme="minorBidi" w:cstheme="minorBidi"/>
          <w:sz w:val="24"/>
        </w:rPr>
      </w:pPr>
      <w:r w:rsidRPr="000E3A1B">
        <w:rPr>
          <w:rFonts w:asciiTheme="minorBidi" w:hAnsiTheme="minorBidi" w:cstheme="minorBidi"/>
          <w:sz w:val="24"/>
        </w:rPr>
        <w:t>Hambatan dan kendala</w:t>
      </w:r>
      <w:r w:rsidR="002C7856" w:rsidRPr="000E3A1B">
        <w:rPr>
          <w:rFonts w:asciiTheme="minorBidi" w:hAnsiTheme="minorBidi" w:cstheme="minorBidi"/>
          <w:sz w:val="24"/>
        </w:rPr>
        <w:t xml:space="preserve"> yang dihadapi dalam pencapaian</w:t>
      </w:r>
      <w:r w:rsidRPr="000E3A1B">
        <w:rPr>
          <w:rFonts w:asciiTheme="minorBidi" w:hAnsiTheme="minorBidi" w:cstheme="minorBidi"/>
          <w:sz w:val="24"/>
        </w:rPr>
        <w:t xml:space="preserve"> kinerja sasaran startegis diantaranya :</w:t>
      </w:r>
    </w:p>
    <w:p w:rsidR="00010803" w:rsidRPr="000E3A1B" w:rsidRDefault="00010803" w:rsidP="00D80D57">
      <w:pPr>
        <w:pStyle w:val="ListParagraph"/>
        <w:numPr>
          <w:ilvl w:val="0"/>
          <w:numId w:val="7"/>
        </w:numPr>
        <w:autoSpaceDE w:val="0"/>
        <w:autoSpaceDN w:val="0"/>
        <w:adjustRightInd w:val="0"/>
        <w:spacing w:after="0" w:line="360" w:lineRule="auto"/>
        <w:ind w:left="284" w:hanging="284"/>
        <w:jc w:val="both"/>
        <w:rPr>
          <w:rFonts w:asciiTheme="minorBidi" w:hAnsiTheme="minorBidi" w:cstheme="minorBidi"/>
          <w:bCs/>
          <w:iCs/>
          <w:sz w:val="24"/>
        </w:rPr>
      </w:pPr>
      <w:r w:rsidRPr="000E3A1B">
        <w:rPr>
          <w:rFonts w:asciiTheme="minorBidi" w:hAnsiTheme="minorBidi" w:cstheme="minorBidi"/>
          <w:bCs/>
          <w:iCs/>
          <w:sz w:val="24"/>
        </w:rPr>
        <w:t xml:space="preserve">Kurangnya kesadaran </w:t>
      </w:r>
      <w:r w:rsidR="00D80D57" w:rsidRPr="000E3A1B">
        <w:rPr>
          <w:rFonts w:asciiTheme="minorBidi" w:hAnsiTheme="minorBidi" w:cstheme="minorBidi"/>
          <w:bCs/>
          <w:iCs/>
          <w:sz w:val="24"/>
        </w:rPr>
        <w:t>orang tua</w:t>
      </w:r>
      <w:r w:rsidRPr="000E3A1B">
        <w:rPr>
          <w:rFonts w:asciiTheme="minorBidi" w:hAnsiTheme="minorBidi" w:cstheme="minorBidi"/>
          <w:bCs/>
          <w:iCs/>
          <w:sz w:val="24"/>
        </w:rPr>
        <w:t xml:space="preserve"> akan pentingnya pendidikan  anak usia dini.</w:t>
      </w:r>
    </w:p>
    <w:p w:rsidR="0095709C" w:rsidRPr="000E3A1B" w:rsidRDefault="00010803" w:rsidP="00EC0F8A">
      <w:pPr>
        <w:spacing w:line="360" w:lineRule="auto"/>
        <w:ind w:left="284" w:hanging="284"/>
        <w:jc w:val="both"/>
        <w:rPr>
          <w:rFonts w:asciiTheme="minorBidi" w:hAnsiTheme="minorBidi" w:cstheme="minorBidi"/>
          <w:sz w:val="24"/>
        </w:rPr>
      </w:pPr>
      <w:r w:rsidRPr="000E3A1B">
        <w:rPr>
          <w:rFonts w:asciiTheme="minorBidi" w:hAnsiTheme="minorBidi" w:cstheme="minorBidi"/>
          <w:bCs/>
          <w:iCs/>
          <w:sz w:val="24"/>
        </w:rPr>
        <w:t>2</w:t>
      </w:r>
      <w:r w:rsidR="00FA7E5F" w:rsidRPr="000E3A1B">
        <w:rPr>
          <w:rFonts w:asciiTheme="minorBidi" w:hAnsiTheme="minorBidi" w:cstheme="minorBidi"/>
          <w:bCs/>
          <w:iCs/>
          <w:sz w:val="24"/>
        </w:rPr>
        <w:t>.</w:t>
      </w:r>
      <w:r w:rsidR="00FA7E5F" w:rsidRPr="000E3A1B">
        <w:rPr>
          <w:rFonts w:asciiTheme="minorBidi" w:hAnsiTheme="minorBidi" w:cstheme="minorBidi"/>
          <w:bCs/>
          <w:iCs/>
          <w:sz w:val="24"/>
        </w:rPr>
        <w:tab/>
      </w:r>
      <w:r w:rsidR="0095709C" w:rsidRPr="000E3A1B">
        <w:rPr>
          <w:rFonts w:asciiTheme="minorBidi" w:hAnsiTheme="minorBidi" w:cstheme="minorBidi"/>
          <w:bCs/>
          <w:iCs/>
          <w:sz w:val="24"/>
        </w:rPr>
        <w:t xml:space="preserve">Belum terpenuhinya standar sarana prasarana pendidikan </w:t>
      </w:r>
      <w:r w:rsidR="00AF5D8F" w:rsidRPr="000E3A1B">
        <w:rPr>
          <w:rFonts w:asciiTheme="minorBidi" w:hAnsiTheme="minorBidi" w:cstheme="minorBidi"/>
          <w:bCs/>
          <w:iCs/>
          <w:sz w:val="24"/>
        </w:rPr>
        <w:t xml:space="preserve">yang bermutu sesuai dengan </w:t>
      </w:r>
      <w:r w:rsidR="004D280A" w:rsidRPr="000E3A1B">
        <w:rPr>
          <w:rFonts w:asciiTheme="minorBidi" w:hAnsiTheme="minorBidi" w:cstheme="minorBidi"/>
          <w:bCs/>
          <w:iCs/>
          <w:sz w:val="24"/>
        </w:rPr>
        <w:t>Standar Nasional Pendidikan (SNP)</w:t>
      </w:r>
      <w:r w:rsidR="00C03B19" w:rsidRPr="000E3A1B">
        <w:rPr>
          <w:rFonts w:asciiTheme="minorBidi" w:hAnsiTheme="minorBidi" w:cstheme="minorBidi"/>
          <w:bCs/>
          <w:iCs/>
          <w:sz w:val="24"/>
        </w:rPr>
        <w:t xml:space="preserve"> satuan PAUD (TK/KB/TPA/SPS) dan pemenuhan semua komponen akreditasi.</w:t>
      </w:r>
    </w:p>
    <w:p w:rsidR="007262B8" w:rsidRPr="000E3A1B" w:rsidRDefault="00010803" w:rsidP="00FA7E5F">
      <w:pPr>
        <w:pStyle w:val="ListParagraph"/>
        <w:spacing w:before="200" w:line="360" w:lineRule="auto"/>
        <w:ind w:left="284" w:hanging="284"/>
        <w:jc w:val="both"/>
        <w:rPr>
          <w:rFonts w:asciiTheme="minorBidi" w:hAnsiTheme="minorBidi" w:cstheme="minorBidi"/>
          <w:bCs/>
          <w:iCs/>
          <w:sz w:val="24"/>
        </w:rPr>
      </w:pPr>
      <w:r w:rsidRPr="000E3A1B">
        <w:rPr>
          <w:rFonts w:asciiTheme="minorBidi" w:hAnsiTheme="minorBidi" w:cstheme="minorBidi"/>
          <w:bCs/>
          <w:iCs/>
          <w:sz w:val="24"/>
        </w:rPr>
        <w:t>3.</w:t>
      </w:r>
      <w:r w:rsidR="00FA7E5F" w:rsidRPr="000E3A1B">
        <w:rPr>
          <w:rFonts w:asciiTheme="minorBidi" w:hAnsiTheme="minorBidi" w:cstheme="minorBidi"/>
          <w:bCs/>
          <w:iCs/>
          <w:sz w:val="24"/>
        </w:rPr>
        <w:tab/>
      </w:r>
      <w:r w:rsidR="007262B8" w:rsidRPr="000E3A1B">
        <w:rPr>
          <w:rFonts w:asciiTheme="minorBidi" w:hAnsiTheme="minorBidi" w:cstheme="minorBidi"/>
          <w:sz w:val="24"/>
        </w:rPr>
        <w:t>Tenaga</w:t>
      </w:r>
      <w:r w:rsidR="007262B8" w:rsidRPr="000E3A1B">
        <w:rPr>
          <w:rFonts w:asciiTheme="minorBidi" w:hAnsiTheme="minorBidi" w:cstheme="minorBidi"/>
          <w:bCs/>
          <w:iCs/>
          <w:sz w:val="24"/>
        </w:rPr>
        <w:t xml:space="preserve"> Kependidikan dan Pendidik ban</w:t>
      </w:r>
      <w:r w:rsidR="00370960" w:rsidRPr="000E3A1B">
        <w:rPr>
          <w:rFonts w:asciiTheme="minorBidi" w:hAnsiTheme="minorBidi" w:cstheme="minorBidi"/>
          <w:bCs/>
          <w:iCs/>
          <w:sz w:val="24"/>
        </w:rPr>
        <w:t xml:space="preserve">yak yang belum memenuhi </w:t>
      </w:r>
      <w:r w:rsidR="00EA16D0" w:rsidRPr="000E3A1B">
        <w:rPr>
          <w:rFonts w:asciiTheme="minorBidi" w:hAnsiTheme="minorBidi" w:cstheme="minorBidi"/>
          <w:bCs/>
          <w:iCs/>
          <w:sz w:val="24"/>
        </w:rPr>
        <w:t>per</w:t>
      </w:r>
      <w:r w:rsidR="00370960" w:rsidRPr="000E3A1B">
        <w:rPr>
          <w:rFonts w:asciiTheme="minorBidi" w:hAnsiTheme="minorBidi" w:cstheme="minorBidi"/>
          <w:bCs/>
          <w:iCs/>
          <w:sz w:val="24"/>
        </w:rPr>
        <w:t xml:space="preserve">syarat </w:t>
      </w:r>
      <w:r w:rsidR="00FA7E5F" w:rsidRPr="000E3A1B">
        <w:rPr>
          <w:rFonts w:asciiTheme="minorBidi" w:hAnsiTheme="minorBidi" w:cstheme="minorBidi"/>
          <w:bCs/>
          <w:iCs/>
          <w:sz w:val="24"/>
        </w:rPr>
        <w:t xml:space="preserve"> </w:t>
      </w:r>
      <w:r w:rsidR="007262B8" w:rsidRPr="000E3A1B">
        <w:rPr>
          <w:rFonts w:asciiTheme="minorBidi" w:hAnsiTheme="minorBidi" w:cstheme="minorBidi"/>
          <w:bCs/>
          <w:iCs/>
          <w:sz w:val="24"/>
        </w:rPr>
        <w:t>kompetensi, kualifikasi dan belum bersertifikasi.</w:t>
      </w:r>
    </w:p>
    <w:p w:rsidR="00127AC1" w:rsidRPr="000E3A1B" w:rsidRDefault="00127AC1" w:rsidP="00FA7E5F">
      <w:pPr>
        <w:pStyle w:val="ListParagraph"/>
        <w:spacing w:before="200" w:line="360" w:lineRule="auto"/>
        <w:ind w:left="284" w:hanging="284"/>
        <w:jc w:val="both"/>
        <w:rPr>
          <w:rFonts w:asciiTheme="minorBidi" w:hAnsiTheme="minorBidi" w:cstheme="minorBidi"/>
          <w:sz w:val="24"/>
        </w:rPr>
      </w:pPr>
      <w:r w:rsidRPr="000E3A1B">
        <w:rPr>
          <w:rFonts w:asciiTheme="minorBidi" w:hAnsiTheme="minorBidi" w:cstheme="minorBidi"/>
          <w:sz w:val="24"/>
        </w:rPr>
        <w:t xml:space="preserve">4.  Kurangnya koordinasi antara Pemerintah Pusat dengan Pemerintah Daerah </w:t>
      </w:r>
    </w:p>
    <w:p w:rsidR="00AD7374" w:rsidRPr="000E3A1B" w:rsidRDefault="00F83FDF" w:rsidP="00F83FDF">
      <w:pPr>
        <w:autoSpaceDE w:val="0"/>
        <w:autoSpaceDN w:val="0"/>
        <w:adjustRightInd w:val="0"/>
        <w:spacing w:before="200" w:after="0" w:line="360" w:lineRule="auto"/>
        <w:jc w:val="both"/>
        <w:rPr>
          <w:rFonts w:asciiTheme="minorBidi" w:hAnsiTheme="minorBidi" w:cstheme="minorBidi"/>
          <w:sz w:val="24"/>
        </w:rPr>
      </w:pPr>
      <w:r w:rsidRPr="000E3A1B">
        <w:rPr>
          <w:rFonts w:asciiTheme="minorBidi" w:hAnsiTheme="minorBidi" w:cstheme="minorBidi"/>
          <w:sz w:val="24"/>
        </w:rPr>
        <w:t>U</w:t>
      </w:r>
      <w:r w:rsidR="00AD7374" w:rsidRPr="000E3A1B">
        <w:rPr>
          <w:rFonts w:asciiTheme="minorBidi" w:hAnsiTheme="minorBidi" w:cstheme="minorBidi"/>
          <w:sz w:val="24"/>
        </w:rPr>
        <w:t>paya yang harus dilakukan diantaranya :</w:t>
      </w:r>
    </w:p>
    <w:p w:rsidR="004E735B" w:rsidRPr="000E3A1B" w:rsidRDefault="004E735B" w:rsidP="004E735B">
      <w:pPr>
        <w:pStyle w:val="ListParagraph"/>
        <w:numPr>
          <w:ilvl w:val="1"/>
          <w:numId w:val="3"/>
        </w:numPr>
        <w:autoSpaceDE w:val="0"/>
        <w:autoSpaceDN w:val="0"/>
        <w:adjustRightInd w:val="0"/>
        <w:spacing w:after="0" w:line="360" w:lineRule="auto"/>
        <w:ind w:left="426" w:hanging="426"/>
        <w:contextualSpacing w:val="0"/>
        <w:jc w:val="both"/>
        <w:rPr>
          <w:rFonts w:asciiTheme="minorBidi" w:hAnsiTheme="minorBidi" w:cstheme="minorBidi"/>
          <w:bCs/>
          <w:iCs/>
          <w:sz w:val="24"/>
        </w:rPr>
      </w:pPr>
      <w:r w:rsidRPr="000E3A1B">
        <w:rPr>
          <w:rFonts w:asciiTheme="minorBidi" w:hAnsiTheme="minorBidi" w:cstheme="minorBidi"/>
          <w:sz w:val="24"/>
        </w:rPr>
        <w:t>Melakukan lebih banyak sosialisasi terhadap para orang tua tentang arti pentingnya pendidikan anak usia dini</w:t>
      </w:r>
      <w:r w:rsidR="00E86F03" w:rsidRPr="000E3A1B">
        <w:rPr>
          <w:rFonts w:asciiTheme="minorBidi" w:hAnsiTheme="minorBidi" w:cstheme="minorBidi"/>
          <w:sz w:val="24"/>
        </w:rPr>
        <w:t>.</w:t>
      </w:r>
    </w:p>
    <w:p w:rsidR="00131CA2" w:rsidRPr="00416113" w:rsidRDefault="00C65383" w:rsidP="000A6D6D">
      <w:pPr>
        <w:pStyle w:val="ListParagraph"/>
        <w:numPr>
          <w:ilvl w:val="1"/>
          <w:numId w:val="3"/>
        </w:numPr>
        <w:autoSpaceDE w:val="0"/>
        <w:autoSpaceDN w:val="0"/>
        <w:adjustRightInd w:val="0"/>
        <w:spacing w:after="0" w:line="360" w:lineRule="auto"/>
        <w:ind w:left="426" w:hanging="426"/>
        <w:contextualSpacing w:val="0"/>
        <w:jc w:val="both"/>
        <w:rPr>
          <w:rFonts w:asciiTheme="minorBidi" w:hAnsiTheme="minorBidi" w:cstheme="minorBidi"/>
          <w:bCs/>
          <w:iCs/>
          <w:sz w:val="24"/>
        </w:rPr>
      </w:pPr>
      <w:r w:rsidRPr="00416113">
        <w:rPr>
          <w:rFonts w:asciiTheme="minorBidi" w:hAnsiTheme="minorBidi" w:cstheme="minorBidi"/>
          <w:bCs/>
          <w:iCs/>
          <w:sz w:val="24"/>
        </w:rPr>
        <w:t>Pemenuhan</w:t>
      </w:r>
      <w:r w:rsidR="00DF21AF" w:rsidRPr="00416113">
        <w:rPr>
          <w:rFonts w:asciiTheme="minorBidi" w:hAnsiTheme="minorBidi" w:cstheme="minorBidi"/>
          <w:bCs/>
          <w:iCs/>
          <w:sz w:val="24"/>
        </w:rPr>
        <w:t xml:space="preserve"> sarana dan prasarana</w:t>
      </w:r>
      <w:r w:rsidR="00E43587" w:rsidRPr="00416113">
        <w:rPr>
          <w:rFonts w:asciiTheme="minorBidi" w:hAnsiTheme="minorBidi" w:cstheme="minorBidi"/>
          <w:bCs/>
          <w:iCs/>
          <w:sz w:val="24"/>
        </w:rPr>
        <w:t xml:space="preserve"> </w:t>
      </w:r>
      <w:r w:rsidR="00180296" w:rsidRPr="00416113">
        <w:rPr>
          <w:rFonts w:asciiTheme="minorBidi" w:hAnsiTheme="minorBidi" w:cstheme="minorBidi"/>
          <w:bCs/>
          <w:iCs/>
          <w:sz w:val="24"/>
        </w:rPr>
        <w:t xml:space="preserve">di satuan PAUD sesuai dengan </w:t>
      </w:r>
      <w:r w:rsidR="005B6C12" w:rsidRPr="00416113">
        <w:rPr>
          <w:rFonts w:asciiTheme="minorBidi" w:hAnsiTheme="minorBidi" w:cstheme="minorBidi"/>
          <w:bCs/>
          <w:iCs/>
          <w:sz w:val="24"/>
        </w:rPr>
        <w:t xml:space="preserve">Standar Nasional Pendidikan </w:t>
      </w:r>
      <w:r w:rsidR="00416113" w:rsidRPr="00416113">
        <w:rPr>
          <w:rFonts w:asciiTheme="minorBidi" w:hAnsiTheme="minorBidi" w:cstheme="minorBidi"/>
          <w:bCs/>
          <w:iCs/>
          <w:sz w:val="24"/>
        </w:rPr>
        <w:t>masing-masing satuan, Pelatihan bagi pendidik dan tenaga kependidikan satuan PAUD, Supervisi pemenuhan komponen akreditasi serta</w:t>
      </w:r>
      <w:r w:rsidR="00416113">
        <w:rPr>
          <w:rFonts w:asciiTheme="minorBidi" w:hAnsiTheme="minorBidi" w:cstheme="minorBidi"/>
          <w:bCs/>
          <w:iCs/>
          <w:sz w:val="24"/>
        </w:rPr>
        <w:t xml:space="preserve"> </w:t>
      </w:r>
      <w:r w:rsidR="003231DD" w:rsidRPr="00416113">
        <w:rPr>
          <w:rFonts w:asciiTheme="minorBidi" w:hAnsiTheme="minorBidi" w:cstheme="minorBidi"/>
          <w:bCs/>
          <w:iCs/>
          <w:sz w:val="24"/>
        </w:rPr>
        <w:t>Pembangunan</w:t>
      </w:r>
      <w:r w:rsidR="00131CA2" w:rsidRPr="00416113">
        <w:rPr>
          <w:rFonts w:asciiTheme="minorBidi" w:hAnsiTheme="minorBidi" w:cstheme="minorBidi"/>
          <w:bCs/>
          <w:iCs/>
          <w:sz w:val="24"/>
        </w:rPr>
        <w:t xml:space="preserve"> lembaga PAUD yang </w:t>
      </w:r>
      <w:r w:rsidR="003231DD" w:rsidRPr="00416113">
        <w:rPr>
          <w:rFonts w:asciiTheme="minorBidi" w:hAnsiTheme="minorBidi" w:cstheme="minorBidi"/>
          <w:bCs/>
          <w:iCs/>
          <w:sz w:val="24"/>
        </w:rPr>
        <w:t>baru</w:t>
      </w:r>
      <w:r w:rsidR="00131CA2" w:rsidRPr="00416113">
        <w:rPr>
          <w:rFonts w:asciiTheme="minorBidi" w:hAnsiTheme="minorBidi" w:cstheme="minorBidi"/>
          <w:bCs/>
          <w:iCs/>
          <w:sz w:val="24"/>
        </w:rPr>
        <w:t xml:space="preserve">, baik Taman Kanak-Kanak (TK), Kelompok </w:t>
      </w:r>
      <w:r w:rsidR="00CD397E" w:rsidRPr="00416113">
        <w:rPr>
          <w:rFonts w:asciiTheme="minorBidi" w:hAnsiTheme="minorBidi" w:cstheme="minorBidi"/>
          <w:bCs/>
          <w:iCs/>
          <w:sz w:val="24"/>
        </w:rPr>
        <w:t>B</w:t>
      </w:r>
      <w:r w:rsidR="00131CA2" w:rsidRPr="00416113">
        <w:rPr>
          <w:rFonts w:asciiTheme="minorBidi" w:hAnsiTheme="minorBidi" w:cstheme="minorBidi"/>
          <w:bCs/>
          <w:iCs/>
          <w:sz w:val="24"/>
        </w:rPr>
        <w:t xml:space="preserve">ermain (KB), Taman Penitipan </w:t>
      </w:r>
      <w:r w:rsidR="000A6D6D" w:rsidRPr="00416113">
        <w:rPr>
          <w:rFonts w:asciiTheme="minorBidi" w:hAnsiTheme="minorBidi" w:cstheme="minorBidi"/>
          <w:bCs/>
          <w:iCs/>
          <w:sz w:val="24"/>
        </w:rPr>
        <w:t>A</w:t>
      </w:r>
      <w:r w:rsidR="00131CA2" w:rsidRPr="00416113">
        <w:rPr>
          <w:rFonts w:asciiTheme="minorBidi" w:hAnsiTheme="minorBidi" w:cstheme="minorBidi"/>
          <w:bCs/>
          <w:iCs/>
          <w:sz w:val="24"/>
        </w:rPr>
        <w:t>nak</w:t>
      </w:r>
      <w:r w:rsidR="00EE4C3C">
        <w:rPr>
          <w:rFonts w:asciiTheme="minorBidi" w:hAnsiTheme="minorBidi" w:cstheme="minorBidi"/>
          <w:bCs/>
          <w:iCs/>
          <w:sz w:val="24"/>
        </w:rPr>
        <w:t xml:space="preserve"> </w:t>
      </w:r>
      <w:r w:rsidR="00131CA2" w:rsidRPr="00416113">
        <w:rPr>
          <w:rFonts w:asciiTheme="minorBidi" w:hAnsiTheme="minorBidi" w:cstheme="minorBidi"/>
          <w:bCs/>
          <w:iCs/>
          <w:sz w:val="24"/>
        </w:rPr>
        <w:t xml:space="preserve">(TPA), maupun </w:t>
      </w:r>
      <w:r w:rsidR="000A6D6D" w:rsidRPr="00416113">
        <w:rPr>
          <w:rFonts w:asciiTheme="minorBidi" w:hAnsiTheme="minorBidi" w:cstheme="minorBidi"/>
          <w:bCs/>
          <w:iCs/>
          <w:sz w:val="24"/>
        </w:rPr>
        <w:t>L</w:t>
      </w:r>
      <w:r w:rsidR="00131CA2" w:rsidRPr="00416113">
        <w:rPr>
          <w:rFonts w:asciiTheme="minorBidi" w:hAnsiTheme="minorBidi" w:cstheme="minorBidi"/>
          <w:bCs/>
          <w:iCs/>
          <w:sz w:val="24"/>
        </w:rPr>
        <w:t xml:space="preserve">embaga </w:t>
      </w:r>
      <w:r w:rsidR="00541FAD" w:rsidRPr="00416113">
        <w:rPr>
          <w:rFonts w:asciiTheme="minorBidi" w:hAnsiTheme="minorBidi" w:cstheme="minorBidi"/>
          <w:bCs/>
          <w:iCs/>
          <w:sz w:val="24"/>
        </w:rPr>
        <w:t>S</w:t>
      </w:r>
      <w:r w:rsidR="00131CA2" w:rsidRPr="00416113">
        <w:rPr>
          <w:rFonts w:asciiTheme="minorBidi" w:hAnsiTheme="minorBidi" w:cstheme="minorBidi"/>
          <w:bCs/>
          <w:iCs/>
          <w:sz w:val="24"/>
        </w:rPr>
        <w:t xml:space="preserve">atuan Paud Sejenis </w:t>
      </w:r>
      <w:r w:rsidR="000A6D6D" w:rsidRPr="00416113">
        <w:rPr>
          <w:rFonts w:asciiTheme="minorBidi" w:hAnsiTheme="minorBidi" w:cstheme="minorBidi"/>
          <w:bCs/>
          <w:iCs/>
          <w:sz w:val="24"/>
        </w:rPr>
        <w:t xml:space="preserve">(SPS) </w:t>
      </w:r>
      <w:r w:rsidR="00131CA2" w:rsidRPr="00416113">
        <w:rPr>
          <w:rFonts w:asciiTheme="minorBidi" w:hAnsiTheme="minorBidi" w:cstheme="minorBidi"/>
          <w:bCs/>
          <w:iCs/>
          <w:sz w:val="24"/>
        </w:rPr>
        <w:t>lainnya terutama pada daerah terpencil</w:t>
      </w:r>
      <w:r w:rsidR="003231DD" w:rsidRPr="00416113">
        <w:rPr>
          <w:rFonts w:asciiTheme="minorBidi" w:hAnsiTheme="minorBidi" w:cstheme="minorBidi"/>
          <w:bCs/>
          <w:iCs/>
          <w:sz w:val="24"/>
        </w:rPr>
        <w:t>.</w:t>
      </w:r>
      <w:r w:rsidR="00131CA2" w:rsidRPr="00416113">
        <w:rPr>
          <w:rFonts w:asciiTheme="minorBidi" w:hAnsiTheme="minorBidi" w:cstheme="minorBidi"/>
          <w:bCs/>
          <w:iCs/>
          <w:sz w:val="24"/>
        </w:rPr>
        <w:t xml:space="preserve"> </w:t>
      </w:r>
    </w:p>
    <w:p w:rsidR="00131CA2" w:rsidRPr="000E3A1B" w:rsidRDefault="00131CA2" w:rsidP="00041E52">
      <w:pPr>
        <w:pStyle w:val="ListParagraph"/>
        <w:numPr>
          <w:ilvl w:val="1"/>
          <w:numId w:val="3"/>
        </w:numPr>
        <w:autoSpaceDE w:val="0"/>
        <w:autoSpaceDN w:val="0"/>
        <w:adjustRightInd w:val="0"/>
        <w:spacing w:after="0" w:line="360" w:lineRule="auto"/>
        <w:ind w:left="426" w:hanging="426"/>
        <w:contextualSpacing w:val="0"/>
        <w:jc w:val="both"/>
        <w:rPr>
          <w:rFonts w:asciiTheme="minorBidi" w:hAnsiTheme="minorBidi" w:cstheme="minorBidi"/>
          <w:bCs/>
          <w:iCs/>
          <w:sz w:val="24"/>
        </w:rPr>
      </w:pPr>
      <w:r w:rsidRPr="000E3A1B">
        <w:rPr>
          <w:rFonts w:asciiTheme="minorBidi" w:hAnsiTheme="minorBidi" w:cstheme="minorBidi"/>
          <w:bCs/>
          <w:iCs/>
          <w:sz w:val="24"/>
        </w:rPr>
        <w:t>Bea siswa bagi guru untuk memenuhi kualifikasi S1/D-IV.</w:t>
      </w:r>
    </w:p>
    <w:p w:rsidR="005E4187" w:rsidRPr="000E3A1B" w:rsidRDefault="005E4187" w:rsidP="00041E52">
      <w:pPr>
        <w:pStyle w:val="ListParagraph"/>
        <w:numPr>
          <w:ilvl w:val="1"/>
          <w:numId w:val="3"/>
        </w:numPr>
        <w:autoSpaceDE w:val="0"/>
        <w:autoSpaceDN w:val="0"/>
        <w:adjustRightInd w:val="0"/>
        <w:spacing w:after="0" w:line="360" w:lineRule="auto"/>
        <w:ind w:left="426" w:hanging="426"/>
        <w:contextualSpacing w:val="0"/>
        <w:jc w:val="both"/>
        <w:rPr>
          <w:rFonts w:asciiTheme="minorBidi" w:hAnsiTheme="minorBidi" w:cstheme="minorBidi"/>
          <w:sz w:val="24"/>
        </w:rPr>
      </w:pPr>
      <w:r w:rsidRPr="000E3A1B">
        <w:rPr>
          <w:rFonts w:asciiTheme="minorBidi" w:hAnsiTheme="minorBidi" w:cstheme="minorBidi"/>
          <w:sz w:val="24"/>
        </w:rPr>
        <w:t xml:space="preserve">Melakukan Koordinasi lebih lanjut antara Pemerintah Pusat dan Pemerintah Daerah agar tercipta sinkronisasi koordinasi sehingga dapat membuat perencanaan program yang lebih matang. </w:t>
      </w:r>
    </w:p>
    <w:p w:rsidR="00517ECE" w:rsidRPr="000E3A1B" w:rsidRDefault="00517ECE" w:rsidP="00517ECE">
      <w:pPr>
        <w:pStyle w:val="ListParagraph"/>
        <w:autoSpaceDE w:val="0"/>
        <w:autoSpaceDN w:val="0"/>
        <w:adjustRightInd w:val="0"/>
        <w:spacing w:after="0" w:line="360" w:lineRule="auto"/>
        <w:ind w:left="426"/>
        <w:contextualSpacing w:val="0"/>
        <w:jc w:val="both"/>
        <w:rPr>
          <w:rFonts w:asciiTheme="minorBidi" w:hAnsiTheme="minorBidi" w:cstheme="minorBidi"/>
          <w:sz w:val="24"/>
        </w:rPr>
      </w:pPr>
      <w:r w:rsidRPr="000E3A1B">
        <w:rPr>
          <w:rFonts w:asciiTheme="minorBidi" w:hAnsiTheme="minorBidi" w:cstheme="minorBidi"/>
          <w:sz w:val="24"/>
        </w:rPr>
        <w:t>Adapun persebaran APK PAUD dapat dilihat pada grafik berikut:</w:t>
      </w:r>
    </w:p>
    <w:p w:rsidR="009C125F" w:rsidRDefault="00C35913" w:rsidP="002E7CF9">
      <w:pPr>
        <w:autoSpaceDE w:val="0"/>
        <w:autoSpaceDN w:val="0"/>
        <w:adjustRightInd w:val="0"/>
        <w:spacing w:after="0" w:line="360" w:lineRule="auto"/>
        <w:rPr>
          <w:color w:val="000000"/>
          <w:sz w:val="23"/>
          <w:szCs w:val="23"/>
        </w:rPr>
      </w:pPr>
      <w:r w:rsidRPr="00C35913">
        <w:rPr>
          <w:noProof/>
          <w:color w:val="000000"/>
          <w:sz w:val="23"/>
          <w:szCs w:val="23"/>
          <w:lang w:eastAsia="id-ID"/>
        </w:rPr>
        <w:lastRenderedPageBreak/>
        <w:drawing>
          <wp:inline distT="0" distB="0" distL="0" distR="0">
            <wp:extent cx="5597978" cy="4256314"/>
            <wp:effectExtent l="19050" t="0" r="21772"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35913" w:rsidRDefault="00C35913" w:rsidP="00C35913">
      <w:pPr>
        <w:autoSpaceDE w:val="0"/>
        <w:autoSpaceDN w:val="0"/>
        <w:adjustRightInd w:val="0"/>
        <w:spacing w:after="0" w:line="360" w:lineRule="auto"/>
        <w:jc w:val="both"/>
        <w:rPr>
          <w:sz w:val="23"/>
          <w:szCs w:val="23"/>
        </w:rPr>
      </w:pPr>
      <w:r w:rsidRPr="002B1783">
        <w:rPr>
          <w:i/>
          <w:iCs/>
          <w:szCs w:val="20"/>
        </w:rPr>
        <w:t xml:space="preserve">Sumber : Profil Pendidikan Tahun </w:t>
      </w:r>
      <w:r>
        <w:rPr>
          <w:i/>
          <w:iCs/>
          <w:szCs w:val="20"/>
        </w:rPr>
        <w:t>2016</w:t>
      </w:r>
      <w:r w:rsidRPr="002B1783">
        <w:rPr>
          <w:i/>
          <w:iCs/>
          <w:szCs w:val="20"/>
        </w:rPr>
        <w:t xml:space="preserve"> Dinas Pendidikan</w:t>
      </w:r>
      <w:r>
        <w:rPr>
          <w:i/>
          <w:iCs/>
          <w:szCs w:val="20"/>
        </w:rPr>
        <w:t xml:space="preserve"> </w:t>
      </w:r>
      <w:r w:rsidRPr="002B1783">
        <w:rPr>
          <w:i/>
          <w:iCs/>
          <w:szCs w:val="20"/>
        </w:rPr>
        <w:t>Provinsi Kepulauan Bangka Belitung</w:t>
      </w:r>
    </w:p>
    <w:p w:rsidR="00F21DDC" w:rsidRDefault="00C35913" w:rsidP="00C35913">
      <w:pPr>
        <w:autoSpaceDE w:val="0"/>
        <w:autoSpaceDN w:val="0"/>
        <w:adjustRightInd w:val="0"/>
        <w:spacing w:after="0" w:line="360" w:lineRule="auto"/>
        <w:rPr>
          <w:color w:val="000000"/>
          <w:sz w:val="23"/>
          <w:szCs w:val="23"/>
        </w:rPr>
      </w:pPr>
      <w:r>
        <w:rPr>
          <w:color w:val="000000"/>
          <w:sz w:val="23"/>
          <w:szCs w:val="23"/>
        </w:rPr>
        <w:t xml:space="preserve">  </w:t>
      </w:r>
    </w:p>
    <w:p w:rsidR="008F3648" w:rsidRPr="000E3A1B" w:rsidRDefault="00032D03" w:rsidP="00032D03">
      <w:pPr>
        <w:spacing w:line="360" w:lineRule="auto"/>
        <w:jc w:val="both"/>
        <w:rPr>
          <w:rFonts w:asciiTheme="minorBidi" w:hAnsiTheme="minorBidi" w:cstheme="minorBidi"/>
          <w:b/>
          <w:bCs/>
          <w:sz w:val="24"/>
        </w:rPr>
      </w:pPr>
      <w:r w:rsidRPr="000E3A1B">
        <w:rPr>
          <w:rFonts w:asciiTheme="minorBidi" w:hAnsiTheme="minorBidi" w:cstheme="minorBidi"/>
          <w:b/>
          <w:bCs/>
          <w:sz w:val="24"/>
        </w:rPr>
        <w:t>3.1.2.</w:t>
      </w:r>
      <w:r w:rsidR="008F3648" w:rsidRPr="000E3A1B">
        <w:rPr>
          <w:rFonts w:asciiTheme="minorBidi" w:hAnsiTheme="minorBidi" w:cstheme="minorBidi"/>
          <w:b/>
          <w:bCs/>
          <w:sz w:val="24"/>
        </w:rPr>
        <w:t>Capaian Kinerja Program  DIKDAS</w:t>
      </w:r>
    </w:p>
    <w:p w:rsidR="009643DF" w:rsidRDefault="006F1CC5" w:rsidP="00903574">
      <w:pPr>
        <w:autoSpaceDE w:val="0"/>
        <w:autoSpaceDN w:val="0"/>
        <w:adjustRightInd w:val="0"/>
        <w:spacing w:after="0" w:line="360" w:lineRule="auto"/>
        <w:jc w:val="both"/>
        <w:rPr>
          <w:rFonts w:asciiTheme="minorBidi" w:hAnsiTheme="minorBidi" w:cstheme="minorBidi"/>
          <w:color w:val="000000"/>
          <w:sz w:val="24"/>
        </w:rPr>
      </w:pPr>
      <w:r w:rsidRPr="000E3A1B">
        <w:rPr>
          <w:rFonts w:asciiTheme="minorBidi" w:hAnsiTheme="minorBidi" w:cstheme="minorBidi"/>
          <w:color w:val="000000"/>
          <w:sz w:val="24"/>
        </w:rPr>
        <w:t>Capaian kinerja Program DIKDAS merupakan salah satu</w:t>
      </w:r>
      <w:r w:rsidR="009643DF" w:rsidRPr="000E3A1B">
        <w:rPr>
          <w:rFonts w:asciiTheme="minorBidi" w:hAnsiTheme="minorBidi" w:cstheme="minorBidi"/>
          <w:color w:val="000000"/>
          <w:sz w:val="24"/>
        </w:rPr>
        <w:t xml:space="preserve"> </w:t>
      </w:r>
      <w:r w:rsidRPr="000E3A1B">
        <w:rPr>
          <w:rFonts w:asciiTheme="minorBidi" w:hAnsiTheme="minorBidi" w:cstheme="minorBidi"/>
          <w:color w:val="000000"/>
          <w:sz w:val="24"/>
        </w:rPr>
        <w:t xml:space="preserve">program penting dari Dinas Pendidikan Provinsi </w:t>
      </w:r>
      <w:r w:rsidR="009643DF" w:rsidRPr="000E3A1B">
        <w:rPr>
          <w:rFonts w:asciiTheme="minorBidi" w:hAnsiTheme="minorBidi" w:cstheme="minorBidi"/>
          <w:color w:val="000000"/>
          <w:sz w:val="24"/>
        </w:rPr>
        <w:t>Kepulauan Bangka Belitung</w:t>
      </w:r>
      <w:r w:rsidR="006B4C36" w:rsidRPr="000E3A1B">
        <w:rPr>
          <w:rFonts w:asciiTheme="minorBidi" w:hAnsiTheme="minorBidi" w:cstheme="minorBidi"/>
          <w:color w:val="000000"/>
          <w:sz w:val="24"/>
        </w:rPr>
        <w:t xml:space="preserve"> dan diarahkan untuk penyediaan sarana dan prasarana pendidikan yang bermutu sesuai dengan Standar Nasional Pendidikan,</w:t>
      </w:r>
      <w:r w:rsidR="00903574" w:rsidRPr="000E3A1B">
        <w:rPr>
          <w:rFonts w:asciiTheme="minorBidi" w:hAnsiTheme="minorBidi" w:cstheme="minorBidi"/>
          <w:color w:val="000000"/>
          <w:sz w:val="24"/>
        </w:rPr>
        <w:t xml:space="preserve"> </w:t>
      </w:r>
      <w:r w:rsidR="006B4C36" w:rsidRPr="000E3A1B">
        <w:rPr>
          <w:rFonts w:asciiTheme="minorBidi" w:hAnsiTheme="minorBidi" w:cstheme="minorBidi"/>
          <w:color w:val="000000"/>
          <w:sz w:val="24"/>
        </w:rPr>
        <w:t>penyediaan bantuan untuk peningkatan kesejahteraan pendidik dan tenaga kependidikan</w:t>
      </w:r>
      <w:r w:rsidR="00903574" w:rsidRPr="000E3A1B">
        <w:rPr>
          <w:rFonts w:asciiTheme="minorBidi" w:hAnsiTheme="minorBidi" w:cstheme="minorBidi"/>
          <w:color w:val="000000"/>
          <w:sz w:val="24"/>
        </w:rPr>
        <w:t>,</w:t>
      </w:r>
      <w:r w:rsidR="006B4C36" w:rsidRPr="000E3A1B">
        <w:rPr>
          <w:rFonts w:asciiTheme="minorBidi" w:hAnsiTheme="minorBidi" w:cstheme="minorBidi"/>
          <w:color w:val="000000"/>
          <w:sz w:val="24"/>
        </w:rPr>
        <w:t xml:space="preserve"> penyediaan bantuan biaya untuk penyelenggaraan operasional pendidikan</w:t>
      </w:r>
      <w:r w:rsidR="00903574" w:rsidRPr="000E3A1B">
        <w:rPr>
          <w:rFonts w:asciiTheme="minorBidi" w:hAnsiTheme="minorBidi" w:cstheme="minorBidi"/>
          <w:color w:val="000000"/>
          <w:sz w:val="24"/>
        </w:rPr>
        <w:t xml:space="preserve"> dan penguatan sistem tata kelola pendidikan</w:t>
      </w:r>
      <w:r w:rsidR="006B4C36" w:rsidRPr="000E3A1B">
        <w:rPr>
          <w:rFonts w:asciiTheme="minorBidi" w:hAnsiTheme="minorBidi" w:cstheme="minorBidi"/>
          <w:color w:val="000000"/>
          <w:sz w:val="24"/>
        </w:rPr>
        <w:t xml:space="preserve">. </w:t>
      </w:r>
      <w:r w:rsidRPr="000E3A1B">
        <w:rPr>
          <w:rFonts w:asciiTheme="minorBidi" w:hAnsiTheme="minorBidi" w:cstheme="minorBidi"/>
          <w:b/>
          <w:bCs/>
          <w:color w:val="FFFFFF"/>
          <w:sz w:val="24"/>
        </w:rPr>
        <w:t>)</w:t>
      </w:r>
      <w:r w:rsidR="009643DF" w:rsidRPr="000E3A1B">
        <w:rPr>
          <w:rFonts w:asciiTheme="minorBidi" w:hAnsiTheme="minorBidi" w:cstheme="minorBidi"/>
          <w:color w:val="000000"/>
          <w:sz w:val="24"/>
        </w:rPr>
        <w:t xml:space="preserve">Program ini dilaksanakan untuk mendukung sasaran </w:t>
      </w:r>
      <w:r w:rsidR="006275DE" w:rsidRPr="000E3A1B">
        <w:rPr>
          <w:rFonts w:asciiTheme="minorBidi" w:hAnsiTheme="minorBidi" w:cstheme="minorBidi"/>
          <w:color w:val="000000"/>
          <w:sz w:val="24"/>
        </w:rPr>
        <w:t>strategis</w:t>
      </w:r>
      <w:r w:rsidR="009643DF" w:rsidRPr="000E3A1B">
        <w:rPr>
          <w:rFonts w:asciiTheme="minorBidi" w:hAnsiTheme="minorBidi" w:cstheme="minorBidi"/>
          <w:color w:val="000000"/>
          <w:sz w:val="24"/>
        </w:rPr>
        <w:t xml:space="preserve"> </w:t>
      </w:r>
      <w:r w:rsidR="009643DF" w:rsidRPr="000E3A1B">
        <w:rPr>
          <w:rFonts w:asciiTheme="minorBidi" w:hAnsiTheme="minorBidi" w:cstheme="minorBidi"/>
          <w:i/>
          <w:iCs/>
          <w:sz w:val="24"/>
        </w:rPr>
        <w:t>Tersedia dan Terjangkaunya layanan pendidikan dasar yang berk</w:t>
      </w:r>
      <w:r w:rsidR="00B630BC">
        <w:rPr>
          <w:rFonts w:asciiTheme="minorBidi" w:hAnsiTheme="minorBidi" w:cstheme="minorBidi"/>
          <w:i/>
          <w:iCs/>
          <w:sz w:val="24"/>
        </w:rPr>
        <w:t>ualitas bagi seluruh masyarakat,</w:t>
      </w:r>
      <w:r w:rsidR="008C06B0" w:rsidRPr="000E3A1B">
        <w:rPr>
          <w:rFonts w:asciiTheme="minorBidi" w:hAnsiTheme="minorBidi" w:cstheme="minorBidi"/>
          <w:i/>
          <w:iCs/>
          <w:sz w:val="24"/>
        </w:rPr>
        <w:t xml:space="preserve"> </w:t>
      </w:r>
      <w:r w:rsidR="009643DF" w:rsidRPr="000E3A1B">
        <w:rPr>
          <w:rFonts w:asciiTheme="minorBidi" w:hAnsiTheme="minorBidi" w:cstheme="minorBidi"/>
          <w:color w:val="000000"/>
          <w:sz w:val="24"/>
        </w:rPr>
        <w:t>kemudian capaian</w:t>
      </w:r>
      <w:r w:rsidR="008C06B0" w:rsidRPr="000E3A1B">
        <w:rPr>
          <w:rFonts w:asciiTheme="minorBidi" w:hAnsiTheme="minorBidi" w:cstheme="minorBidi"/>
          <w:color w:val="000000"/>
          <w:sz w:val="24"/>
        </w:rPr>
        <w:t xml:space="preserve"> </w:t>
      </w:r>
      <w:r w:rsidR="009643DF" w:rsidRPr="000E3A1B">
        <w:rPr>
          <w:rFonts w:asciiTheme="minorBidi" w:hAnsiTheme="minorBidi" w:cstheme="minorBidi"/>
          <w:color w:val="000000"/>
          <w:sz w:val="24"/>
        </w:rPr>
        <w:t>masing-masing sasaran program tampak pada tabel berikut :</w:t>
      </w:r>
    </w:p>
    <w:p w:rsidR="00B01C82" w:rsidRDefault="00B01C82" w:rsidP="00903574">
      <w:pPr>
        <w:autoSpaceDE w:val="0"/>
        <w:autoSpaceDN w:val="0"/>
        <w:adjustRightInd w:val="0"/>
        <w:spacing w:after="0" w:line="360" w:lineRule="auto"/>
        <w:jc w:val="both"/>
        <w:rPr>
          <w:rFonts w:asciiTheme="minorBidi" w:hAnsiTheme="minorBidi" w:cstheme="minorBidi"/>
          <w:color w:val="000000"/>
          <w:sz w:val="24"/>
        </w:rPr>
      </w:pPr>
    </w:p>
    <w:p w:rsidR="00B01C82" w:rsidRDefault="00B01C82" w:rsidP="00903574">
      <w:pPr>
        <w:autoSpaceDE w:val="0"/>
        <w:autoSpaceDN w:val="0"/>
        <w:adjustRightInd w:val="0"/>
        <w:spacing w:after="0" w:line="360" w:lineRule="auto"/>
        <w:jc w:val="both"/>
        <w:rPr>
          <w:rFonts w:asciiTheme="minorBidi" w:hAnsiTheme="minorBidi" w:cstheme="minorBidi"/>
          <w:color w:val="000000"/>
          <w:sz w:val="24"/>
        </w:rPr>
      </w:pPr>
    </w:p>
    <w:p w:rsidR="00B01C82" w:rsidRDefault="00B01C82" w:rsidP="00903574">
      <w:pPr>
        <w:autoSpaceDE w:val="0"/>
        <w:autoSpaceDN w:val="0"/>
        <w:adjustRightInd w:val="0"/>
        <w:spacing w:after="0" w:line="360" w:lineRule="auto"/>
        <w:jc w:val="both"/>
        <w:rPr>
          <w:rFonts w:asciiTheme="minorBidi" w:hAnsiTheme="minorBidi" w:cstheme="minorBidi"/>
          <w:color w:val="000000"/>
          <w:sz w:val="24"/>
        </w:rPr>
      </w:pPr>
    </w:p>
    <w:p w:rsidR="009643DF" w:rsidRPr="000E3A1B" w:rsidRDefault="009643DF" w:rsidP="00734E6F">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lastRenderedPageBreak/>
        <w:t>Tabel</w:t>
      </w:r>
      <w:r w:rsidR="0074730B" w:rsidRPr="000E3A1B">
        <w:rPr>
          <w:rFonts w:asciiTheme="minorBidi" w:hAnsiTheme="minorBidi" w:cstheme="minorBidi"/>
          <w:color w:val="000000"/>
          <w:sz w:val="24"/>
        </w:rPr>
        <w:t xml:space="preserve"> </w:t>
      </w:r>
      <w:r w:rsidR="00107E30" w:rsidRPr="000E3A1B">
        <w:rPr>
          <w:rFonts w:asciiTheme="minorBidi" w:hAnsiTheme="minorBidi" w:cstheme="minorBidi"/>
          <w:color w:val="000000"/>
          <w:sz w:val="24"/>
        </w:rPr>
        <w:t>3</w:t>
      </w:r>
      <w:r w:rsidR="0074730B" w:rsidRPr="000E3A1B">
        <w:rPr>
          <w:rFonts w:asciiTheme="minorBidi" w:hAnsiTheme="minorBidi" w:cstheme="minorBidi"/>
          <w:color w:val="000000"/>
          <w:sz w:val="24"/>
        </w:rPr>
        <w:t>.</w:t>
      </w:r>
      <w:r w:rsidR="00734E6F" w:rsidRPr="000E3A1B">
        <w:rPr>
          <w:rFonts w:asciiTheme="minorBidi" w:hAnsiTheme="minorBidi" w:cstheme="minorBidi"/>
          <w:color w:val="000000"/>
          <w:sz w:val="24"/>
        </w:rPr>
        <w:t>4</w:t>
      </w:r>
    </w:p>
    <w:p w:rsidR="009643DF" w:rsidRPr="000E3A1B" w:rsidRDefault="009643DF" w:rsidP="008C06B0">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t>Pencapaian Kinerja Program</w:t>
      </w:r>
    </w:p>
    <w:p w:rsidR="009643DF" w:rsidRPr="000E3A1B" w:rsidRDefault="009643DF" w:rsidP="008C06B0">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t>Pendidikan Dasar</w:t>
      </w:r>
    </w:p>
    <w:p w:rsidR="009643DF" w:rsidRPr="000E3A1B" w:rsidRDefault="009643DF" w:rsidP="00E5256B">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t xml:space="preserve">Tahun </w:t>
      </w:r>
      <w:r w:rsidR="00AD0ABE" w:rsidRPr="000E3A1B">
        <w:rPr>
          <w:rFonts w:asciiTheme="minorBidi" w:hAnsiTheme="minorBidi" w:cstheme="minorBidi"/>
          <w:color w:val="000000"/>
          <w:sz w:val="24"/>
        </w:rPr>
        <w:t>2015</w:t>
      </w:r>
    </w:p>
    <w:p w:rsidR="00DF0EB5" w:rsidRDefault="00DF0EB5" w:rsidP="00E5256B">
      <w:pPr>
        <w:autoSpaceDE w:val="0"/>
        <w:autoSpaceDN w:val="0"/>
        <w:adjustRightInd w:val="0"/>
        <w:spacing w:after="0" w:line="240" w:lineRule="auto"/>
        <w:jc w:val="center"/>
        <w:rPr>
          <w:color w:val="000000"/>
          <w:sz w:val="23"/>
          <w:szCs w:val="23"/>
        </w:rPr>
      </w:pPr>
    </w:p>
    <w:tbl>
      <w:tblPr>
        <w:tblStyle w:val="TableGrid"/>
        <w:tblW w:w="8947" w:type="dxa"/>
        <w:tblInd w:w="108" w:type="dxa"/>
        <w:tblLayout w:type="fixed"/>
        <w:tblLook w:val="04A0"/>
      </w:tblPr>
      <w:tblGrid>
        <w:gridCol w:w="1276"/>
        <w:gridCol w:w="1187"/>
        <w:gridCol w:w="817"/>
        <w:gridCol w:w="831"/>
        <w:gridCol w:w="851"/>
        <w:gridCol w:w="1134"/>
        <w:gridCol w:w="1047"/>
        <w:gridCol w:w="887"/>
        <w:gridCol w:w="917"/>
      </w:tblGrid>
      <w:tr w:rsidR="004E2169" w:rsidRPr="00432686" w:rsidTr="00B01C82">
        <w:trPr>
          <w:trHeight w:val="510"/>
        </w:trPr>
        <w:tc>
          <w:tcPr>
            <w:tcW w:w="1276" w:type="dxa"/>
            <w:vMerge w:val="restart"/>
            <w:shd w:val="clear" w:color="auto" w:fill="D9D9D9" w:themeFill="background1" w:themeFillShade="D9"/>
          </w:tcPr>
          <w:p w:rsidR="004E2169" w:rsidRPr="00432686" w:rsidRDefault="004E2169" w:rsidP="00D55DEB">
            <w:pPr>
              <w:tabs>
                <w:tab w:val="left" w:pos="2775"/>
                <w:tab w:val="left" w:pos="3435"/>
                <w:tab w:val="left" w:pos="3544"/>
                <w:tab w:val="left" w:pos="3686"/>
              </w:tabs>
              <w:jc w:val="center"/>
              <w:rPr>
                <w:b/>
                <w:sz w:val="18"/>
                <w:szCs w:val="18"/>
              </w:rPr>
            </w:pPr>
            <w:bookmarkStart w:id="0" w:name="OLE_LINK1"/>
            <w:r w:rsidRPr="00432686">
              <w:rPr>
                <w:b/>
                <w:sz w:val="18"/>
                <w:szCs w:val="18"/>
              </w:rPr>
              <w:t>Sasaran Strategis</w:t>
            </w:r>
          </w:p>
        </w:tc>
        <w:tc>
          <w:tcPr>
            <w:tcW w:w="1187" w:type="dxa"/>
            <w:vMerge w:val="restart"/>
            <w:shd w:val="clear" w:color="auto" w:fill="D9D9D9" w:themeFill="background1" w:themeFillShade="D9"/>
          </w:tcPr>
          <w:p w:rsidR="004E2169" w:rsidRPr="00432686" w:rsidRDefault="004E2169" w:rsidP="00D55DEB">
            <w:pPr>
              <w:tabs>
                <w:tab w:val="left" w:pos="2775"/>
                <w:tab w:val="left" w:pos="3435"/>
                <w:tab w:val="left" w:pos="3544"/>
                <w:tab w:val="left" w:pos="3686"/>
              </w:tabs>
              <w:jc w:val="center"/>
              <w:rPr>
                <w:b/>
                <w:sz w:val="18"/>
                <w:szCs w:val="18"/>
              </w:rPr>
            </w:pPr>
            <w:r w:rsidRPr="00432686">
              <w:rPr>
                <w:b/>
                <w:sz w:val="18"/>
                <w:szCs w:val="18"/>
              </w:rPr>
              <w:t>Indikator Kinerja</w:t>
            </w:r>
          </w:p>
        </w:tc>
        <w:tc>
          <w:tcPr>
            <w:tcW w:w="817" w:type="dxa"/>
            <w:vMerge w:val="restart"/>
            <w:shd w:val="clear" w:color="auto" w:fill="D9D9D9" w:themeFill="background1" w:themeFillShade="D9"/>
          </w:tcPr>
          <w:p w:rsidR="004E2169" w:rsidRPr="00432686" w:rsidRDefault="004E2169" w:rsidP="00DF0EB5">
            <w:pPr>
              <w:tabs>
                <w:tab w:val="left" w:pos="2775"/>
                <w:tab w:val="left" w:pos="3435"/>
                <w:tab w:val="left" w:pos="3544"/>
                <w:tab w:val="left" w:pos="3686"/>
              </w:tabs>
              <w:jc w:val="center"/>
              <w:rPr>
                <w:b/>
                <w:sz w:val="18"/>
                <w:szCs w:val="18"/>
              </w:rPr>
            </w:pPr>
            <w:r w:rsidRPr="00432686">
              <w:rPr>
                <w:b/>
                <w:sz w:val="18"/>
                <w:szCs w:val="18"/>
                <w:lang w:val="id-ID"/>
              </w:rPr>
              <w:t>Satuan</w:t>
            </w:r>
          </w:p>
        </w:tc>
        <w:tc>
          <w:tcPr>
            <w:tcW w:w="831" w:type="dxa"/>
            <w:vMerge w:val="restart"/>
            <w:shd w:val="clear" w:color="auto" w:fill="D9D9D9" w:themeFill="background1" w:themeFillShade="D9"/>
          </w:tcPr>
          <w:p w:rsidR="004E2169" w:rsidRPr="00432686" w:rsidRDefault="004E2169" w:rsidP="00676489">
            <w:pPr>
              <w:tabs>
                <w:tab w:val="left" w:pos="3435"/>
                <w:tab w:val="left" w:pos="3544"/>
                <w:tab w:val="left" w:pos="3686"/>
              </w:tabs>
              <w:jc w:val="center"/>
              <w:rPr>
                <w:b/>
                <w:sz w:val="18"/>
                <w:szCs w:val="18"/>
              </w:rPr>
            </w:pPr>
            <w:r w:rsidRPr="00432686">
              <w:rPr>
                <w:b/>
                <w:sz w:val="18"/>
                <w:szCs w:val="18"/>
                <w:lang w:val="id-ID"/>
              </w:rPr>
              <w:t>Real</w:t>
            </w:r>
            <w:r w:rsidR="00676489" w:rsidRPr="00432686">
              <w:rPr>
                <w:b/>
                <w:sz w:val="18"/>
                <w:szCs w:val="18"/>
                <w:lang w:val="id-ID"/>
              </w:rPr>
              <w:t>. Tahun</w:t>
            </w:r>
            <w:r w:rsidRPr="00432686">
              <w:rPr>
                <w:b/>
                <w:sz w:val="18"/>
                <w:szCs w:val="18"/>
                <w:lang w:val="id-ID"/>
              </w:rPr>
              <w:t xml:space="preserve"> 2014</w:t>
            </w:r>
          </w:p>
        </w:tc>
        <w:tc>
          <w:tcPr>
            <w:tcW w:w="3032" w:type="dxa"/>
            <w:gridSpan w:val="3"/>
            <w:shd w:val="clear" w:color="auto" w:fill="D9D9D9" w:themeFill="background1" w:themeFillShade="D9"/>
          </w:tcPr>
          <w:p w:rsidR="004E2169" w:rsidRPr="00432686" w:rsidRDefault="00676489" w:rsidP="00DF0EB5">
            <w:pPr>
              <w:tabs>
                <w:tab w:val="left" w:pos="2775"/>
                <w:tab w:val="left" w:pos="3435"/>
                <w:tab w:val="left" w:pos="3544"/>
                <w:tab w:val="left" w:pos="3686"/>
              </w:tabs>
              <w:jc w:val="center"/>
              <w:rPr>
                <w:b/>
                <w:sz w:val="18"/>
                <w:szCs w:val="18"/>
                <w:lang w:val="id-ID"/>
              </w:rPr>
            </w:pPr>
            <w:r w:rsidRPr="00432686">
              <w:rPr>
                <w:b/>
                <w:sz w:val="18"/>
                <w:szCs w:val="18"/>
                <w:lang w:val="id-ID"/>
              </w:rPr>
              <w:t xml:space="preserve">Tahun </w:t>
            </w:r>
            <w:r w:rsidR="004E2169" w:rsidRPr="00432686">
              <w:rPr>
                <w:b/>
                <w:sz w:val="18"/>
                <w:szCs w:val="18"/>
                <w:lang w:val="id-ID"/>
              </w:rPr>
              <w:t>2015</w:t>
            </w:r>
          </w:p>
          <w:p w:rsidR="004E2169" w:rsidRPr="00432686" w:rsidRDefault="004E2169" w:rsidP="00D55DEB">
            <w:pPr>
              <w:tabs>
                <w:tab w:val="left" w:pos="3435"/>
                <w:tab w:val="left" w:pos="3544"/>
                <w:tab w:val="left" w:pos="3686"/>
              </w:tabs>
              <w:jc w:val="center"/>
              <w:rPr>
                <w:b/>
                <w:sz w:val="18"/>
                <w:szCs w:val="18"/>
                <w:lang w:val="id-ID"/>
              </w:rPr>
            </w:pPr>
          </w:p>
        </w:tc>
        <w:tc>
          <w:tcPr>
            <w:tcW w:w="887" w:type="dxa"/>
            <w:vMerge w:val="restart"/>
            <w:shd w:val="clear" w:color="auto" w:fill="D9D9D9" w:themeFill="background1" w:themeFillShade="D9"/>
          </w:tcPr>
          <w:p w:rsidR="004E2169" w:rsidRPr="00432686" w:rsidRDefault="004E2169" w:rsidP="000A0C19">
            <w:pPr>
              <w:tabs>
                <w:tab w:val="left" w:pos="3435"/>
                <w:tab w:val="left" w:pos="3544"/>
                <w:tab w:val="left" w:pos="3686"/>
              </w:tabs>
              <w:jc w:val="center"/>
              <w:rPr>
                <w:b/>
                <w:sz w:val="18"/>
                <w:szCs w:val="18"/>
              </w:rPr>
            </w:pPr>
            <w:r w:rsidRPr="00432686">
              <w:rPr>
                <w:b/>
                <w:sz w:val="18"/>
                <w:szCs w:val="18"/>
                <w:lang w:val="id-ID"/>
              </w:rPr>
              <w:t>Target Akhir Renstra</w:t>
            </w:r>
          </w:p>
        </w:tc>
        <w:tc>
          <w:tcPr>
            <w:tcW w:w="917" w:type="dxa"/>
            <w:vMerge w:val="restart"/>
            <w:shd w:val="clear" w:color="auto" w:fill="D9D9D9" w:themeFill="background1" w:themeFillShade="D9"/>
          </w:tcPr>
          <w:p w:rsidR="004E2169" w:rsidRPr="00432686" w:rsidRDefault="00676489" w:rsidP="000A0C19">
            <w:pPr>
              <w:tabs>
                <w:tab w:val="left" w:pos="3435"/>
                <w:tab w:val="left" w:pos="3544"/>
                <w:tab w:val="left" w:pos="3686"/>
              </w:tabs>
              <w:jc w:val="center"/>
              <w:rPr>
                <w:b/>
                <w:sz w:val="18"/>
                <w:szCs w:val="18"/>
              </w:rPr>
            </w:pPr>
            <w:r w:rsidRPr="00432686">
              <w:rPr>
                <w:b/>
                <w:sz w:val="18"/>
                <w:szCs w:val="18"/>
                <w:lang w:val="id-ID"/>
              </w:rPr>
              <w:t>% Capaian Thd target Akhir Renstra</w:t>
            </w:r>
          </w:p>
        </w:tc>
      </w:tr>
      <w:tr w:rsidR="00676489" w:rsidRPr="00432686" w:rsidTr="00B01C82">
        <w:trPr>
          <w:trHeight w:val="264"/>
        </w:trPr>
        <w:tc>
          <w:tcPr>
            <w:tcW w:w="1276" w:type="dxa"/>
            <w:vMerge/>
            <w:shd w:val="clear" w:color="auto" w:fill="D9D9D9" w:themeFill="background1" w:themeFillShade="D9"/>
          </w:tcPr>
          <w:p w:rsidR="00676489" w:rsidRPr="00432686" w:rsidRDefault="00676489" w:rsidP="00D55DEB">
            <w:pPr>
              <w:tabs>
                <w:tab w:val="left" w:pos="2775"/>
                <w:tab w:val="left" w:pos="3435"/>
                <w:tab w:val="left" w:pos="3544"/>
                <w:tab w:val="left" w:pos="3686"/>
              </w:tabs>
              <w:jc w:val="center"/>
              <w:rPr>
                <w:sz w:val="18"/>
                <w:szCs w:val="18"/>
              </w:rPr>
            </w:pPr>
          </w:p>
        </w:tc>
        <w:tc>
          <w:tcPr>
            <w:tcW w:w="1187" w:type="dxa"/>
            <w:vMerge/>
            <w:shd w:val="clear" w:color="auto" w:fill="D9D9D9" w:themeFill="background1" w:themeFillShade="D9"/>
          </w:tcPr>
          <w:p w:rsidR="00676489" w:rsidRPr="00432686" w:rsidRDefault="00676489" w:rsidP="00D55DEB">
            <w:pPr>
              <w:tabs>
                <w:tab w:val="left" w:pos="2775"/>
                <w:tab w:val="left" w:pos="3435"/>
                <w:tab w:val="left" w:pos="3544"/>
                <w:tab w:val="left" w:pos="3686"/>
              </w:tabs>
              <w:jc w:val="center"/>
              <w:rPr>
                <w:sz w:val="18"/>
                <w:szCs w:val="18"/>
              </w:rPr>
            </w:pPr>
          </w:p>
        </w:tc>
        <w:tc>
          <w:tcPr>
            <w:tcW w:w="817" w:type="dxa"/>
            <w:vMerge/>
            <w:shd w:val="clear" w:color="auto" w:fill="D9D9D9" w:themeFill="background1" w:themeFillShade="D9"/>
          </w:tcPr>
          <w:p w:rsidR="00676489" w:rsidRPr="00432686" w:rsidRDefault="00676489" w:rsidP="006C0FF6">
            <w:pPr>
              <w:tabs>
                <w:tab w:val="left" w:pos="2775"/>
                <w:tab w:val="left" w:pos="3435"/>
                <w:tab w:val="left" w:pos="3544"/>
                <w:tab w:val="left" w:pos="3686"/>
              </w:tabs>
              <w:jc w:val="center"/>
              <w:rPr>
                <w:b/>
                <w:sz w:val="18"/>
                <w:szCs w:val="18"/>
              </w:rPr>
            </w:pPr>
          </w:p>
        </w:tc>
        <w:tc>
          <w:tcPr>
            <w:tcW w:w="831" w:type="dxa"/>
            <w:vMerge/>
            <w:shd w:val="clear" w:color="auto" w:fill="D9D9D9" w:themeFill="background1" w:themeFillShade="D9"/>
          </w:tcPr>
          <w:p w:rsidR="00676489" w:rsidRPr="00432686" w:rsidRDefault="00676489" w:rsidP="006C0FF6">
            <w:pPr>
              <w:tabs>
                <w:tab w:val="left" w:pos="2775"/>
                <w:tab w:val="left" w:pos="3435"/>
                <w:tab w:val="left" w:pos="3544"/>
                <w:tab w:val="left" w:pos="3686"/>
              </w:tabs>
              <w:jc w:val="center"/>
              <w:rPr>
                <w:b/>
                <w:sz w:val="18"/>
                <w:szCs w:val="18"/>
              </w:rPr>
            </w:pPr>
          </w:p>
        </w:tc>
        <w:tc>
          <w:tcPr>
            <w:tcW w:w="851" w:type="dxa"/>
            <w:shd w:val="clear" w:color="auto" w:fill="D9D9D9" w:themeFill="background1" w:themeFillShade="D9"/>
          </w:tcPr>
          <w:p w:rsidR="00676489" w:rsidRPr="00432686" w:rsidRDefault="00676489" w:rsidP="006C0FF6">
            <w:pPr>
              <w:tabs>
                <w:tab w:val="left" w:pos="2775"/>
                <w:tab w:val="left" w:pos="3435"/>
                <w:tab w:val="left" w:pos="3544"/>
                <w:tab w:val="left" w:pos="3686"/>
              </w:tabs>
              <w:jc w:val="center"/>
              <w:rPr>
                <w:b/>
                <w:sz w:val="18"/>
                <w:szCs w:val="18"/>
              </w:rPr>
            </w:pPr>
            <w:r w:rsidRPr="00432686">
              <w:rPr>
                <w:b/>
                <w:sz w:val="18"/>
                <w:szCs w:val="18"/>
              </w:rPr>
              <w:t>Target</w:t>
            </w:r>
          </w:p>
        </w:tc>
        <w:tc>
          <w:tcPr>
            <w:tcW w:w="1134" w:type="dxa"/>
            <w:shd w:val="clear" w:color="auto" w:fill="D9D9D9" w:themeFill="background1" w:themeFillShade="D9"/>
          </w:tcPr>
          <w:p w:rsidR="00676489" w:rsidRPr="00432686" w:rsidRDefault="00676489" w:rsidP="006C0FF6">
            <w:pPr>
              <w:tabs>
                <w:tab w:val="left" w:pos="2775"/>
                <w:tab w:val="left" w:pos="3435"/>
                <w:tab w:val="left" w:pos="3544"/>
                <w:tab w:val="left" w:pos="3686"/>
              </w:tabs>
              <w:jc w:val="center"/>
              <w:rPr>
                <w:b/>
                <w:sz w:val="18"/>
                <w:szCs w:val="18"/>
                <w:lang w:val="id-ID"/>
              </w:rPr>
            </w:pPr>
            <w:r w:rsidRPr="00432686">
              <w:rPr>
                <w:b/>
                <w:sz w:val="18"/>
                <w:szCs w:val="18"/>
                <w:lang w:val="id-ID"/>
              </w:rPr>
              <w:t>Realisasi</w:t>
            </w:r>
          </w:p>
        </w:tc>
        <w:tc>
          <w:tcPr>
            <w:tcW w:w="1047" w:type="dxa"/>
            <w:shd w:val="clear" w:color="auto" w:fill="D9D9D9" w:themeFill="background1" w:themeFillShade="D9"/>
          </w:tcPr>
          <w:p w:rsidR="00676489" w:rsidRPr="00432686" w:rsidRDefault="00676489" w:rsidP="00B1348F">
            <w:pPr>
              <w:tabs>
                <w:tab w:val="left" w:pos="2775"/>
                <w:tab w:val="left" w:pos="3435"/>
                <w:tab w:val="left" w:pos="3544"/>
                <w:tab w:val="left" w:pos="3686"/>
              </w:tabs>
              <w:jc w:val="center"/>
              <w:rPr>
                <w:b/>
                <w:sz w:val="18"/>
                <w:szCs w:val="18"/>
                <w:lang w:val="id-ID"/>
              </w:rPr>
            </w:pPr>
            <w:r w:rsidRPr="00432686">
              <w:rPr>
                <w:b/>
                <w:sz w:val="18"/>
                <w:szCs w:val="18"/>
                <w:lang w:val="id-ID"/>
              </w:rPr>
              <w:t>%</w:t>
            </w:r>
          </w:p>
          <w:p w:rsidR="00676489" w:rsidRPr="00432686" w:rsidRDefault="00676489" w:rsidP="00B1348F">
            <w:pPr>
              <w:rPr>
                <w:sz w:val="18"/>
                <w:szCs w:val="18"/>
                <w:lang w:val="id-ID"/>
              </w:rPr>
            </w:pPr>
            <w:r w:rsidRPr="00432686">
              <w:rPr>
                <w:b/>
                <w:sz w:val="18"/>
                <w:szCs w:val="18"/>
                <w:lang w:val="id-ID"/>
              </w:rPr>
              <w:t>Capaian</w:t>
            </w:r>
          </w:p>
        </w:tc>
        <w:tc>
          <w:tcPr>
            <w:tcW w:w="887" w:type="dxa"/>
            <w:vMerge/>
            <w:shd w:val="clear" w:color="auto" w:fill="D9D9D9" w:themeFill="background1" w:themeFillShade="D9"/>
          </w:tcPr>
          <w:p w:rsidR="00676489" w:rsidRPr="00432686" w:rsidRDefault="00676489" w:rsidP="006C0FF6">
            <w:pPr>
              <w:tabs>
                <w:tab w:val="left" w:pos="3435"/>
                <w:tab w:val="left" w:pos="3544"/>
                <w:tab w:val="left" w:pos="3686"/>
              </w:tabs>
              <w:jc w:val="center"/>
              <w:rPr>
                <w:b/>
                <w:sz w:val="18"/>
                <w:szCs w:val="18"/>
              </w:rPr>
            </w:pPr>
          </w:p>
        </w:tc>
        <w:tc>
          <w:tcPr>
            <w:tcW w:w="917" w:type="dxa"/>
            <w:vMerge/>
            <w:shd w:val="clear" w:color="auto" w:fill="D9D9D9" w:themeFill="background1" w:themeFillShade="D9"/>
          </w:tcPr>
          <w:p w:rsidR="00676489" w:rsidRPr="00432686" w:rsidRDefault="00676489" w:rsidP="006C0FF6">
            <w:pPr>
              <w:tabs>
                <w:tab w:val="left" w:pos="3435"/>
                <w:tab w:val="left" w:pos="3544"/>
                <w:tab w:val="left" w:pos="3686"/>
              </w:tabs>
              <w:jc w:val="center"/>
              <w:rPr>
                <w:b/>
                <w:sz w:val="18"/>
                <w:szCs w:val="18"/>
              </w:rPr>
            </w:pPr>
          </w:p>
        </w:tc>
      </w:tr>
      <w:tr w:rsidR="00B471C8" w:rsidRPr="00432686" w:rsidTr="00007266">
        <w:trPr>
          <w:trHeight w:val="247"/>
        </w:trPr>
        <w:tc>
          <w:tcPr>
            <w:tcW w:w="1276"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1</w:t>
            </w:r>
          </w:p>
        </w:tc>
        <w:tc>
          <w:tcPr>
            <w:tcW w:w="1187"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2</w:t>
            </w:r>
          </w:p>
        </w:tc>
        <w:tc>
          <w:tcPr>
            <w:tcW w:w="817"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3</w:t>
            </w:r>
          </w:p>
        </w:tc>
        <w:tc>
          <w:tcPr>
            <w:tcW w:w="831" w:type="dxa"/>
            <w:shd w:val="clear" w:color="auto" w:fill="FFFFFF" w:themeFill="background1"/>
            <w:vAlign w:val="center"/>
          </w:tcPr>
          <w:p w:rsidR="00B471C8" w:rsidRPr="00432686" w:rsidRDefault="00B471C8" w:rsidP="00007266">
            <w:pPr>
              <w:tabs>
                <w:tab w:val="left" w:pos="2775"/>
                <w:tab w:val="left" w:pos="3435"/>
                <w:tab w:val="left" w:pos="3544"/>
                <w:tab w:val="left" w:pos="3686"/>
              </w:tabs>
              <w:jc w:val="center"/>
              <w:rPr>
                <w:sz w:val="18"/>
                <w:szCs w:val="18"/>
                <w:lang w:val="id-ID"/>
              </w:rPr>
            </w:pPr>
            <w:r>
              <w:rPr>
                <w:sz w:val="18"/>
                <w:szCs w:val="18"/>
                <w:lang w:val="id-ID"/>
              </w:rPr>
              <w:t>4</w:t>
            </w:r>
          </w:p>
        </w:tc>
        <w:tc>
          <w:tcPr>
            <w:tcW w:w="851"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5</w:t>
            </w:r>
          </w:p>
        </w:tc>
        <w:tc>
          <w:tcPr>
            <w:tcW w:w="1134"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6</w:t>
            </w:r>
          </w:p>
        </w:tc>
        <w:tc>
          <w:tcPr>
            <w:tcW w:w="1047"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7</w:t>
            </w:r>
          </w:p>
        </w:tc>
        <w:tc>
          <w:tcPr>
            <w:tcW w:w="887" w:type="dxa"/>
            <w:shd w:val="clear" w:color="auto" w:fill="FFFFFF" w:themeFill="background1"/>
            <w:vAlign w:val="center"/>
          </w:tcPr>
          <w:p w:rsidR="00B471C8" w:rsidRPr="00432686" w:rsidRDefault="00B471C8" w:rsidP="00007266">
            <w:pPr>
              <w:tabs>
                <w:tab w:val="left" w:pos="2775"/>
                <w:tab w:val="left" w:pos="3435"/>
                <w:tab w:val="left" w:pos="3544"/>
                <w:tab w:val="left" w:pos="3686"/>
              </w:tabs>
              <w:jc w:val="center"/>
              <w:rPr>
                <w:sz w:val="18"/>
                <w:szCs w:val="18"/>
                <w:lang w:val="id-ID"/>
              </w:rPr>
            </w:pPr>
            <w:r>
              <w:rPr>
                <w:sz w:val="18"/>
                <w:szCs w:val="18"/>
                <w:lang w:val="id-ID"/>
              </w:rPr>
              <w:t>8</w:t>
            </w:r>
          </w:p>
        </w:tc>
        <w:tc>
          <w:tcPr>
            <w:tcW w:w="917" w:type="dxa"/>
            <w:shd w:val="clear" w:color="auto" w:fill="FFFFFF" w:themeFill="background1"/>
            <w:vAlign w:val="center"/>
          </w:tcPr>
          <w:p w:rsidR="00B471C8" w:rsidRPr="00B01C82" w:rsidRDefault="00B471C8" w:rsidP="00007266">
            <w:pPr>
              <w:tabs>
                <w:tab w:val="left" w:pos="2775"/>
                <w:tab w:val="left" w:pos="3435"/>
                <w:tab w:val="left" w:pos="3544"/>
                <w:tab w:val="left" w:pos="3686"/>
              </w:tabs>
              <w:jc w:val="center"/>
              <w:rPr>
                <w:sz w:val="18"/>
                <w:szCs w:val="18"/>
                <w:lang w:val="id-ID"/>
              </w:rPr>
            </w:pPr>
            <w:r>
              <w:rPr>
                <w:sz w:val="18"/>
                <w:szCs w:val="18"/>
                <w:lang w:val="id-ID"/>
              </w:rPr>
              <w:t>9</w:t>
            </w:r>
          </w:p>
        </w:tc>
      </w:tr>
      <w:tr w:rsidR="00B471C8" w:rsidRPr="00432686" w:rsidTr="00125C34">
        <w:trPr>
          <w:trHeight w:val="264"/>
        </w:trPr>
        <w:tc>
          <w:tcPr>
            <w:tcW w:w="1276" w:type="dxa"/>
            <w:vMerge w:val="restart"/>
            <w:vAlign w:val="center"/>
          </w:tcPr>
          <w:p w:rsidR="00B471C8" w:rsidRPr="00432686" w:rsidRDefault="00B471C8" w:rsidP="00E5256B">
            <w:pPr>
              <w:tabs>
                <w:tab w:val="left" w:pos="2775"/>
                <w:tab w:val="left" w:pos="3435"/>
                <w:tab w:val="left" w:pos="3544"/>
                <w:tab w:val="left" w:pos="3686"/>
              </w:tabs>
              <w:rPr>
                <w:sz w:val="18"/>
                <w:szCs w:val="18"/>
              </w:rPr>
            </w:pPr>
            <w:r w:rsidRPr="00432686">
              <w:rPr>
                <w:rFonts w:eastAsia="Times New Roman"/>
                <w:color w:val="000000"/>
                <w:sz w:val="18"/>
                <w:szCs w:val="18"/>
                <w:lang w:eastAsia="id-ID"/>
              </w:rPr>
              <w:t>Layanan Pendidikan Dasar  yang berkualitas bagi seluruh masyaarakat</w:t>
            </w:r>
            <w:r w:rsidRPr="00432686">
              <w:rPr>
                <w:sz w:val="18"/>
                <w:szCs w:val="18"/>
              </w:rPr>
              <w:t xml:space="preserve"> </w:t>
            </w:r>
          </w:p>
        </w:tc>
        <w:tc>
          <w:tcPr>
            <w:tcW w:w="1187" w:type="dxa"/>
            <w:vAlign w:val="center"/>
          </w:tcPr>
          <w:p w:rsidR="00B471C8" w:rsidRPr="00432686" w:rsidRDefault="00B471C8" w:rsidP="00086B1A">
            <w:pPr>
              <w:tabs>
                <w:tab w:val="left" w:pos="2775"/>
                <w:tab w:val="left" w:pos="3435"/>
                <w:tab w:val="left" w:pos="3544"/>
                <w:tab w:val="left" w:pos="3686"/>
              </w:tabs>
              <w:rPr>
                <w:sz w:val="18"/>
                <w:szCs w:val="18"/>
                <w:lang w:val="id-ID"/>
              </w:rPr>
            </w:pPr>
            <w:r w:rsidRPr="00432686">
              <w:rPr>
                <w:sz w:val="18"/>
                <w:szCs w:val="18"/>
              </w:rPr>
              <w:t>APK SD</w:t>
            </w:r>
            <w:r w:rsidRPr="00432686">
              <w:rPr>
                <w:sz w:val="18"/>
                <w:szCs w:val="18"/>
                <w:lang w:val="id-ID"/>
              </w:rPr>
              <w:t xml:space="preserve"> Sederajat</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111,46</w:t>
            </w:r>
          </w:p>
        </w:tc>
        <w:tc>
          <w:tcPr>
            <w:tcW w:w="851" w:type="dxa"/>
            <w:vAlign w:val="bottom"/>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lang w:val="id-ID"/>
              </w:rPr>
              <w:t>116.24</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113,87%</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97,96</w:t>
            </w:r>
          </w:p>
        </w:tc>
        <w:tc>
          <w:tcPr>
            <w:tcW w:w="88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116,26</w:t>
            </w:r>
          </w:p>
        </w:tc>
        <w:tc>
          <w:tcPr>
            <w:tcW w:w="917" w:type="dxa"/>
            <w:vAlign w:val="center"/>
          </w:tcPr>
          <w:p w:rsidR="00B471C8" w:rsidRPr="006635F2" w:rsidRDefault="00B471C8" w:rsidP="00125C34">
            <w:pPr>
              <w:tabs>
                <w:tab w:val="left" w:pos="2775"/>
                <w:tab w:val="left" w:pos="3435"/>
                <w:tab w:val="left" w:pos="3544"/>
                <w:tab w:val="left" w:pos="3686"/>
              </w:tabs>
              <w:bidi/>
              <w:jc w:val="center"/>
              <w:rPr>
                <w:sz w:val="18"/>
                <w:szCs w:val="18"/>
                <w:lang w:val="id-ID"/>
              </w:rPr>
            </w:pPr>
            <w:r>
              <w:rPr>
                <w:sz w:val="18"/>
                <w:szCs w:val="18"/>
                <w:lang w:val="id-ID"/>
              </w:rPr>
              <w:t>97,94</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086B1A">
            <w:pPr>
              <w:tabs>
                <w:tab w:val="left" w:pos="2775"/>
                <w:tab w:val="left" w:pos="3435"/>
                <w:tab w:val="left" w:pos="3544"/>
                <w:tab w:val="left" w:pos="3686"/>
              </w:tabs>
              <w:rPr>
                <w:sz w:val="18"/>
                <w:szCs w:val="18"/>
                <w:lang w:val="id-ID"/>
              </w:rPr>
            </w:pPr>
            <w:r w:rsidRPr="00432686">
              <w:rPr>
                <w:sz w:val="18"/>
                <w:szCs w:val="18"/>
              </w:rPr>
              <w:t>APM SD</w:t>
            </w:r>
            <w:r w:rsidRPr="00432686">
              <w:rPr>
                <w:sz w:val="18"/>
                <w:szCs w:val="18"/>
                <w:lang w:val="id-ID"/>
              </w:rPr>
              <w:t xml:space="preserve"> Sederajat</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92,62</w:t>
            </w:r>
          </w:p>
        </w:tc>
        <w:tc>
          <w:tcPr>
            <w:tcW w:w="851" w:type="dxa"/>
            <w:vAlign w:val="center"/>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rPr>
              <w:t>96,23</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96,83</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100,62</w:t>
            </w:r>
          </w:p>
        </w:tc>
        <w:tc>
          <w:tcPr>
            <w:tcW w:w="88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97</w:t>
            </w:r>
          </w:p>
        </w:tc>
        <w:tc>
          <w:tcPr>
            <w:tcW w:w="917" w:type="dxa"/>
            <w:vAlign w:val="center"/>
          </w:tcPr>
          <w:p w:rsidR="00B471C8" w:rsidRPr="006635F2" w:rsidRDefault="00B471C8" w:rsidP="00125C34">
            <w:pPr>
              <w:tabs>
                <w:tab w:val="left" w:pos="2775"/>
                <w:tab w:val="left" w:pos="3435"/>
                <w:tab w:val="left" w:pos="3544"/>
                <w:tab w:val="left" w:pos="3686"/>
              </w:tabs>
              <w:bidi/>
              <w:jc w:val="center"/>
              <w:rPr>
                <w:sz w:val="18"/>
                <w:szCs w:val="18"/>
                <w:lang w:val="id-ID"/>
              </w:rPr>
            </w:pPr>
            <w:r>
              <w:rPr>
                <w:sz w:val="18"/>
                <w:szCs w:val="18"/>
                <w:lang w:val="id-ID"/>
              </w:rPr>
              <w:t>99,82</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D8178D" w:rsidRDefault="00B471C8" w:rsidP="00D55DEB">
            <w:pPr>
              <w:pStyle w:val="ListParagraph"/>
              <w:ind w:left="0"/>
              <w:rPr>
                <w:sz w:val="18"/>
                <w:szCs w:val="18"/>
              </w:rPr>
            </w:pPr>
            <w:r w:rsidRPr="00D8178D">
              <w:rPr>
                <w:sz w:val="18"/>
                <w:szCs w:val="18"/>
              </w:rPr>
              <w:t xml:space="preserve">Angka DO SD/MI </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0,39</w:t>
            </w:r>
          </w:p>
        </w:tc>
        <w:tc>
          <w:tcPr>
            <w:tcW w:w="851" w:type="dxa"/>
            <w:vAlign w:val="center"/>
          </w:tcPr>
          <w:p w:rsidR="00B471C8" w:rsidRPr="00D8178D" w:rsidRDefault="00B471C8" w:rsidP="00125C34">
            <w:pPr>
              <w:tabs>
                <w:tab w:val="left" w:pos="5800"/>
              </w:tabs>
              <w:spacing w:line="276" w:lineRule="auto"/>
              <w:jc w:val="center"/>
              <w:rPr>
                <w:b/>
                <w:bCs/>
                <w:sz w:val="18"/>
                <w:szCs w:val="18"/>
                <w:lang w:val="id-ID"/>
              </w:rPr>
            </w:pPr>
          </w:p>
          <w:p w:rsidR="00B471C8" w:rsidRPr="00D8178D" w:rsidRDefault="00B471C8" w:rsidP="00125C34">
            <w:pPr>
              <w:tabs>
                <w:tab w:val="left" w:pos="5800"/>
              </w:tabs>
              <w:spacing w:line="276" w:lineRule="auto"/>
              <w:jc w:val="center"/>
              <w:rPr>
                <w:b/>
                <w:bCs/>
                <w:sz w:val="18"/>
                <w:szCs w:val="18"/>
                <w:lang w:val="id-ID"/>
              </w:rPr>
            </w:pPr>
            <w:r w:rsidRPr="00D8178D">
              <w:rPr>
                <w:b/>
                <w:bCs/>
                <w:sz w:val="18"/>
                <w:szCs w:val="18"/>
                <w:lang w:val="id-ID"/>
              </w:rPr>
              <w:t>0,36</w:t>
            </w:r>
          </w:p>
          <w:p w:rsidR="00B471C8" w:rsidRPr="00D8178D" w:rsidRDefault="00B471C8" w:rsidP="00125C34">
            <w:pPr>
              <w:tabs>
                <w:tab w:val="left" w:pos="2775"/>
                <w:tab w:val="left" w:pos="3435"/>
                <w:tab w:val="left" w:pos="3544"/>
                <w:tab w:val="left" w:pos="3686"/>
              </w:tabs>
              <w:bidi/>
              <w:jc w:val="center"/>
              <w:rPr>
                <w:b/>
                <w:bCs/>
                <w:sz w:val="18"/>
                <w:szCs w:val="18"/>
              </w:rPr>
            </w:pPr>
          </w:p>
        </w:tc>
        <w:tc>
          <w:tcPr>
            <w:tcW w:w="1134"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0,25</w:t>
            </w:r>
          </w:p>
        </w:tc>
        <w:tc>
          <w:tcPr>
            <w:tcW w:w="1047"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130,56</w:t>
            </w:r>
          </w:p>
        </w:tc>
        <w:tc>
          <w:tcPr>
            <w:tcW w:w="887"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0,30</w:t>
            </w:r>
          </w:p>
        </w:tc>
        <w:tc>
          <w:tcPr>
            <w:tcW w:w="917"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116.67</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D55DEB">
            <w:pPr>
              <w:pStyle w:val="ListParagraph"/>
              <w:ind w:left="0"/>
              <w:rPr>
                <w:sz w:val="18"/>
                <w:szCs w:val="18"/>
              </w:rPr>
            </w:pPr>
            <w:r w:rsidRPr="00432686">
              <w:rPr>
                <w:sz w:val="18"/>
                <w:szCs w:val="18"/>
              </w:rPr>
              <w:t xml:space="preserve">Angka Melanjutkan SD/MI </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94,48</w:t>
            </w:r>
          </w:p>
        </w:tc>
        <w:tc>
          <w:tcPr>
            <w:tcW w:w="851" w:type="dxa"/>
            <w:vAlign w:val="center"/>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lang w:val="id-ID"/>
              </w:rPr>
              <w:t>98,48</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87,17</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88,52</w:t>
            </w:r>
          </w:p>
        </w:tc>
        <w:tc>
          <w:tcPr>
            <w:tcW w:w="88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100</w:t>
            </w:r>
          </w:p>
        </w:tc>
        <w:tc>
          <w:tcPr>
            <w:tcW w:w="917" w:type="dxa"/>
            <w:vAlign w:val="center"/>
          </w:tcPr>
          <w:p w:rsidR="00B471C8" w:rsidRPr="006635F2" w:rsidRDefault="00B471C8" w:rsidP="00125C34">
            <w:pPr>
              <w:tabs>
                <w:tab w:val="left" w:pos="2775"/>
                <w:tab w:val="left" w:pos="3435"/>
                <w:tab w:val="left" w:pos="3544"/>
                <w:tab w:val="left" w:pos="3686"/>
              </w:tabs>
              <w:bidi/>
              <w:jc w:val="center"/>
              <w:rPr>
                <w:sz w:val="18"/>
                <w:szCs w:val="18"/>
                <w:lang w:val="id-ID"/>
              </w:rPr>
            </w:pPr>
            <w:r>
              <w:rPr>
                <w:sz w:val="18"/>
                <w:szCs w:val="18"/>
                <w:lang w:val="id-ID"/>
              </w:rPr>
              <w:t>87,17</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D55DEB">
            <w:pPr>
              <w:pStyle w:val="ListParagraph"/>
              <w:ind w:left="0"/>
              <w:rPr>
                <w:sz w:val="18"/>
                <w:szCs w:val="18"/>
              </w:rPr>
            </w:pPr>
            <w:r w:rsidRPr="00432686">
              <w:rPr>
                <w:sz w:val="18"/>
                <w:szCs w:val="18"/>
              </w:rPr>
              <w:t xml:space="preserve">Rata-rata kelulusan SD/MI </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sidRPr="00432686">
              <w:rPr>
                <w:sz w:val="18"/>
                <w:szCs w:val="18"/>
                <w:lang w:val="id-ID"/>
              </w:rPr>
              <w:t>100</w:t>
            </w:r>
          </w:p>
        </w:tc>
        <w:tc>
          <w:tcPr>
            <w:tcW w:w="851" w:type="dxa"/>
            <w:vAlign w:val="center"/>
          </w:tcPr>
          <w:p w:rsidR="00B471C8" w:rsidRPr="00432686" w:rsidRDefault="00B471C8" w:rsidP="00125C34">
            <w:pPr>
              <w:tabs>
                <w:tab w:val="left" w:pos="5800"/>
              </w:tabs>
              <w:spacing w:line="276" w:lineRule="auto"/>
              <w:jc w:val="center"/>
              <w:rPr>
                <w:sz w:val="18"/>
                <w:szCs w:val="18"/>
                <w:lang w:val="id-ID"/>
              </w:rPr>
            </w:pPr>
            <w:r w:rsidRPr="00432686">
              <w:rPr>
                <w:sz w:val="18"/>
                <w:szCs w:val="18"/>
                <w:lang w:val="id-ID"/>
              </w:rPr>
              <w:t>100</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100</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100</w:t>
            </w:r>
          </w:p>
        </w:tc>
        <w:tc>
          <w:tcPr>
            <w:tcW w:w="887"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100</w:t>
            </w:r>
          </w:p>
        </w:tc>
        <w:tc>
          <w:tcPr>
            <w:tcW w:w="917" w:type="dxa"/>
            <w:vAlign w:val="center"/>
          </w:tcPr>
          <w:p w:rsidR="00B471C8" w:rsidRPr="006635F2"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100</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D8178D" w:rsidRDefault="00B471C8" w:rsidP="00D55DEB">
            <w:pPr>
              <w:pStyle w:val="ListParagraph"/>
              <w:ind w:left="0"/>
              <w:rPr>
                <w:b/>
                <w:bCs/>
                <w:sz w:val="18"/>
                <w:szCs w:val="18"/>
              </w:rPr>
            </w:pPr>
            <w:r w:rsidRPr="00D8178D">
              <w:rPr>
                <w:sz w:val="18"/>
                <w:szCs w:val="18"/>
              </w:rPr>
              <w:t>Angka Mengulang SD/MI</w:t>
            </w:r>
            <w:r w:rsidRPr="00D8178D">
              <w:rPr>
                <w:b/>
                <w:bCs/>
                <w:sz w:val="18"/>
                <w:szCs w:val="18"/>
              </w:rPr>
              <w:t>.</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5,77</w:t>
            </w:r>
          </w:p>
        </w:tc>
        <w:tc>
          <w:tcPr>
            <w:tcW w:w="851" w:type="dxa"/>
            <w:vAlign w:val="center"/>
          </w:tcPr>
          <w:p w:rsidR="00B471C8" w:rsidRPr="00D8178D" w:rsidRDefault="00B471C8" w:rsidP="00125C34">
            <w:pPr>
              <w:tabs>
                <w:tab w:val="left" w:pos="5800"/>
              </w:tabs>
              <w:spacing w:line="276" w:lineRule="auto"/>
              <w:jc w:val="center"/>
              <w:rPr>
                <w:b/>
                <w:bCs/>
                <w:sz w:val="18"/>
                <w:szCs w:val="18"/>
                <w:lang w:val="id-ID"/>
              </w:rPr>
            </w:pPr>
          </w:p>
          <w:p w:rsidR="00B471C8" w:rsidRPr="00D8178D" w:rsidRDefault="00B471C8" w:rsidP="00125C34">
            <w:pPr>
              <w:tabs>
                <w:tab w:val="left" w:pos="5800"/>
              </w:tabs>
              <w:spacing w:line="276" w:lineRule="auto"/>
              <w:jc w:val="center"/>
              <w:rPr>
                <w:b/>
                <w:bCs/>
                <w:sz w:val="18"/>
                <w:szCs w:val="18"/>
                <w:lang w:val="id-ID"/>
              </w:rPr>
            </w:pPr>
            <w:r w:rsidRPr="00D8178D">
              <w:rPr>
                <w:b/>
                <w:bCs/>
                <w:sz w:val="18"/>
                <w:szCs w:val="18"/>
                <w:lang w:val="id-ID"/>
              </w:rPr>
              <w:t>5,87</w:t>
            </w:r>
          </w:p>
          <w:p w:rsidR="00B471C8" w:rsidRPr="00D8178D" w:rsidRDefault="00B471C8" w:rsidP="00125C34">
            <w:pPr>
              <w:tabs>
                <w:tab w:val="left" w:pos="2775"/>
                <w:tab w:val="left" w:pos="3435"/>
                <w:tab w:val="left" w:pos="3544"/>
                <w:tab w:val="left" w:pos="3686"/>
              </w:tabs>
              <w:bidi/>
              <w:jc w:val="center"/>
              <w:rPr>
                <w:b/>
                <w:bCs/>
                <w:sz w:val="18"/>
                <w:szCs w:val="18"/>
              </w:rPr>
            </w:pPr>
          </w:p>
        </w:tc>
        <w:tc>
          <w:tcPr>
            <w:tcW w:w="1134" w:type="dxa"/>
            <w:vAlign w:val="center"/>
          </w:tcPr>
          <w:p w:rsidR="00B471C8" w:rsidRPr="00D8178D" w:rsidRDefault="00B471C8" w:rsidP="00125C34">
            <w:pPr>
              <w:pStyle w:val="ListParagraph"/>
              <w:tabs>
                <w:tab w:val="left" w:pos="2775"/>
                <w:tab w:val="left" w:pos="3435"/>
                <w:tab w:val="left" w:pos="3544"/>
                <w:tab w:val="left" w:pos="3686"/>
              </w:tabs>
              <w:bidi/>
              <w:ind w:left="0"/>
              <w:jc w:val="center"/>
              <w:rPr>
                <w:b/>
                <w:bCs/>
                <w:sz w:val="18"/>
                <w:szCs w:val="18"/>
                <w:lang w:val="id-ID"/>
              </w:rPr>
            </w:pPr>
            <w:r w:rsidRPr="00D8178D">
              <w:rPr>
                <w:b/>
                <w:bCs/>
                <w:sz w:val="18"/>
                <w:szCs w:val="18"/>
                <w:lang w:val="id-ID"/>
              </w:rPr>
              <w:t>0,85</w:t>
            </w:r>
          </w:p>
        </w:tc>
        <w:tc>
          <w:tcPr>
            <w:tcW w:w="1047"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185,52</w:t>
            </w:r>
          </w:p>
        </w:tc>
        <w:tc>
          <w:tcPr>
            <w:tcW w:w="887" w:type="dxa"/>
            <w:vAlign w:val="center"/>
          </w:tcPr>
          <w:p w:rsidR="00B471C8" w:rsidRPr="00D8178D" w:rsidRDefault="00B471C8" w:rsidP="00125C34">
            <w:pPr>
              <w:jc w:val="center"/>
              <w:rPr>
                <w:rFonts w:eastAsia="Times New Roman"/>
                <w:b/>
                <w:bCs/>
                <w:color w:val="000000"/>
                <w:sz w:val="18"/>
                <w:szCs w:val="18"/>
                <w:lang w:val="id-ID" w:eastAsia="id-ID"/>
              </w:rPr>
            </w:pPr>
            <w:r w:rsidRPr="00D8178D">
              <w:rPr>
                <w:rFonts w:eastAsia="Times New Roman"/>
                <w:b/>
                <w:bCs/>
                <w:color w:val="000000"/>
                <w:sz w:val="18"/>
                <w:szCs w:val="18"/>
                <w:lang w:val="id-ID" w:eastAsia="id-ID"/>
              </w:rPr>
              <w:t>4,00</w:t>
            </w:r>
          </w:p>
        </w:tc>
        <w:tc>
          <w:tcPr>
            <w:tcW w:w="917" w:type="dxa"/>
            <w:vAlign w:val="center"/>
          </w:tcPr>
          <w:p w:rsidR="00B471C8" w:rsidRPr="00D8178D" w:rsidRDefault="00B471C8" w:rsidP="00125C34">
            <w:pPr>
              <w:pStyle w:val="ListParagraph"/>
              <w:tabs>
                <w:tab w:val="left" w:pos="2775"/>
                <w:tab w:val="left" w:pos="3435"/>
                <w:tab w:val="left" w:pos="3544"/>
                <w:tab w:val="left" w:pos="3686"/>
              </w:tabs>
              <w:ind w:left="0"/>
              <w:jc w:val="center"/>
              <w:rPr>
                <w:b/>
                <w:bCs/>
                <w:sz w:val="18"/>
                <w:szCs w:val="18"/>
                <w:lang w:val="id-ID"/>
              </w:rPr>
            </w:pPr>
            <w:r w:rsidRPr="00D8178D">
              <w:rPr>
                <w:b/>
                <w:bCs/>
                <w:sz w:val="18"/>
                <w:szCs w:val="18"/>
                <w:lang w:val="id-ID"/>
              </w:rPr>
              <w:t>178.85</w:t>
            </w:r>
          </w:p>
        </w:tc>
      </w:tr>
      <w:tr w:rsidR="00B471C8" w:rsidRPr="00432686" w:rsidTr="00125C34">
        <w:trPr>
          <w:trHeight w:val="261"/>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tcPr>
          <w:p w:rsidR="00B471C8" w:rsidRPr="00432686" w:rsidRDefault="00B471C8" w:rsidP="00923FE5">
            <w:pPr>
              <w:tabs>
                <w:tab w:val="left" w:pos="2775"/>
                <w:tab w:val="left" w:pos="3435"/>
                <w:tab w:val="left" w:pos="3544"/>
                <w:tab w:val="left" w:pos="3686"/>
              </w:tabs>
              <w:rPr>
                <w:sz w:val="18"/>
                <w:szCs w:val="18"/>
                <w:lang w:val="id-ID"/>
              </w:rPr>
            </w:pPr>
            <w:r w:rsidRPr="00432686">
              <w:rPr>
                <w:sz w:val="18"/>
                <w:szCs w:val="18"/>
              </w:rPr>
              <w:t>APK SMP</w:t>
            </w:r>
            <w:r w:rsidRPr="00432686">
              <w:rPr>
                <w:sz w:val="18"/>
                <w:szCs w:val="18"/>
                <w:lang w:val="id-ID"/>
              </w:rPr>
              <w:t xml:space="preserve"> Sederajat</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sidRPr="00432686">
              <w:rPr>
                <w:sz w:val="18"/>
                <w:szCs w:val="18"/>
                <w:lang w:val="id-ID"/>
              </w:rPr>
              <w:t>95,08</w:t>
            </w:r>
          </w:p>
        </w:tc>
        <w:tc>
          <w:tcPr>
            <w:tcW w:w="851" w:type="dxa"/>
            <w:vAlign w:val="center"/>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rPr>
              <w:t>95,74</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94,67</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98,88</w:t>
            </w:r>
          </w:p>
        </w:tc>
        <w:tc>
          <w:tcPr>
            <w:tcW w:w="887" w:type="dxa"/>
            <w:vAlign w:val="center"/>
          </w:tcPr>
          <w:p w:rsidR="00B471C8" w:rsidRPr="00432686"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97,96</w:t>
            </w:r>
          </w:p>
        </w:tc>
        <w:tc>
          <w:tcPr>
            <w:tcW w:w="917" w:type="dxa"/>
            <w:vAlign w:val="center"/>
          </w:tcPr>
          <w:p w:rsidR="00B471C8" w:rsidRPr="006635F2" w:rsidRDefault="00B471C8" w:rsidP="00125C34">
            <w:pPr>
              <w:pStyle w:val="ListParagraph"/>
              <w:tabs>
                <w:tab w:val="left" w:pos="2775"/>
                <w:tab w:val="left" w:pos="3435"/>
                <w:tab w:val="left" w:pos="3544"/>
                <w:tab w:val="left" w:pos="3686"/>
              </w:tabs>
              <w:bidi/>
              <w:ind w:left="0"/>
              <w:jc w:val="center"/>
              <w:rPr>
                <w:sz w:val="18"/>
                <w:szCs w:val="18"/>
                <w:lang w:val="id-ID"/>
              </w:rPr>
            </w:pPr>
            <w:r>
              <w:rPr>
                <w:sz w:val="18"/>
                <w:szCs w:val="18"/>
                <w:lang w:val="id-ID"/>
              </w:rPr>
              <w:t>96,64</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923FE5">
            <w:pPr>
              <w:tabs>
                <w:tab w:val="left" w:pos="2775"/>
                <w:tab w:val="left" w:pos="3435"/>
                <w:tab w:val="left" w:pos="3544"/>
                <w:tab w:val="left" w:pos="3686"/>
              </w:tabs>
              <w:rPr>
                <w:sz w:val="18"/>
                <w:szCs w:val="18"/>
                <w:lang w:val="id-ID"/>
              </w:rPr>
            </w:pPr>
            <w:r w:rsidRPr="00432686">
              <w:rPr>
                <w:sz w:val="18"/>
                <w:szCs w:val="18"/>
              </w:rPr>
              <w:t>APM SMP</w:t>
            </w:r>
            <w:r w:rsidRPr="00432686">
              <w:rPr>
                <w:sz w:val="18"/>
                <w:szCs w:val="18"/>
                <w:lang w:val="id-ID"/>
              </w:rPr>
              <w:t xml:space="preserve"> Sederajat</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63,79</w:t>
            </w:r>
          </w:p>
        </w:tc>
        <w:tc>
          <w:tcPr>
            <w:tcW w:w="851" w:type="dxa"/>
            <w:vAlign w:val="center"/>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lang w:val="id-ID"/>
              </w:rPr>
              <w:t>76,14</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68,92</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90,52</w:t>
            </w:r>
          </w:p>
        </w:tc>
        <w:tc>
          <w:tcPr>
            <w:tcW w:w="88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84</w:t>
            </w:r>
          </w:p>
        </w:tc>
        <w:tc>
          <w:tcPr>
            <w:tcW w:w="917" w:type="dxa"/>
            <w:vAlign w:val="center"/>
          </w:tcPr>
          <w:p w:rsidR="00B471C8" w:rsidRPr="006635F2" w:rsidRDefault="00B471C8" w:rsidP="00125C34">
            <w:pPr>
              <w:tabs>
                <w:tab w:val="left" w:pos="2775"/>
                <w:tab w:val="left" w:pos="3435"/>
                <w:tab w:val="left" w:pos="3544"/>
                <w:tab w:val="left" w:pos="3686"/>
              </w:tabs>
              <w:bidi/>
              <w:jc w:val="center"/>
              <w:rPr>
                <w:sz w:val="18"/>
                <w:szCs w:val="18"/>
                <w:lang w:val="id-ID"/>
              </w:rPr>
            </w:pPr>
            <w:r>
              <w:rPr>
                <w:sz w:val="18"/>
                <w:szCs w:val="18"/>
                <w:lang w:val="id-ID"/>
              </w:rPr>
              <w:t>82,05</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D55DEB">
            <w:pPr>
              <w:pStyle w:val="ListParagraph"/>
              <w:ind w:left="0"/>
              <w:rPr>
                <w:sz w:val="18"/>
                <w:szCs w:val="18"/>
              </w:rPr>
            </w:pPr>
            <w:r w:rsidRPr="00432686">
              <w:rPr>
                <w:sz w:val="18"/>
                <w:szCs w:val="18"/>
              </w:rPr>
              <w:t>Angka Drop Out (DO) SMP/MTs</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0,82</w:t>
            </w:r>
          </w:p>
        </w:tc>
        <w:tc>
          <w:tcPr>
            <w:tcW w:w="851" w:type="dxa"/>
            <w:vAlign w:val="center"/>
          </w:tcPr>
          <w:p w:rsidR="00B471C8" w:rsidRPr="00D8178D" w:rsidRDefault="00B471C8" w:rsidP="00125C34">
            <w:pPr>
              <w:tabs>
                <w:tab w:val="left" w:pos="5800"/>
              </w:tabs>
              <w:spacing w:line="276" w:lineRule="auto"/>
              <w:jc w:val="center"/>
              <w:rPr>
                <w:b/>
                <w:bCs/>
                <w:sz w:val="18"/>
                <w:szCs w:val="18"/>
                <w:lang w:val="id-ID"/>
              </w:rPr>
            </w:pPr>
          </w:p>
          <w:p w:rsidR="00B471C8" w:rsidRPr="00D8178D" w:rsidRDefault="00B471C8" w:rsidP="00125C34">
            <w:pPr>
              <w:tabs>
                <w:tab w:val="left" w:pos="5800"/>
              </w:tabs>
              <w:spacing w:line="276" w:lineRule="auto"/>
              <w:jc w:val="center"/>
              <w:rPr>
                <w:b/>
                <w:bCs/>
                <w:sz w:val="18"/>
                <w:szCs w:val="18"/>
                <w:lang w:val="id-ID"/>
              </w:rPr>
            </w:pPr>
            <w:r w:rsidRPr="00D8178D">
              <w:rPr>
                <w:b/>
                <w:bCs/>
                <w:sz w:val="18"/>
                <w:szCs w:val="18"/>
                <w:lang w:val="id-ID"/>
              </w:rPr>
              <w:t>0,53</w:t>
            </w:r>
          </w:p>
          <w:p w:rsidR="00B471C8" w:rsidRPr="00D8178D" w:rsidRDefault="00B471C8" w:rsidP="00125C34">
            <w:pPr>
              <w:tabs>
                <w:tab w:val="left" w:pos="2775"/>
                <w:tab w:val="left" w:pos="3435"/>
                <w:tab w:val="left" w:pos="3544"/>
                <w:tab w:val="left" w:pos="3686"/>
              </w:tabs>
              <w:bidi/>
              <w:jc w:val="center"/>
              <w:rPr>
                <w:b/>
                <w:bCs/>
                <w:sz w:val="18"/>
                <w:szCs w:val="18"/>
              </w:rPr>
            </w:pPr>
          </w:p>
        </w:tc>
        <w:tc>
          <w:tcPr>
            <w:tcW w:w="1134"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0,28</w:t>
            </w:r>
          </w:p>
        </w:tc>
        <w:tc>
          <w:tcPr>
            <w:tcW w:w="1047"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147,17</w:t>
            </w:r>
          </w:p>
        </w:tc>
        <w:tc>
          <w:tcPr>
            <w:tcW w:w="887"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0,23</w:t>
            </w:r>
          </w:p>
        </w:tc>
        <w:tc>
          <w:tcPr>
            <w:tcW w:w="917" w:type="dxa"/>
            <w:vAlign w:val="center"/>
          </w:tcPr>
          <w:p w:rsidR="00B471C8" w:rsidRPr="00D8178D" w:rsidRDefault="00B471C8" w:rsidP="00125C34">
            <w:pPr>
              <w:tabs>
                <w:tab w:val="left" w:pos="2775"/>
                <w:tab w:val="left" w:pos="3435"/>
                <w:tab w:val="left" w:pos="3544"/>
                <w:tab w:val="left" w:pos="3686"/>
              </w:tabs>
              <w:bidi/>
              <w:jc w:val="center"/>
              <w:rPr>
                <w:b/>
                <w:bCs/>
                <w:sz w:val="18"/>
                <w:szCs w:val="18"/>
                <w:lang w:val="id-ID"/>
              </w:rPr>
            </w:pPr>
            <w:r w:rsidRPr="00D8178D">
              <w:rPr>
                <w:b/>
                <w:bCs/>
                <w:sz w:val="18"/>
                <w:szCs w:val="18"/>
                <w:lang w:val="id-ID"/>
              </w:rPr>
              <w:t>78.26</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D55DEB">
            <w:pPr>
              <w:pStyle w:val="ListParagraph"/>
              <w:ind w:left="0"/>
              <w:rPr>
                <w:sz w:val="18"/>
                <w:szCs w:val="18"/>
              </w:rPr>
            </w:pPr>
            <w:r w:rsidRPr="00432686">
              <w:rPr>
                <w:sz w:val="18"/>
                <w:szCs w:val="18"/>
              </w:rPr>
              <w:t xml:space="preserve">Persentase kelulusan SMP/MTs </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99,96</w:t>
            </w:r>
          </w:p>
        </w:tc>
        <w:tc>
          <w:tcPr>
            <w:tcW w:w="851" w:type="dxa"/>
            <w:vAlign w:val="center"/>
          </w:tcPr>
          <w:p w:rsidR="00B471C8" w:rsidRDefault="00B471C8" w:rsidP="00125C34">
            <w:pPr>
              <w:tabs>
                <w:tab w:val="left" w:pos="5800"/>
              </w:tabs>
              <w:spacing w:line="276" w:lineRule="auto"/>
              <w:jc w:val="center"/>
              <w:rPr>
                <w:sz w:val="18"/>
                <w:szCs w:val="18"/>
                <w:lang w:val="id-ID"/>
              </w:rPr>
            </w:pPr>
          </w:p>
          <w:p w:rsidR="00B471C8" w:rsidRPr="00432686" w:rsidRDefault="00B471C8" w:rsidP="00125C34">
            <w:pPr>
              <w:tabs>
                <w:tab w:val="left" w:pos="5800"/>
              </w:tabs>
              <w:spacing w:line="276" w:lineRule="auto"/>
              <w:jc w:val="center"/>
              <w:rPr>
                <w:sz w:val="18"/>
                <w:szCs w:val="18"/>
                <w:lang w:val="id-ID"/>
              </w:rPr>
            </w:pPr>
            <w:r w:rsidRPr="00432686">
              <w:rPr>
                <w:sz w:val="18"/>
                <w:szCs w:val="18"/>
                <w:lang w:val="id-ID"/>
              </w:rPr>
              <w:t>100</w:t>
            </w:r>
          </w:p>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99,97</w:t>
            </w:r>
          </w:p>
        </w:tc>
        <w:tc>
          <w:tcPr>
            <w:tcW w:w="1047" w:type="dxa"/>
            <w:vAlign w:val="center"/>
          </w:tcPr>
          <w:p w:rsidR="00B471C8" w:rsidRPr="00F374DF" w:rsidRDefault="00B471C8" w:rsidP="00125C34">
            <w:pPr>
              <w:tabs>
                <w:tab w:val="left" w:pos="2775"/>
                <w:tab w:val="left" w:pos="3435"/>
                <w:tab w:val="left" w:pos="3544"/>
                <w:tab w:val="left" w:pos="3686"/>
              </w:tabs>
              <w:bidi/>
              <w:jc w:val="center"/>
              <w:rPr>
                <w:sz w:val="18"/>
                <w:szCs w:val="18"/>
                <w:lang w:val="id-ID"/>
              </w:rPr>
            </w:pPr>
            <w:r>
              <w:rPr>
                <w:sz w:val="18"/>
                <w:szCs w:val="18"/>
                <w:lang w:val="id-ID"/>
              </w:rPr>
              <w:t>99,97</w:t>
            </w:r>
          </w:p>
        </w:tc>
        <w:tc>
          <w:tcPr>
            <w:tcW w:w="88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99,35</w:t>
            </w:r>
          </w:p>
        </w:tc>
        <w:tc>
          <w:tcPr>
            <w:tcW w:w="917" w:type="dxa"/>
            <w:vAlign w:val="center"/>
          </w:tcPr>
          <w:p w:rsidR="00B471C8" w:rsidRPr="006635F2" w:rsidRDefault="00B471C8" w:rsidP="00125C34">
            <w:pPr>
              <w:tabs>
                <w:tab w:val="left" w:pos="2775"/>
                <w:tab w:val="left" w:pos="3435"/>
                <w:tab w:val="left" w:pos="3544"/>
                <w:tab w:val="left" w:pos="3686"/>
              </w:tabs>
              <w:bidi/>
              <w:jc w:val="center"/>
              <w:rPr>
                <w:sz w:val="18"/>
                <w:szCs w:val="18"/>
                <w:lang w:val="id-ID"/>
              </w:rPr>
            </w:pPr>
            <w:r>
              <w:rPr>
                <w:sz w:val="18"/>
                <w:szCs w:val="18"/>
                <w:lang w:val="id-ID"/>
              </w:rPr>
              <w:t>100,62</w:t>
            </w:r>
          </w:p>
        </w:tc>
      </w:tr>
      <w:tr w:rsidR="00B471C8" w:rsidRPr="00432686" w:rsidTr="00125C34">
        <w:trPr>
          <w:trHeight w:val="143"/>
        </w:trPr>
        <w:tc>
          <w:tcPr>
            <w:tcW w:w="1276" w:type="dxa"/>
            <w:vMerge/>
            <w:vAlign w:val="center"/>
          </w:tcPr>
          <w:p w:rsidR="00B471C8" w:rsidRPr="00432686" w:rsidRDefault="00B471C8" w:rsidP="00D55DEB">
            <w:pPr>
              <w:tabs>
                <w:tab w:val="left" w:pos="2775"/>
                <w:tab w:val="left" w:pos="3435"/>
                <w:tab w:val="left" w:pos="3544"/>
                <w:tab w:val="left" w:pos="3686"/>
              </w:tabs>
              <w:rPr>
                <w:sz w:val="18"/>
                <w:szCs w:val="18"/>
              </w:rPr>
            </w:pPr>
          </w:p>
        </w:tc>
        <w:tc>
          <w:tcPr>
            <w:tcW w:w="1187" w:type="dxa"/>
            <w:vAlign w:val="center"/>
          </w:tcPr>
          <w:p w:rsidR="00B471C8" w:rsidRPr="00432686" w:rsidRDefault="00B471C8" w:rsidP="00207172">
            <w:pPr>
              <w:pStyle w:val="ListParagraph"/>
              <w:ind w:left="0"/>
              <w:rPr>
                <w:sz w:val="18"/>
                <w:szCs w:val="18"/>
              </w:rPr>
            </w:pPr>
            <w:r w:rsidRPr="00432686">
              <w:rPr>
                <w:sz w:val="18"/>
                <w:szCs w:val="18"/>
              </w:rPr>
              <w:t>Angka Mengulang SMP/MTs</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w:t>
            </w: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sidRPr="00432686">
              <w:rPr>
                <w:sz w:val="18"/>
                <w:szCs w:val="18"/>
                <w:lang w:val="id-ID"/>
              </w:rPr>
              <w:t>0,56</w:t>
            </w:r>
          </w:p>
        </w:tc>
        <w:tc>
          <w:tcPr>
            <w:tcW w:w="851" w:type="dxa"/>
            <w:vAlign w:val="center"/>
          </w:tcPr>
          <w:p w:rsidR="00B471C8" w:rsidRPr="00432686" w:rsidRDefault="00B471C8" w:rsidP="00125C34">
            <w:pPr>
              <w:tabs>
                <w:tab w:val="left" w:pos="2775"/>
                <w:tab w:val="left" w:pos="3435"/>
                <w:tab w:val="left" w:pos="3544"/>
                <w:tab w:val="left" w:pos="3686"/>
              </w:tabs>
              <w:bidi/>
              <w:jc w:val="center"/>
              <w:rPr>
                <w:sz w:val="18"/>
                <w:szCs w:val="18"/>
              </w:rPr>
            </w:pPr>
            <w:r w:rsidRPr="00432686">
              <w:rPr>
                <w:sz w:val="18"/>
                <w:szCs w:val="18"/>
                <w:lang w:val="id-ID"/>
              </w:rPr>
              <w:t>0,62</w:t>
            </w: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0,14</w:t>
            </w:r>
          </w:p>
        </w:tc>
        <w:tc>
          <w:tcPr>
            <w:tcW w:w="1047" w:type="dxa"/>
            <w:vAlign w:val="center"/>
          </w:tcPr>
          <w:p w:rsidR="00B471C8" w:rsidRPr="00432686" w:rsidRDefault="00B471C8" w:rsidP="00125C34">
            <w:pPr>
              <w:tabs>
                <w:tab w:val="left" w:pos="2775"/>
                <w:tab w:val="left" w:pos="3435"/>
                <w:tab w:val="left" w:pos="3544"/>
                <w:tab w:val="left" w:pos="3686"/>
              </w:tabs>
              <w:bidi/>
              <w:jc w:val="center"/>
              <w:rPr>
                <w:sz w:val="18"/>
                <w:szCs w:val="18"/>
                <w:lang w:val="id-ID"/>
              </w:rPr>
            </w:pPr>
            <w:r>
              <w:rPr>
                <w:sz w:val="18"/>
                <w:szCs w:val="18"/>
                <w:lang w:val="id-ID"/>
              </w:rPr>
              <w:t>177,42</w:t>
            </w:r>
          </w:p>
        </w:tc>
        <w:tc>
          <w:tcPr>
            <w:tcW w:w="887" w:type="dxa"/>
            <w:vAlign w:val="center"/>
          </w:tcPr>
          <w:p w:rsidR="00B471C8" w:rsidRPr="00103AF5" w:rsidRDefault="00B471C8" w:rsidP="00125C34">
            <w:pPr>
              <w:tabs>
                <w:tab w:val="left" w:pos="2775"/>
                <w:tab w:val="left" w:pos="3435"/>
                <w:tab w:val="left" w:pos="3544"/>
                <w:tab w:val="left" w:pos="3686"/>
              </w:tabs>
              <w:bidi/>
              <w:jc w:val="center"/>
              <w:rPr>
                <w:sz w:val="18"/>
                <w:szCs w:val="18"/>
                <w:lang w:val="id-ID"/>
              </w:rPr>
            </w:pPr>
            <w:r w:rsidRPr="00103AF5">
              <w:rPr>
                <w:rFonts w:eastAsia="Times New Roman"/>
                <w:color w:val="000000"/>
                <w:sz w:val="18"/>
                <w:szCs w:val="18"/>
                <w:lang w:val="id-ID" w:eastAsia="id-ID"/>
              </w:rPr>
              <w:t>0,45</w:t>
            </w:r>
          </w:p>
        </w:tc>
        <w:tc>
          <w:tcPr>
            <w:tcW w:w="917" w:type="dxa"/>
            <w:vAlign w:val="center"/>
          </w:tcPr>
          <w:p w:rsidR="00B471C8" w:rsidRPr="00516625" w:rsidRDefault="00B471C8" w:rsidP="00125C34">
            <w:pPr>
              <w:tabs>
                <w:tab w:val="left" w:pos="2775"/>
                <w:tab w:val="left" w:pos="3435"/>
                <w:tab w:val="left" w:pos="3544"/>
                <w:tab w:val="left" w:pos="3686"/>
              </w:tabs>
              <w:bidi/>
              <w:jc w:val="center"/>
              <w:rPr>
                <w:sz w:val="18"/>
                <w:szCs w:val="18"/>
                <w:lang w:val="id-ID"/>
              </w:rPr>
            </w:pPr>
            <w:r>
              <w:rPr>
                <w:sz w:val="18"/>
                <w:szCs w:val="18"/>
                <w:lang w:val="id-ID"/>
              </w:rPr>
              <w:t>168,89</w:t>
            </w:r>
          </w:p>
        </w:tc>
      </w:tr>
      <w:tr w:rsidR="00B471C8" w:rsidRPr="00432686" w:rsidTr="00235B64">
        <w:trPr>
          <w:trHeight w:val="527"/>
        </w:trPr>
        <w:tc>
          <w:tcPr>
            <w:tcW w:w="2463" w:type="dxa"/>
            <w:gridSpan w:val="2"/>
          </w:tcPr>
          <w:p w:rsidR="00B471C8" w:rsidRDefault="00B471C8" w:rsidP="00D55DEB">
            <w:pPr>
              <w:tabs>
                <w:tab w:val="left" w:pos="2775"/>
                <w:tab w:val="left" w:pos="3435"/>
                <w:tab w:val="left" w:pos="3544"/>
                <w:tab w:val="left" w:pos="3686"/>
              </w:tabs>
              <w:rPr>
                <w:sz w:val="18"/>
                <w:szCs w:val="18"/>
                <w:lang w:val="id-ID"/>
              </w:rPr>
            </w:pPr>
          </w:p>
          <w:p w:rsidR="00B471C8" w:rsidRPr="00432686" w:rsidRDefault="00B471C8" w:rsidP="00D55DEB">
            <w:pPr>
              <w:tabs>
                <w:tab w:val="left" w:pos="2775"/>
                <w:tab w:val="left" w:pos="3435"/>
                <w:tab w:val="left" w:pos="3544"/>
                <w:tab w:val="left" w:pos="3686"/>
              </w:tabs>
              <w:rPr>
                <w:sz w:val="18"/>
                <w:szCs w:val="18"/>
              </w:rPr>
            </w:pPr>
            <w:r w:rsidRPr="00432686">
              <w:rPr>
                <w:sz w:val="18"/>
                <w:szCs w:val="18"/>
                <w:lang w:val="id-ID"/>
              </w:rPr>
              <w:t>Jumlah Rata-Rata capaian</w:t>
            </w:r>
          </w:p>
        </w:tc>
        <w:tc>
          <w:tcPr>
            <w:tcW w:w="817" w:type="dxa"/>
            <w:vAlign w:val="center"/>
          </w:tcPr>
          <w:p w:rsidR="00B471C8" w:rsidRPr="00432686" w:rsidRDefault="00B471C8" w:rsidP="00125C34">
            <w:pPr>
              <w:tabs>
                <w:tab w:val="left" w:pos="2775"/>
                <w:tab w:val="left" w:pos="3435"/>
                <w:tab w:val="left" w:pos="3544"/>
                <w:tab w:val="left" w:pos="3686"/>
              </w:tabs>
              <w:bidi/>
              <w:jc w:val="center"/>
              <w:rPr>
                <w:sz w:val="18"/>
                <w:szCs w:val="18"/>
              </w:rPr>
            </w:pPr>
          </w:p>
        </w:tc>
        <w:tc>
          <w:tcPr>
            <w:tcW w:w="831" w:type="dxa"/>
            <w:vAlign w:val="center"/>
          </w:tcPr>
          <w:p w:rsidR="00B471C8" w:rsidRPr="00432686" w:rsidRDefault="00B471C8" w:rsidP="00125C34">
            <w:pPr>
              <w:tabs>
                <w:tab w:val="left" w:pos="2775"/>
                <w:tab w:val="left" w:pos="3435"/>
                <w:tab w:val="left" w:pos="3544"/>
                <w:tab w:val="left" w:pos="3686"/>
              </w:tabs>
              <w:bidi/>
              <w:jc w:val="center"/>
              <w:rPr>
                <w:sz w:val="18"/>
                <w:szCs w:val="18"/>
              </w:rPr>
            </w:pPr>
          </w:p>
        </w:tc>
        <w:tc>
          <w:tcPr>
            <w:tcW w:w="851" w:type="dxa"/>
            <w:vAlign w:val="center"/>
          </w:tcPr>
          <w:p w:rsidR="00B471C8" w:rsidRPr="00432686" w:rsidRDefault="00B471C8" w:rsidP="00125C34">
            <w:pPr>
              <w:tabs>
                <w:tab w:val="left" w:pos="2775"/>
                <w:tab w:val="left" w:pos="3435"/>
                <w:tab w:val="left" w:pos="3544"/>
                <w:tab w:val="left" w:pos="3686"/>
              </w:tabs>
              <w:bidi/>
              <w:jc w:val="center"/>
              <w:rPr>
                <w:sz w:val="18"/>
                <w:szCs w:val="18"/>
              </w:rPr>
            </w:pPr>
          </w:p>
        </w:tc>
        <w:tc>
          <w:tcPr>
            <w:tcW w:w="1134" w:type="dxa"/>
            <w:vAlign w:val="center"/>
          </w:tcPr>
          <w:p w:rsidR="00B471C8" w:rsidRPr="00432686" w:rsidRDefault="00B471C8" w:rsidP="00125C34">
            <w:pPr>
              <w:tabs>
                <w:tab w:val="left" w:pos="2775"/>
                <w:tab w:val="left" w:pos="3435"/>
                <w:tab w:val="left" w:pos="3544"/>
                <w:tab w:val="left" w:pos="3686"/>
              </w:tabs>
              <w:bidi/>
              <w:jc w:val="center"/>
              <w:rPr>
                <w:sz w:val="18"/>
                <w:szCs w:val="18"/>
              </w:rPr>
            </w:pPr>
          </w:p>
        </w:tc>
        <w:tc>
          <w:tcPr>
            <w:tcW w:w="1047" w:type="dxa"/>
            <w:vAlign w:val="bottom"/>
          </w:tcPr>
          <w:p w:rsidR="00B471C8" w:rsidRDefault="00B471C8" w:rsidP="00235B64">
            <w:pPr>
              <w:tabs>
                <w:tab w:val="left" w:pos="2775"/>
                <w:tab w:val="left" w:pos="3435"/>
                <w:tab w:val="left" w:pos="3544"/>
                <w:tab w:val="left" w:pos="3686"/>
              </w:tabs>
              <w:bidi/>
              <w:jc w:val="center"/>
              <w:rPr>
                <w:b/>
                <w:bCs/>
                <w:sz w:val="18"/>
                <w:szCs w:val="18"/>
                <w:lang w:val="id-ID"/>
              </w:rPr>
            </w:pPr>
            <w:r>
              <w:rPr>
                <w:b/>
                <w:bCs/>
                <w:sz w:val="18"/>
                <w:szCs w:val="18"/>
                <w:lang w:val="id-ID"/>
              </w:rPr>
              <w:t>119,74</w:t>
            </w:r>
          </w:p>
          <w:p w:rsidR="00B471C8" w:rsidRPr="00432686" w:rsidRDefault="00B471C8" w:rsidP="00235B64">
            <w:pPr>
              <w:tabs>
                <w:tab w:val="left" w:pos="2775"/>
                <w:tab w:val="left" w:pos="3435"/>
                <w:tab w:val="left" w:pos="3544"/>
                <w:tab w:val="left" w:pos="3686"/>
              </w:tabs>
              <w:bidi/>
              <w:jc w:val="center"/>
              <w:rPr>
                <w:sz w:val="18"/>
                <w:szCs w:val="18"/>
                <w:lang w:val="id-ID"/>
              </w:rPr>
            </w:pPr>
          </w:p>
        </w:tc>
        <w:tc>
          <w:tcPr>
            <w:tcW w:w="887" w:type="dxa"/>
            <w:vAlign w:val="center"/>
          </w:tcPr>
          <w:p w:rsidR="00B471C8" w:rsidRPr="00432686" w:rsidRDefault="00B471C8" w:rsidP="00235B64">
            <w:pPr>
              <w:tabs>
                <w:tab w:val="left" w:pos="2775"/>
                <w:tab w:val="left" w:pos="3435"/>
                <w:tab w:val="left" w:pos="3544"/>
                <w:tab w:val="left" w:pos="3686"/>
              </w:tabs>
              <w:bidi/>
              <w:jc w:val="center"/>
              <w:rPr>
                <w:b/>
                <w:bCs/>
                <w:sz w:val="18"/>
                <w:szCs w:val="18"/>
              </w:rPr>
            </w:pPr>
          </w:p>
        </w:tc>
        <w:tc>
          <w:tcPr>
            <w:tcW w:w="917" w:type="dxa"/>
            <w:vAlign w:val="center"/>
          </w:tcPr>
          <w:p w:rsidR="00B471C8" w:rsidRPr="00A57CBC" w:rsidRDefault="00B471C8" w:rsidP="00235B64">
            <w:pPr>
              <w:tabs>
                <w:tab w:val="left" w:pos="2775"/>
                <w:tab w:val="left" w:pos="3435"/>
                <w:tab w:val="left" w:pos="3544"/>
                <w:tab w:val="left" w:pos="3686"/>
              </w:tabs>
              <w:bidi/>
              <w:jc w:val="center"/>
              <w:rPr>
                <w:b/>
                <w:bCs/>
                <w:sz w:val="18"/>
                <w:szCs w:val="18"/>
                <w:lang w:val="id-ID"/>
              </w:rPr>
            </w:pPr>
            <w:r>
              <w:rPr>
                <w:b/>
                <w:bCs/>
                <w:sz w:val="18"/>
                <w:szCs w:val="18"/>
                <w:lang w:val="id-ID"/>
              </w:rPr>
              <w:t>109.71</w:t>
            </w:r>
          </w:p>
        </w:tc>
      </w:tr>
    </w:tbl>
    <w:bookmarkEnd w:id="0"/>
    <w:p w:rsidR="008C06B0" w:rsidRPr="002B1783" w:rsidRDefault="00FA741A" w:rsidP="00076BE8">
      <w:pPr>
        <w:autoSpaceDE w:val="0"/>
        <w:autoSpaceDN w:val="0"/>
        <w:adjustRightInd w:val="0"/>
        <w:spacing w:after="0" w:line="240" w:lineRule="auto"/>
        <w:rPr>
          <w:b/>
          <w:bCs/>
          <w:color w:val="FFFFFF"/>
          <w:szCs w:val="20"/>
        </w:rPr>
      </w:pPr>
      <w:r w:rsidRPr="002B1783">
        <w:rPr>
          <w:i/>
          <w:iCs/>
          <w:szCs w:val="20"/>
        </w:rPr>
        <w:t xml:space="preserve">Sumber : Profil Pendidikan Tahun </w:t>
      </w:r>
      <w:r w:rsidR="00AD0ABE">
        <w:rPr>
          <w:i/>
          <w:iCs/>
          <w:szCs w:val="20"/>
        </w:rPr>
        <w:t>201</w:t>
      </w:r>
      <w:r w:rsidR="00076BE8">
        <w:rPr>
          <w:i/>
          <w:iCs/>
          <w:szCs w:val="20"/>
        </w:rPr>
        <w:t>6</w:t>
      </w:r>
      <w:r w:rsidRPr="002B1783">
        <w:rPr>
          <w:i/>
          <w:iCs/>
          <w:szCs w:val="20"/>
        </w:rPr>
        <w:t xml:space="preserve"> Dinas Pendidikan</w:t>
      </w:r>
      <w:r w:rsidR="008C1BB7">
        <w:rPr>
          <w:i/>
          <w:iCs/>
          <w:szCs w:val="20"/>
        </w:rPr>
        <w:t xml:space="preserve"> </w:t>
      </w:r>
      <w:r w:rsidRPr="002B1783">
        <w:rPr>
          <w:i/>
          <w:iCs/>
          <w:szCs w:val="20"/>
        </w:rPr>
        <w:t xml:space="preserve">Provinsi Kepulauan Bangka Belitung. </w:t>
      </w:r>
    </w:p>
    <w:p w:rsidR="003D2395" w:rsidRPr="008B1EBE" w:rsidRDefault="003D2395" w:rsidP="006F1CC5">
      <w:pPr>
        <w:autoSpaceDE w:val="0"/>
        <w:autoSpaceDN w:val="0"/>
        <w:adjustRightInd w:val="0"/>
        <w:spacing w:after="0" w:line="240" w:lineRule="auto"/>
        <w:rPr>
          <w:b/>
          <w:bCs/>
          <w:color w:val="FFFFFF"/>
          <w:sz w:val="23"/>
          <w:szCs w:val="23"/>
        </w:rPr>
      </w:pPr>
    </w:p>
    <w:p w:rsidR="00B471C8" w:rsidRPr="00F12A4A" w:rsidRDefault="00B471C8" w:rsidP="00A75B2F">
      <w:pPr>
        <w:autoSpaceDE w:val="0"/>
        <w:autoSpaceDN w:val="0"/>
        <w:adjustRightInd w:val="0"/>
        <w:spacing w:before="200" w:after="0" w:line="360" w:lineRule="auto"/>
        <w:jc w:val="both"/>
        <w:rPr>
          <w:rFonts w:asciiTheme="minorBidi" w:hAnsiTheme="minorBidi" w:cstheme="minorBidi"/>
          <w:sz w:val="24"/>
        </w:rPr>
      </w:pPr>
      <w:r w:rsidRPr="00F12A4A">
        <w:rPr>
          <w:rFonts w:asciiTheme="minorBidi" w:hAnsiTheme="minorBidi" w:cstheme="minorBidi"/>
          <w:sz w:val="24"/>
        </w:rPr>
        <w:t xml:space="preserve">Berdasarkan hasil evaluasi pencapaian kinerja program pendidikan </w:t>
      </w:r>
      <w:r w:rsidR="00A75B2F">
        <w:rPr>
          <w:rFonts w:asciiTheme="minorBidi" w:hAnsiTheme="minorBidi" w:cstheme="minorBidi"/>
          <w:sz w:val="24"/>
        </w:rPr>
        <w:t xml:space="preserve">dasar </w:t>
      </w:r>
      <w:r w:rsidRPr="00F12A4A">
        <w:rPr>
          <w:rFonts w:asciiTheme="minorBidi" w:hAnsiTheme="minorBidi" w:cstheme="minorBidi"/>
          <w:sz w:val="24"/>
        </w:rPr>
        <w:t>sebagaimana tampak tabel 3.</w:t>
      </w:r>
      <w:r>
        <w:rPr>
          <w:rFonts w:asciiTheme="minorBidi" w:hAnsiTheme="minorBidi" w:cstheme="minorBidi"/>
          <w:sz w:val="24"/>
        </w:rPr>
        <w:t>4</w:t>
      </w:r>
      <w:r w:rsidRPr="00F12A4A">
        <w:rPr>
          <w:rFonts w:asciiTheme="minorBidi" w:hAnsiTheme="minorBidi" w:cstheme="minorBidi"/>
          <w:sz w:val="24"/>
        </w:rPr>
        <w:t xml:space="preserve"> diatas, menunjukkan bahwa jumlah rata-rata </w:t>
      </w:r>
      <w:r>
        <w:rPr>
          <w:rFonts w:asciiTheme="minorBidi" w:hAnsiTheme="minorBidi" w:cstheme="minorBidi"/>
          <w:b/>
          <w:bCs/>
          <w:sz w:val="24"/>
        </w:rPr>
        <w:t>119,74</w:t>
      </w:r>
      <w:r w:rsidRPr="00F12A4A">
        <w:rPr>
          <w:rFonts w:asciiTheme="minorBidi" w:hAnsiTheme="minorBidi" w:cstheme="minorBidi"/>
          <w:b/>
          <w:bCs/>
          <w:sz w:val="24"/>
        </w:rPr>
        <w:t xml:space="preserve">% </w:t>
      </w:r>
      <w:r w:rsidRPr="00F12A4A">
        <w:rPr>
          <w:rFonts w:asciiTheme="minorBidi" w:hAnsiTheme="minorBidi" w:cstheme="minorBidi"/>
          <w:sz w:val="24"/>
        </w:rPr>
        <w:t xml:space="preserve">dengan kategori </w:t>
      </w:r>
      <w:r>
        <w:rPr>
          <w:rFonts w:asciiTheme="minorBidi" w:hAnsiTheme="minorBidi" w:cstheme="minorBidi"/>
          <w:b/>
          <w:bCs/>
          <w:i/>
          <w:iCs/>
          <w:sz w:val="24"/>
        </w:rPr>
        <w:t>amat baik.</w:t>
      </w:r>
    </w:p>
    <w:p w:rsidR="00B471C8" w:rsidRDefault="00B471C8" w:rsidP="000B5EE0">
      <w:pPr>
        <w:autoSpaceDE w:val="0"/>
        <w:autoSpaceDN w:val="0"/>
        <w:adjustRightInd w:val="0"/>
        <w:spacing w:after="0" w:line="360" w:lineRule="auto"/>
        <w:jc w:val="both"/>
        <w:rPr>
          <w:rFonts w:asciiTheme="minorBidi" w:hAnsiTheme="minorBidi" w:cstheme="minorBidi"/>
          <w:color w:val="000000"/>
          <w:sz w:val="24"/>
        </w:rPr>
      </w:pPr>
    </w:p>
    <w:p w:rsidR="006A029F" w:rsidRPr="000E3A1B" w:rsidRDefault="00A25692" w:rsidP="00A25692">
      <w:pPr>
        <w:autoSpaceDE w:val="0"/>
        <w:autoSpaceDN w:val="0"/>
        <w:adjustRightInd w:val="0"/>
        <w:spacing w:before="200" w:after="0" w:line="360" w:lineRule="auto"/>
        <w:jc w:val="both"/>
        <w:rPr>
          <w:rFonts w:asciiTheme="minorBidi" w:hAnsiTheme="minorBidi" w:cstheme="minorBidi"/>
          <w:sz w:val="24"/>
        </w:rPr>
      </w:pPr>
      <w:r w:rsidRPr="000E3A1B">
        <w:rPr>
          <w:rFonts w:asciiTheme="minorBidi" w:hAnsiTheme="minorBidi" w:cstheme="minorBidi"/>
          <w:sz w:val="24"/>
        </w:rPr>
        <w:lastRenderedPageBreak/>
        <w:t>K</w:t>
      </w:r>
      <w:r w:rsidR="00393868" w:rsidRPr="000E3A1B">
        <w:rPr>
          <w:rFonts w:asciiTheme="minorBidi" w:hAnsiTheme="minorBidi" w:cstheme="minorBidi"/>
          <w:sz w:val="24"/>
        </w:rPr>
        <w:t xml:space="preserve">egiatan </w:t>
      </w:r>
      <w:r w:rsidRPr="000E3A1B">
        <w:rPr>
          <w:rFonts w:asciiTheme="minorBidi" w:hAnsiTheme="minorBidi" w:cstheme="minorBidi"/>
          <w:color w:val="000000"/>
          <w:sz w:val="24"/>
        </w:rPr>
        <w:t xml:space="preserve">Program DIKDAS yang dilaksanakan oleh Dinas Pendidikan Provinsi Kepulauan Belitung selama Tahun Anggaran </w:t>
      </w:r>
      <w:r w:rsidR="00AD0ABE" w:rsidRPr="000E3A1B">
        <w:rPr>
          <w:rFonts w:asciiTheme="minorBidi" w:hAnsiTheme="minorBidi" w:cstheme="minorBidi"/>
          <w:color w:val="000000"/>
          <w:sz w:val="24"/>
        </w:rPr>
        <w:t>2015</w:t>
      </w:r>
      <w:r w:rsidRPr="000E3A1B">
        <w:rPr>
          <w:rFonts w:asciiTheme="minorBidi" w:hAnsiTheme="minorBidi" w:cstheme="minorBidi"/>
          <w:color w:val="000000"/>
          <w:sz w:val="24"/>
        </w:rPr>
        <w:t xml:space="preserve"> terdiri dari 2 kegiatan  </w:t>
      </w:r>
      <w:r w:rsidR="006A029F" w:rsidRPr="000E3A1B">
        <w:rPr>
          <w:rFonts w:asciiTheme="minorBidi" w:hAnsiTheme="minorBidi" w:cstheme="minorBidi"/>
          <w:sz w:val="24"/>
        </w:rPr>
        <w:t>dengan masing-masing sub kegiatan  :</w:t>
      </w:r>
    </w:p>
    <w:p w:rsidR="00235FED" w:rsidRPr="000E3A1B" w:rsidRDefault="00393868" w:rsidP="00B471C8">
      <w:pPr>
        <w:pStyle w:val="ListParagraph"/>
        <w:numPr>
          <w:ilvl w:val="0"/>
          <w:numId w:val="13"/>
        </w:numPr>
        <w:autoSpaceDE w:val="0"/>
        <w:autoSpaceDN w:val="0"/>
        <w:adjustRightInd w:val="0"/>
        <w:spacing w:after="0" w:line="360" w:lineRule="auto"/>
        <w:ind w:left="426" w:hanging="426"/>
        <w:contextualSpacing w:val="0"/>
        <w:jc w:val="both"/>
        <w:rPr>
          <w:rFonts w:asciiTheme="minorBidi" w:hAnsiTheme="minorBidi" w:cstheme="minorBidi"/>
          <w:bCs/>
          <w:sz w:val="24"/>
        </w:rPr>
      </w:pPr>
      <w:r w:rsidRPr="000E3A1B">
        <w:rPr>
          <w:rFonts w:asciiTheme="minorBidi" w:hAnsiTheme="minorBidi" w:cstheme="minorBidi"/>
          <w:sz w:val="24"/>
        </w:rPr>
        <w:t xml:space="preserve">Kegiatan peningkatan mutu SD/MI/SDLB dengan sub kegiatan : </w:t>
      </w:r>
      <w:r w:rsidR="00235FED" w:rsidRPr="000E3A1B">
        <w:rPr>
          <w:rFonts w:asciiTheme="minorBidi" w:hAnsiTheme="minorBidi" w:cstheme="minorBidi"/>
          <w:sz w:val="24"/>
        </w:rPr>
        <w:t>Olimpiade Sains Nasional (OSN)</w:t>
      </w:r>
      <w:r w:rsidR="00235FED" w:rsidRPr="000E3A1B">
        <w:rPr>
          <w:rFonts w:asciiTheme="minorBidi" w:hAnsiTheme="minorBidi" w:cstheme="minorBidi"/>
          <w:b/>
          <w:bCs/>
          <w:spacing w:val="-1"/>
          <w:w w:val="82"/>
          <w:sz w:val="24"/>
        </w:rPr>
        <w:t xml:space="preserve"> </w:t>
      </w:r>
      <w:r w:rsidR="00235FED" w:rsidRPr="000E3A1B">
        <w:rPr>
          <w:rFonts w:asciiTheme="minorBidi" w:hAnsiTheme="minorBidi" w:cstheme="minorBidi"/>
          <w:sz w:val="24"/>
          <w:lang w:val="sv-SE"/>
        </w:rPr>
        <w:t>yang diikuti oleh 21 orang peserta</w:t>
      </w:r>
      <w:r w:rsidR="00235FED" w:rsidRPr="000E3A1B">
        <w:rPr>
          <w:rFonts w:asciiTheme="minorBidi" w:hAnsiTheme="minorBidi" w:cstheme="minorBidi"/>
          <w:sz w:val="24"/>
        </w:rPr>
        <w:t>; terlaksananya Olimpiade Olahraga Siswa Nasional (O2SN)</w:t>
      </w:r>
      <w:r w:rsidR="00235FED" w:rsidRPr="000E3A1B">
        <w:rPr>
          <w:rFonts w:asciiTheme="minorBidi" w:hAnsiTheme="minorBidi" w:cstheme="minorBidi"/>
          <w:b/>
          <w:bCs/>
          <w:spacing w:val="-1"/>
          <w:w w:val="82"/>
          <w:sz w:val="24"/>
        </w:rPr>
        <w:t xml:space="preserve"> </w:t>
      </w:r>
      <w:r w:rsidR="00235FED" w:rsidRPr="000E3A1B">
        <w:rPr>
          <w:rFonts w:asciiTheme="minorBidi" w:hAnsiTheme="minorBidi" w:cstheme="minorBidi"/>
          <w:sz w:val="24"/>
        </w:rPr>
        <w:t xml:space="preserve">diikuti sebanyak </w:t>
      </w:r>
      <w:r w:rsidR="00235FED" w:rsidRPr="000E3A1B">
        <w:rPr>
          <w:rFonts w:asciiTheme="minorBidi" w:hAnsiTheme="minorBidi" w:cstheme="minorBidi"/>
          <w:sz w:val="24"/>
          <w:lang w:val="sv-SE"/>
        </w:rPr>
        <w:t>340  orang</w:t>
      </w:r>
      <w:r w:rsidR="00B471C8">
        <w:rPr>
          <w:rFonts w:asciiTheme="minorBidi" w:hAnsiTheme="minorBidi" w:cstheme="minorBidi"/>
          <w:sz w:val="24"/>
        </w:rPr>
        <w:t>,</w:t>
      </w:r>
      <w:r w:rsidR="00235FED" w:rsidRPr="000E3A1B">
        <w:rPr>
          <w:rFonts w:asciiTheme="minorBidi" w:hAnsiTheme="minorBidi" w:cstheme="minorBidi"/>
          <w:bCs/>
          <w:sz w:val="24"/>
        </w:rPr>
        <w:t>Pelatihan Kompetensi Pedagogik Bagi Guru SD/MI</w:t>
      </w:r>
      <w:r w:rsidR="00235FED" w:rsidRPr="000E3A1B">
        <w:rPr>
          <w:rFonts w:asciiTheme="minorBidi" w:hAnsiTheme="minorBidi" w:cstheme="minorBidi"/>
          <w:b/>
          <w:bCs/>
          <w:spacing w:val="-1"/>
          <w:w w:val="82"/>
          <w:sz w:val="24"/>
        </w:rPr>
        <w:t xml:space="preserve">, </w:t>
      </w:r>
      <w:r w:rsidR="00235FED" w:rsidRPr="000E3A1B">
        <w:rPr>
          <w:rFonts w:asciiTheme="minorBidi" w:hAnsiTheme="minorBidi" w:cstheme="minorBidi"/>
          <w:sz w:val="24"/>
        </w:rPr>
        <w:t xml:space="preserve">diikuti sebanyak 210 orang peserta; </w:t>
      </w:r>
      <w:r w:rsidR="00235FED" w:rsidRPr="000E3A1B">
        <w:rPr>
          <w:rFonts w:asciiTheme="minorBidi" w:hAnsiTheme="minorBidi" w:cstheme="minorBidi"/>
          <w:bCs/>
          <w:sz w:val="24"/>
        </w:rPr>
        <w:t>Pelatihan Kompetensi Profesionalisme Bagi Guru</w:t>
      </w:r>
      <w:r w:rsidR="00235FED" w:rsidRPr="000E3A1B">
        <w:rPr>
          <w:rFonts w:asciiTheme="minorBidi" w:hAnsiTheme="minorBidi" w:cstheme="minorBidi"/>
          <w:b/>
          <w:sz w:val="24"/>
        </w:rPr>
        <w:t xml:space="preserve"> </w:t>
      </w:r>
      <w:r w:rsidR="00235FED" w:rsidRPr="000E3A1B">
        <w:rPr>
          <w:rFonts w:asciiTheme="minorBidi" w:hAnsiTheme="minorBidi" w:cstheme="minorBidi"/>
          <w:bCs/>
          <w:sz w:val="24"/>
        </w:rPr>
        <w:t>SD/MI</w:t>
      </w:r>
      <w:r w:rsidR="00235FED" w:rsidRPr="000E3A1B">
        <w:rPr>
          <w:rFonts w:asciiTheme="minorBidi" w:hAnsiTheme="minorBidi" w:cstheme="minorBidi"/>
          <w:bCs/>
          <w:spacing w:val="-1"/>
          <w:w w:val="82"/>
          <w:sz w:val="24"/>
        </w:rPr>
        <w:t xml:space="preserve"> </w:t>
      </w:r>
      <w:r w:rsidR="00235FED" w:rsidRPr="000E3A1B">
        <w:rPr>
          <w:rFonts w:asciiTheme="minorBidi" w:hAnsiTheme="minorBidi" w:cstheme="minorBidi"/>
          <w:bCs/>
          <w:sz w:val="24"/>
        </w:rPr>
        <w:t xml:space="preserve"> diikuti sebanyak 210 orang peserta</w:t>
      </w:r>
      <w:r w:rsidR="00B471C8">
        <w:rPr>
          <w:rFonts w:asciiTheme="minorBidi" w:hAnsiTheme="minorBidi" w:cstheme="minorBidi"/>
          <w:bCs/>
          <w:sz w:val="24"/>
        </w:rPr>
        <w:t>,</w:t>
      </w:r>
      <w:r w:rsidR="00235FED" w:rsidRPr="000E3A1B">
        <w:rPr>
          <w:rFonts w:asciiTheme="minorBidi" w:hAnsiTheme="minorBidi" w:cstheme="minorBidi"/>
          <w:bCs/>
          <w:sz w:val="24"/>
        </w:rPr>
        <w:t xml:space="preserve"> Pelatihan Karakter Bangsa Bagi Guru SD/MI MI</w:t>
      </w:r>
      <w:r w:rsidR="00235FED" w:rsidRPr="000E3A1B">
        <w:rPr>
          <w:rFonts w:asciiTheme="minorBidi" w:hAnsiTheme="minorBidi" w:cstheme="minorBidi"/>
          <w:bCs/>
          <w:spacing w:val="-1"/>
          <w:w w:val="82"/>
          <w:sz w:val="24"/>
        </w:rPr>
        <w:t xml:space="preserve"> </w:t>
      </w:r>
      <w:r w:rsidR="00235FED" w:rsidRPr="000E3A1B">
        <w:rPr>
          <w:rFonts w:asciiTheme="minorBidi" w:hAnsiTheme="minorBidi" w:cstheme="minorBidi"/>
          <w:bCs/>
          <w:sz w:val="24"/>
        </w:rPr>
        <w:t xml:space="preserve"> diikuti sebanyak 210 orang peserta</w:t>
      </w:r>
      <w:r w:rsidR="00B471C8">
        <w:rPr>
          <w:rFonts w:asciiTheme="minorBidi" w:hAnsiTheme="minorBidi" w:cstheme="minorBidi"/>
          <w:bCs/>
          <w:sz w:val="24"/>
        </w:rPr>
        <w:t>,</w:t>
      </w:r>
      <w:r w:rsidR="00235FED" w:rsidRPr="000E3A1B">
        <w:rPr>
          <w:rFonts w:asciiTheme="minorBidi" w:hAnsiTheme="minorBidi" w:cstheme="minorBidi"/>
          <w:bCs/>
          <w:sz w:val="24"/>
        </w:rPr>
        <w:t xml:space="preserve"> Pelatihan Pembina Ekstrakurikuler  Keagamaan Bagi Guru SD/MI diikuti sebanyak 210 orang peserta</w:t>
      </w:r>
      <w:r w:rsidR="00B471C8">
        <w:rPr>
          <w:rFonts w:asciiTheme="minorBidi" w:hAnsiTheme="minorBidi" w:cstheme="minorBidi"/>
          <w:bCs/>
          <w:sz w:val="24"/>
        </w:rPr>
        <w:t>,</w:t>
      </w:r>
      <w:r w:rsidR="00235FED" w:rsidRPr="000E3A1B">
        <w:rPr>
          <w:rFonts w:asciiTheme="minorBidi" w:hAnsiTheme="minorBidi" w:cstheme="minorBidi"/>
          <w:bCs/>
          <w:sz w:val="24"/>
        </w:rPr>
        <w:t xml:space="preserve"> Pelatihan Workshop Kurikulum 2013  Bagi Guru SD/MI diikuti sebanyak 280 orang peserta.</w:t>
      </w:r>
    </w:p>
    <w:p w:rsidR="00EB064A" w:rsidRPr="000E3A1B" w:rsidRDefault="00393868" w:rsidP="00EB064A">
      <w:pPr>
        <w:pStyle w:val="ListParagraph"/>
        <w:numPr>
          <w:ilvl w:val="0"/>
          <w:numId w:val="13"/>
        </w:numPr>
        <w:autoSpaceDE w:val="0"/>
        <w:autoSpaceDN w:val="0"/>
        <w:adjustRightInd w:val="0"/>
        <w:spacing w:after="0" w:line="360" w:lineRule="auto"/>
        <w:ind w:left="426" w:hanging="426"/>
        <w:contextualSpacing w:val="0"/>
        <w:jc w:val="both"/>
        <w:rPr>
          <w:rFonts w:asciiTheme="minorBidi" w:eastAsia="Calibri" w:hAnsiTheme="minorBidi" w:cstheme="minorBidi"/>
          <w:sz w:val="24"/>
        </w:rPr>
      </w:pPr>
      <w:r w:rsidRPr="000E3A1B">
        <w:rPr>
          <w:rFonts w:asciiTheme="minorBidi" w:hAnsiTheme="minorBidi" w:cstheme="minorBidi"/>
          <w:sz w:val="24"/>
        </w:rPr>
        <w:t xml:space="preserve">Kegiatan perluasan dan peningkatan mutu pendidikan SMP dengan sub  kegiatan </w:t>
      </w:r>
      <w:r w:rsidR="00B90F12" w:rsidRPr="000E3A1B">
        <w:rPr>
          <w:rFonts w:asciiTheme="minorBidi" w:hAnsiTheme="minorBidi" w:cstheme="minorBidi"/>
          <w:sz w:val="24"/>
        </w:rPr>
        <w:t>:</w:t>
      </w:r>
      <w:r w:rsidR="00125C34" w:rsidRPr="000E3A1B">
        <w:rPr>
          <w:rFonts w:asciiTheme="minorBidi" w:hAnsiTheme="minorBidi" w:cstheme="minorBidi"/>
          <w:sz w:val="24"/>
        </w:rPr>
        <w:t xml:space="preserve"> </w:t>
      </w:r>
      <w:r w:rsidR="00EB064A" w:rsidRPr="000E3A1B">
        <w:rPr>
          <w:rFonts w:asciiTheme="minorBidi" w:eastAsia="Calibri" w:hAnsiTheme="minorBidi" w:cstheme="minorBidi"/>
          <w:sz w:val="24"/>
        </w:rPr>
        <w:t>Olimpiade Sains Nasional  (OSN) tingkat Provinsi Kepulauan Bangka Belitung yang diikuti oleh 91 orang siswa dan guru pendamping</w:t>
      </w:r>
      <w:r w:rsidR="00EE4C3C">
        <w:rPr>
          <w:rFonts w:asciiTheme="minorBidi" w:eastAsia="Calibri" w:hAnsiTheme="minorBidi" w:cstheme="minorBidi"/>
          <w:sz w:val="24"/>
        </w:rPr>
        <w:t>,</w:t>
      </w:r>
      <w:r w:rsidR="00EB064A" w:rsidRPr="000E3A1B">
        <w:rPr>
          <w:rFonts w:asciiTheme="minorBidi" w:eastAsia="Calibri" w:hAnsiTheme="minorBidi" w:cstheme="minorBidi"/>
          <w:sz w:val="24"/>
        </w:rPr>
        <w:t xml:space="preserve"> Festival dan Lomba Seni Siswa Nasional (FLS2N) tingkat Provinsi Kepulauan Bangka Belitung Tahun 2015 yang diikuti oleh 273 orang</w:t>
      </w:r>
      <w:r w:rsidR="00EE4C3C">
        <w:rPr>
          <w:rFonts w:asciiTheme="minorBidi" w:eastAsia="Calibri" w:hAnsiTheme="minorBidi" w:cstheme="minorBidi"/>
          <w:sz w:val="24"/>
        </w:rPr>
        <w:t>,</w:t>
      </w:r>
      <w:r w:rsidR="00EB064A" w:rsidRPr="000E3A1B">
        <w:rPr>
          <w:rFonts w:asciiTheme="minorBidi" w:eastAsia="Calibri" w:hAnsiTheme="minorBidi" w:cstheme="minorBidi"/>
          <w:sz w:val="24"/>
        </w:rPr>
        <w:t xml:space="preserve"> Olimpiade Olahraga Siswa Nasional (O2SN) Tingkat Provinsi Kepulauan Bangka Belitung Tahun 2015 yang diikuti 364 orang siswa dan guru pendamping/pelatih;Bimbingan Teknis Tim Pengembang Kurikulum (TPK) 2</w:t>
      </w:r>
      <w:r w:rsidR="00EB064A" w:rsidRPr="000E3A1B">
        <w:rPr>
          <w:rFonts w:asciiTheme="minorBidi" w:hAnsiTheme="minorBidi" w:cstheme="minorBidi"/>
          <w:sz w:val="24"/>
        </w:rPr>
        <w:t xml:space="preserve">013 yang diikuti oleh 65 orang </w:t>
      </w:r>
      <w:r w:rsidR="00EE4C3C">
        <w:rPr>
          <w:rFonts w:asciiTheme="minorBidi" w:eastAsia="Calibri" w:hAnsiTheme="minorBidi" w:cstheme="minorBidi"/>
          <w:sz w:val="24"/>
        </w:rPr>
        <w:t>guru,</w:t>
      </w:r>
      <w:r w:rsidR="00EB064A" w:rsidRPr="000E3A1B">
        <w:rPr>
          <w:rFonts w:asciiTheme="minorBidi" w:eastAsia="Calibri" w:hAnsiTheme="minorBidi" w:cstheme="minorBidi"/>
          <w:sz w:val="24"/>
        </w:rPr>
        <w:t xml:space="preserve"> Bimbingan Teknik Remedial yang diikuti oleh 140 orang guru mata pelajaran Bahasa Indonesia, Bahasa Inggris, Matematika dan IPA yang sekolahnya mendapatkan Nilai Ujian Nasional Ta</w:t>
      </w:r>
      <w:r w:rsidR="00EE4C3C">
        <w:rPr>
          <w:rFonts w:asciiTheme="minorBidi" w:eastAsia="Calibri" w:hAnsiTheme="minorBidi" w:cstheme="minorBidi"/>
          <w:sz w:val="24"/>
        </w:rPr>
        <w:t>hun Pelajaran 2014/2015 rendah,</w:t>
      </w:r>
      <w:r w:rsidR="00EB064A" w:rsidRPr="000E3A1B">
        <w:rPr>
          <w:rFonts w:asciiTheme="minorBidi" w:eastAsia="Calibri" w:hAnsiTheme="minorBidi" w:cstheme="minorBidi"/>
          <w:sz w:val="24"/>
        </w:rPr>
        <w:t xml:space="preserve"> Pelatihan Implementasi Kurikulum 2013 yang diikuti oleh 200 orang guru SMP se-Provinsi Kepulauan Bangka</w:t>
      </w:r>
      <w:r w:rsidR="00EE4C3C">
        <w:rPr>
          <w:rFonts w:asciiTheme="minorBidi" w:eastAsia="Calibri" w:hAnsiTheme="minorBidi" w:cstheme="minorBidi"/>
          <w:sz w:val="24"/>
        </w:rPr>
        <w:t xml:space="preserve"> Belitung,</w:t>
      </w:r>
      <w:r w:rsidR="00EB064A" w:rsidRPr="000E3A1B">
        <w:rPr>
          <w:rFonts w:asciiTheme="minorBidi" w:eastAsia="Calibri" w:hAnsiTheme="minorBidi" w:cstheme="minorBidi"/>
          <w:sz w:val="24"/>
        </w:rPr>
        <w:t xml:space="preserve"> Jambore Daerah Siswa Sekolah Menengah Pertama yang diikuti oleh 308 orang siswa dan guru pembina pramuka</w:t>
      </w:r>
      <w:r w:rsidR="00EE4C3C">
        <w:rPr>
          <w:rFonts w:asciiTheme="minorBidi" w:eastAsia="Calibri" w:hAnsiTheme="minorBidi" w:cstheme="minorBidi"/>
          <w:sz w:val="24"/>
        </w:rPr>
        <w:t xml:space="preserve">, </w:t>
      </w:r>
      <w:r w:rsidR="00EB064A" w:rsidRPr="000E3A1B">
        <w:rPr>
          <w:rFonts w:asciiTheme="minorBidi" w:eastAsia="Calibri" w:hAnsiTheme="minorBidi" w:cstheme="minorBidi"/>
          <w:sz w:val="24"/>
        </w:rPr>
        <w:t>Bimbingan Teknik Analisis Standar Kelulusan Ujian Nasional yang diikuti oleh 200 orang guru</w:t>
      </w:r>
      <w:r w:rsidR="00EE4C3C">
        <w:rPr>
          <w:rFonts w:asciiTheme="minorBidi" w:eastAsia="Calibri" w:hAnsiTheme="minorBidi" w:cstheme="minorBidi"/>
          <w:sz w:val="24"/>
        </w:rPr>
        <w:t>,</w:t>
      </w:r>
      <w:r w:rsidR="00EB064A" w:rsidRPr="000E3A1B">
        <w:rPr>
          <w:rFonts w:asciiTheme="minorBidi" w:eastAsia="Calibri" w:hAnsiTheme="minorBidi" w:cstheme="minorBidi"/>
          <w:sz w:val="24"/>
        </w:rPr>
        <w:t xml:space="preserve"> Lomba Penulisan Ilmiah Remaja dan Lomba Karya Jurnalistik Siswa SMP yang diikuti oleh 40 orang siswa dan guru Pembina</w:t>
      </w:r>
      <w:r w:rsidR="00EE4C3C">
        <w:rPr>
          <w:rFonts w:asciiTheme="minorBidi" w:eastAsia="Calibri" w:hAnsiTheme="minorBidi" w:cstheme="minorBidi"/>
          <w:sz w:val="24"/>
        </w:rPr>
        <w:t>,</w:t>
      </w:r>
      <w:r w:rsidR="00EB064A" w:rsidRPr="000E3A1B">
        <w:rPr>
          <w:rFonts w:asciiTheme="minorBidi" w:eastAsia="Calibri" w:hAnsiTheme="minorBidi" w:cstheme="minorBidi"/>
          <w:sz w:val="24"/>
        </w:rPr>
        <w:t xml:space="preserve"> penyaluran dana BOS Tahun Anggaran 2015 ke Sekolah Dasar dan Sekolah Menengah Pertama se-Provinsi Kepulauan Bangka Belitung.</w:t>
      </w:r>
    </w:p>
    <w:p w:rsidR="009C443C" w:rsidRPr="000E3A1B" w:rsidRDefault="009C443C" w:rsidP="008D24EA">
      <w:pPr>
        <w:autoSpaceDE w:val="0"/>
        <w:autoSpaceDN w:val="0"/>
        <w:adjustRightInd w:val="0"/>
        <w:spacing w:after="0" w:line="360" w:lineRule="auto"/>
        <w:contextualSpacing/>
        <w:jc w:val="both"/>
        <w:rPr>
          <w:rFonts w:asciiTheme="minorBidi" w:hAnsiTheme="minorBidi" w:cstheme="minorBidi"/>
          <w:b/>
          <w:bCs/>
          <w:i/>
          <w:iCs/>
          <w:color w:val="FFFFFF"/>
          <w:sz w:val="24"/>
        </w:rPr>
      </w:pPr>
      <w:r w:rsidRPr="000E3A1B">
        <w:rPr>
          <w:rFonts w:asciiTheme="minorBidi" w:hAnsiTheme="minorBidi" w:cstheme="minorBidi"/>
          <w:color w:val="000000"/>
          <w:sz w:val="24"/>
        </w:rPr>
        <w:lastRenderedPageBreak/>
        <w:t xml:space="preserve">Keberhasilan pencapaian aspek </w:t>
      </w:r>
      <w:r w:rsidRPr="000E3A1B">
        <w:rPr>
          <w:rFonts w:asciiTheme="minorBidi" w:hAnsiTheme="minorBidi" w:cstheme="minorBidi"/>
          <w:sz w:val="24"/>
        </w:rPr>
        <w:t>layanan pendidikan dasar yang berkualitas bagi seluruh masyarakat</w:t>
      </w:r>
      <w:r w:rsidRPr="000E3A1B">
        <w:rPr>
          <w:rFonts w:asciiTheme="minorBidi" w:hAnsiTheme="minorBidi" w:cstheme="minorBidi"/>
          <w:color w:val="000000"/>
          <w:sz w:val="24"/>
        </w:rPr>
        <w:t xml:space="preserve">  tersebut ditempuh juga melalui fasilitasi </w:t>
      </w:r>
      <w:r w:rsidR="00DE688B" w:rsidRPr="000E3A1B">
        <w:rPr>
          <w:rFonts w:asciiTheme="minorBidi" w:hAnsiTheme="minorBidi" w:cstheme="minorBidi"/>
          <w:color w:val="000000"/>
          <w:sz w:val="24"/>
        </w:rPr>
        <w:t>P</w:t>
      </w:r>
      <w:r w:rsidRPr="000E3A1B">
        <w:rPr>
          <w:rFonts w:asciiTheme="minorBidi" w:hAnsiTheme="minorBidi" w:cstheme="minorBidi"/>
          <w:color w:val="000000"/>
          <w:sz w:val="24"/>
        </w:rPr>
        <w:t xml:space="preserve">eningkatan </w:t>
      </w:r>
      <w:r w:rsidR="00DE688B" w:rsidRPr="000E3A1B">
        <w:rPr>
          <w:rFonts w:asciiTheme="minorBidi" w:hAnsiTheme="minorBidi" w:cstheme="minorBidi"/>
          <w:color w:val="000000"/>
          <w:sz w:val="24"/>
        </w:rPr>
        <w:t>M</w:t>
      </w:r>
      <w:r w:rsidRPr="000E3A1B">
        <w:rPr>
          <w:rFonts w:asciiTheme="minorBidi" w:hAnsiTheme="minorBidi" w:cstheme="minorBidi"/>
          <w:color w:val="000000"/>
          <w:sz w:val="24"/>
        </w:rPr>
        <w:t xml:space="preserve">utu </w:t>
      </w:r>
      <w:r w:rsidR="00DE688B" w:rsidRPr="000E3A1B">
        <w:rPr>
          <w:rFonts w:asciiTheme="minorBidi" w:hAnsiTheme="minorBidi" w:cstheme="minorBidi"/>
          <w:color w:val="000000"/>
          <w:sz w:val="24"/>
        </w:rPr>
        <w:t>P</w:t>
      </w:r>
      <w:r w:rsidRPr="000E3A1B">
        <w:rPr>
          <w:rFonts w:asciiTheme="minorBidi" w:hAnsiTheme="minorBidi" w:cstheme="minorBidi"/>
          <w:color w:val="000000"/>
          <w:sz w:val="24"/>
        </w:rPr>
        <w:t xml:space="preserve">endidikan SD serta  Perluasan dan Peningkatan Mutu Pendidikan SMP, dalam bentuk bantuan keuangan, meliputi : Pemberian BOS SD/MI dan  </w:t>
      </w:r>
      <w:r w:rsidR="00983640" w:rsidRPr="000E3A1B">
        <w:rPr>
          <w:rFonts w:asciiTheme="minorBidi" w:eastAsia="Times New Roman" w:hAnsiTheme="minorBidi" w:cstheme="minorBidi"/>
          <w:sz w:val="24"/>
          <w:lang w:eastAsia="id-ID"/>
        </w:rPr>
        <w:t xml:space="preserve">BOP SDLB, </w:t>
      </w:r>
      <w:r w:rsidR="00983640" w:rsidRPr="000E3A1B">
        <w:rPr>
          <w:rFonts w:asciiTheme="minorBidi" w:hAnsiTheme="minorBidi" w:cstheme="minorBidi"/>
          <w:color w:val="000000"/>
          <w:sz w:val="24"/>
        </w:rPr>
        <w:t xml:space="preserve"> </w:t>
      </w:r>
      <w:r w:rsidR="00983640" w:rsidRPr="000E3A1B">
        <w:rPr>
          <w:rFonts w:asciiTheme="minorBidi" w:eastAsia="Times New Roman" w:hAnsiTheme="minorBidi" w:cstheme="minorBidi"/>
          <w:sz w:val="24"/>
          <w:lang w:eastAsia="id-ID"/>
        </w:rPr>
        <w:t xml:space="preserve">Tambahan </w:t>
      </w:r>
      <w:r w:rsidR="00EE4C3C">
        <w:rPr>
          <w:rFonts w:asciiTheme="minorBidi" w:eastAsia="Times New Roman" w:hAnsiTheme="minorBidi" w:cstheme="minorBidi"/>
          <w:sz w:val="24"/>
          <w:lang w:eastAsia="id-ID"/>
        </w:rPr>
        <w:t>P</w:t>
      </w:r>
      <w:r w:rsidR="00983640" w:rsidRPr="000E3A1B">
        <w:rPr>
          <w:rFonts w:asciiTheme="minorBidi" w:eastAsia="Times New Roman" w:hAnsiTheme="minorBidi" w:cstheme="minorBidi"/>
          <w:sz w:val="24"/>
          <w:lang w:eastAsia="id-ID"/>
        </w:rPr>
        <w:t xml:space="preserve">enghasilan </w:t>
      </w:r>
      <w:r w:rsidR="00EE4C3C">
        <w:rPr>
          <w:rFonts w:asciiTheme="minorBidi" w:eastAsia="Times New Roman" w:hAnsiTheme="minorBidi" w:cstheme="minorBidi"/>
          <w:sz w:val="24"/>
          <w:lang w:eastAsia="id-ID"/>
        </w:rPr>
        <w:t>G</w:t>
      </w:r>
      <w:r w:rsidR="00983640" w:rsidRPr="000E3A1B">
        <w:rPr>
          <w:rFonts w:asciiTheme="minorBidi" w:eastAsia="Times New Roman" w:hAnsiTheme="minorBidi" w:cstheme="minorBidi"/>
          <w:sz w:val="24"/>
          <w:lang w:eastAsia="id-ID"/>
        </w:rPr>
        <w:t>uru SD/MI/SDLB Non PNS, Tamb</w:t>
      </w:r>
      <w:r w:rsidR="00EE4C3C">
        <w:rPr>
          <w:rFonts w:asciiTheme="minorBidi" w:eastAsia="Times New Roman" w:hAnsiTheme="minorBidi" w:cstheme="minorBidi"/>
          <w:sz w:val="24"/>
          <w:lang w:eastAsia="id-ID"/>
        </w:rPr>
        <w:t>ahan</w:t>
      </w:r>
      <w:r w:rsidR="00983640" w:rsidRPr="000E3A1B">
        <w:rPr>
          <w:rFonts w:asciiTheme="minorBidi" w:eastAsia="Times New Roman" w:hAnsiTheme="minorBidi" w:cstheme="minorBidi"/>
          <w:sz w:val="24"/>
          <w:lang w:eastAsia="id-ID"/>
        </w:rPr>
        <w:t xml:space="preserve"> Pengh</w:t>
      </w:r>
      <w:r w:rsidR="00EE4C3C">
        <w:rPr>
          <w:rFonts w:asciiTheme="minorBidi" w:eastAsia="Times New Roman" w:hAnsiTheme="minorBidi" w:cstheme="minorBidi"/>
          <w:sz w:val="24"/>
          <w:lang w:eastAsia="id-ID"/>
        </w:rPr>
        <w:t xml:space="preserve">asilan </w:t>
      </w:r>
      <w:r w:rsidR="00983640" w:rsidRPr="000E3A1B">
        <w:rPr>
          <w:rFonts w:asciiTheme="minorBidi" w:eastAsia="Times New Roman" w:hAnsiTheme="minorBidi" w:cstheme="minorBidi"/>
          <w:sz w:val="24"/>
          <w:lang w:eastAsia="id-ID"/>
        </w:rPr>
        <w:t>Tenaga Pendidikan SD/MI/SDLB Non PNS,</w:t>
      </w:r>
      <w:r w:rsidR="00983640" w:rsidRPr="000E3A1B">
        <w:rPr>
          <w:rFonts w:asciiTheme="minorBidi" w:hAnsiTheme="minorBidi" w:cstheme="minorBidi"/>
          <w:color w:val="000000"/>
          <w:sz w:val="24"/>
        </w:rPr>
        <w:t xml:space="preserve"> </w:t>
      </w:r>
      <w:r w:rsidR="00983640" w:rsidRPr="000E3A1B">
        <w:rPr>
          <w:rFonts w:asciiTheme="minorBidi" w:eastAsia="Times New Roman" w:hAnsiTheme="minorBidi" w:cstheme="minorBidi"/>
          <w:sz w:val="24"/>
          <w:lang w:eastAsia="id-ID"/>
        </w:rPr>
        <w:t>Beasiswa Miskin Jenjang SD, Bantuan Pendidikan Inklusi</w:t>
      </w:r>
      <w:r w:rsidR="00EE4C3C">
        <w:rPr>
          <w:rFonts w:asciiTheme="minorBidi" w:hAnsiTheme="minorBidi" w:cstheme="minorBidi"/>
          <w:color w:val="000000"/>
          <w:sz w:val="24"/>
        </w:rPr>
        <w:t xml:space="preserve">, </w:t>
      </w:r>
      <w:r w:rsidR="00983640" w:rsidRPr="000E3A1B">
        <w:rPr>
          <w:rFonts w:asciiTheme="minorBidi" w:eastAsia="Times New Roman" w:hAnsiTheme="minorBidi" w:cstheme="minorBidi"/>
          <w:sz w:val="24"/>
          <w:lang w:eastAsia="id-ID"/>
        </w:rPr>
        <w:t xml:space="preserve">Bantuan Operasional Asrama PLB, Beasiswa Peningkatan Kualifikasi guru SD/MI SDLB ke S1/D4, Ruang Kelas Baru, Ruang/Tempat Ibadah, </w:t>
      </w:r>
      <w:r w:rsidR="00141BCF" w:rsidRPr="000E3A1B">
        <w:rPr>
          <w:rFonts w:asciiTheme="minorBidi" w:eastAsia="Times New Roman" w:hAnsiTheme="minorBidi" w:cstheme="minorBidi"/>
          <w:sz w:val="24"/>
          <w:lang w:eastAsia="id-ID"/>
        </w:rPr>
        <w:t xml:space="preserve">BOS SMP/MTS, BOP SMPLB, Tambahan </w:t>
      </w:r>
      <w:r w:rsidR="00EE4C3C">
        <w:rPr>
          <w:rFonts w:asciiTheme="minorBidi" w:eastAsia="Times New Roman" w:hAnsiTheme="minorBidi" w:cstheme="minorBidi"/>
          <w:sz w:val="24"/>
          <w:lang w:eastAsia="id-ID"/>
        </w:rPr>
        <w:t>P</w:t>
      </w:r>
      <w:r w:rsidR="00141BCF" w:rsidRPr="000E3A1B">
        <w:rPr>
          <w:rFonts w:asciiTheme="minorBidi" w:eastAsia="Times New Roman" w:hAnsiTheme="minorBidi" w:cstheme="minorBidi"/>
          <w:sz w:val="24"/>
          <w:lang w:eastAsia="id-ID"/>
        </w:rPr>
        <w:t xml:space="preserve">enghasilan </w:t>
      </w:r>
      <w:r w:rsidR="00EE4C3C">
        <w:rPr>
          <w:rFonts w:asciiTheme="minorBidi" w:eastAsia="Times New Roman" w:hAnsiTheme="minorBidi" w:cstheme="minorBidi"/>
          <w:sz w:val="24"/>
          <w:lang w:eastAsia="id-ID"/>
        </w:rPr>
        <w:t>G</w:t>
      </w:r>
      <w:r w:rsidR="00141BCF" w:rsidRPr="000E3A1B">
        <w:rPr>
          <w:rFonts w:asciiTheme="minorBidi" w:eastAsia="Times New Roman" w:hAnsiTheme="minorBidi" w:cstheme="minorBidi"/>
          <w:sz w:val="24"/>
          <w:lang w:eastAsia="id-ID"/>
        </w:rPr>
        <w:t>uru SMP/MTS/SMPLB Non PNS,</w:t>
      </w:r>
      <w:r w:rsidR="00983640" w:rsidRPr="000E3A1B">
        <w:rPr>
          <w:rFonts w:asciiTheme="minorBidi" w:hAnsiTheme="minorBidi" w:cstheme="minorBidi"/>
          <w:color w:val="000000"/>
          <w:sz w:val="24"/>
        </w:rPr>
        <w:t xml:space="preserve"> </w:t>
      </w:r>
      <w:r w:rsidR="00141BCF" w:rsidRPr="000E3A1B">
        <w:rPr>
          <w:rFonts w:asciiTheme="minorBidi" w:eastAsia="Times New Roman" w:hAnsiTheme="minorBidi" w:cstheme="minorBidi"/>
          <w:sz w:val="24"/>
          <w:lang w:eastAsia="id-ID"/>
        </w:rPr>
        <w:t>Tamb</w:t>
      </w:r>
      <w:r w:rsidR="008D24EA" w:rsidRPr="000E3A1B">
        <w:rPr>
          <w:rFonts w:asciiTheme="minorBidi" w:eastAsia="Times New Roman" w:hAnsiTheme="minorBidi" w:cstheme="minorBidi"/>
          <w:sz w:val="24"/>
          <w:lang w:eastAsia="id-ID"/>
        </w:rPr>
        <w:t>ahan</w:t>
      </w:r>
      <w:r w:rsidR="00141BCF" w:rsidRPr="000E3A1B">
        <w:rPr>
          <w:rFonts w:asciiTheme="minorBidi" w:eastAsia="Times New Roman" w:hAnsiTheme="minorBidi" w:cstheme="minorBidi"/>
          <w:sz w:val="24"/>
          <w:lang w:eastAsia="id-ID"/>
        </w:rPr>
        <w:t xml:space="preserve"> Pengh</w:t>
      </w:r>
      <w:r w:rsidR="008D24EA" w:rsidRPr="000E3A1B">
        <w:rPr>
          <w:rFonts w:asciiTheme="minorBidi" w:eastAsia="Times New Roman" w:hAnsiTheme="minorBidi" w:cstheme="minorBidi"/>
          <w:sz w:val="24"/>
          <w:lang w:eastAsia="id-ID"/>
        </w:rPr>
        <w:t xml:space="preserve">asilan </w:t>
      </w:r>
      <w:r w:rsidR="00141BCF" w:rsidRPr="000E3A1B">
        <w:rPr>
          <w:rFonts w:asciiTheme="minorBidi" w:eastAsia="Times New Roman" w:hAnsiTheme="minorBidi" w:cstheme="minorBidi"/>
          <w:sz w:val="24"/>
          <w:lang w:eastAsia="id-ID"/>
        </w:rPr>
        <w:t xml:space="preserve">Tenaga Pendidikan SMP/MTS/SMPLB Non PNS, Beasiswa Miskin Jenjang SMP,  Beasiswa Peningkatan Kualifikasi </w:t>
      </w:r>
      <w:r w:rsidR="00EE4C3C">
        <w:rPr>
          <w:rFonts w:asciiTheme="minorBidi" w:eastAsia="Times New Roman" w:hAnsiTheme="minorBidi" w:cstheme="minorBidi"/>
          <w:sz w:val="24"/>
          <w:lang w:eastAsia="id-ID"/>
        </w:rPr>
        <w:t>Guru SMP/ MTs/ SMPLB ke S1/D-IV</w:t>
      </w:r>
      <w:r w:rsidR="00141BCF" w:rsidRPr="000E3A1B">
        <w:rPr>
          <w:rFonts w:asciiTheme="minorBidi" w:eastAsia="Times New Roman" w:hAnsiTheme="minorBidi" w:cstheme="minorBidi"/>
          <w:sz w:val="24"/>
          <w:lang w:eastAsia="id-ID"/>
        </w:rPr>
        <w:t>.</w:t>
      </w:r>
      <w:r w:rsidR="00141BCF" w:rsidRPr="000E3A1B">
        <w:rPr>
          <w:rFonts w:asciiTheme="minorBidi" w:hAnsiTheme="minorBidi" w:cstheme="minorBidi"/>
          <w:color w:val="000000"/>
          <w:sz w:val="24"/>
        </w:rPr>
        <w:t xml:space="preserve"> </w:t>
      </w:r>
    </w:p>
    <w:p w:rsidR="001F5893" w:rsidRPr="000E3A1B" w:rsidRDefault="001F5893" w:rsidP="001F5893">
      <w:pPr>
        <w:autoSpaceDE w:val="0"/>
        <w:autoSpaceDN w:val="0"/>
        <w:adjustRightInd w:val="0"/>
        <w:spacing w:before="200" w:after="0" w:line="360" w:lineRule="auto"/>
        <w:jc w:val="both"/>
        <w:rPr>
          <w:rFonts w:asciiTheme="minorBidi" w:hAnsiTheme="minorBidi" w:cstheme="minorBidi"/>
          <w:sz w:val="24"/>
        </w:rPr>
      </w:pPr>
      <w:r w:rsidRPr="000E3A1B">
        <w:rPr>
          <w:rFonts w:asciiTheme="minorBidi" w:hAnsiTheme="minorBidi" w:cstheme="minorBidi"/>
          <w:sz w:val="24"/>
        </w:rPr>
        <w:t>Hambatan dan kendala yang dihadapi dalam pencapaian kinerja sasaran startegis diantaranya :</w:t>
      </w:r>
    </w:p>
    <w:p w:rsidR="005B0D62" w:rsidRPr="000E3A1B" w:rsidRDefault="00CB3CDB" w:rsidP="0026474F">
      <w:pPr>
        <w:spacing w:line="360" w:lineRule="auto"/>
        <w:ind w:left="426" w:hanging="425"/>
        <w:contextualSpacing/>
        <w:jc w:val="both"/>
        <w:rPr>
          <w:rFonts w:asciiTheme="minorBidi" w:hAnsiTheme="minorBidi" w:cstheme="minorBidi"/>
          <w:bCs/>
          <w:iCs/>
          <w:sz w:val="24"/>
        </w:rPr>
      </w:pPr>
      <w:r w:rsidRPr="000E3A1B">
        <w:rPr>
          <w:rFonts w:asciiTheme="minorBidi" w:hAnsiTheme="minorBidi" w:cstheme="minorBidi"/>
          <w:sz w:val="24"/>
        </w:rPr>
        <w:t>1</w:t>
      </w:r>
      <w:r w:rsidRPr="000E3A1B">
        <w:rPr>
          <w:rFonts w:asciiTheme="minorBidi" w:hAnsiTheme="minorBidi" w:cstheme="minorBidi"/>
          <w:b/>
          <w:bCs/>
          <w:sz w:val="24"/>
        </w:rPr>
        <w:t xml:space="preserve">. </w:t>
      </w:r>
      <w:r w:rsidR="004E030F" w:rsidRPr="000E3A1B">
        <w:rPr>
          <w:rFonts w:asciiTheme="minorBidi" w:hAnsiTheme="minorBidi" w:cstheme="minorBidi"/>
          <w:b/>
          <w:bCs/>
          <w:sz w:val="24"/>
        </w:rPr>
        <w:tab/>
      </w:r>
      <w:r w:rsidR="005B0D62" w:rsidRPr="000E3A1B">
        <w:rPr>
          <w:rFonts w:asciiTheme="minorBidi" w:hAnsiTheme="minorBidi" w:cstheme="minorBidi"/>
          <w:bCs/>
          <w:iCs/>
          <w:sz w:val="24"/>
        </w:rPr>
        <w:t>Masih kurangnya kesadaran sebagian masyarakat terhadap pentingnya pendidikan dasar.</w:t>
      </w:r>
    </w:p>
    <w:p w:rsidR="005B0D62" w:rsidRPr="000E3A1B" w:rsidRDefault="005B0D62" w:rsidP="00FC5B07">
      <w:pPr>
        <w:spacing w:line="360" w:lineRule="auto"/>
        <w:ind w:left="426" w:hanging="425"/>
        <w:contextualSpacing/>
        <w:jc w:val="both"/>
        <w:rPr>
          <w:rFonts w:asciiTheme="minorBidi" w:hAnsiTheme="minorBidi" w:cstheme="minorBidi"/>
          <w:bCs/>
          <w:iCs/>
          <w:sz w:val="24"/>
        </w:rPr>
      </w:pPr>
      <w:r w:rsidRPr="000E3A1B">
        <w:rPr>
          <w:rFonts w:asciiTheme="minorBidi" w:hAnsiTheme="minorBidi" w:cstheme="minorBidi"/>
          <w:bCs/>
          <w:iCs/>
          <w:sz w:val="24"/>
        </w:rPr>
        <w:t xml:space="preserve">2. </w:t>
      </w:r>
      <w:r w:rsidRPr="000E3A1B">
        <w:rPr>
          <w:rFonts w:asciiTheme="minorBidi" w:hAnsiTheme="minorBidi" w:cstheme="minorBidi"/>
          <w:bCs/>
          <w:iCs/>
          <w:sz w:val="24"/>
        </w:rPr>
        <w:tab/>
        <w:t xml:space="preserve">Belum </w:t>
      </w:r>
      <w:r w:rsidR="004A6768" w:rsidRPr="000E3A1B">
        <w:rPr>
          <w:rFonts w:asciiTheme="minorBidi" w:hAnsiTheme="minorBidi" w:cstheme="minorBidi"/>
          <w:bCs/>
          <w:iCs/>
          <w:sz w:val="24"/>
        </w:rPr>
        <w:t>semua satuan pendidikan dasar memenuhi</w:t>
      </w:r>
      <w:r w:rsidRPr="000E3A1B">
        <w:rPr>
          <w:rFonts w:asciiTheme="minorBidi" w:hAnsiTheme="minorBidi" w:cstheme="minorBidi"/>
          <w:bCs/>
          <w:iCs/>
          <w:sz w:val="24"/>
        </w:rPr>
        <w:t xml:space="preserve"> </w:t>
      </w:r>
      <w:r w:rsidR="00D0240E" w:rsidRPr="000E3A1B">
        <w:rPr>
          <w:rFonts w:asciiTheme="minorBidi" w:hAnsiTheme="minorBidi" w:cstheme="minorBidi"/>
          <w:bCs/>
          <w:iCs/>
          <w:sz w:val="24"/>
        </w:rPr>
        <w:t>Standar Pelayanan Minimal/</w:t>
      </w:r>
      <w:r w:rsidR="00EE4C3C">
        <w:rPr>
          <w:rFonts w:asciiTheme="minorBidi" w:hAnsiTheme="minorBidi" w:cstheme="minorBidi"/>
          <w:bCs/>
          <w:iCs/>
          <w:sz w:val="24"/>
        </w:rPr>
        <w:t>S</w:t>
      </w:r>
      <w:r w:rsidRPr="000E3A1B">
        <w:rPr>
          <w:rFonts w:asciiTheme="minorBidi" w:hAnsiTheme="minorBidi" w:cstheme="minorBidi"/>
          <w:bCs/>
          <w:iCs/>
          <w:sz w:val="24"/>
        </w:rPr>
        <w:t xml:space="preserve">tandar </w:t>
      </w:r>
      <w:r w:rsidR="00EE4C3C">
        <w:rPr>
          <w:rFonts w:asciiTheme="minorBidi" w:hAnsiTheme="minorBidi" w:cstheme="minorBidi"/>
          <w:bCs/>
          <w:iCs/>
          <w:sz w:val="24"/>
        </w:rPr>
        <w:t>N</w:t>
      </w:r>
      <w:r w:rsidRPr="000E3A1B">
        <w:rPr>
          <w:rFonts w:asciiTheme="minorBidi" w:hAnsiTheme="minorBidi" w:cstheme="minorBidi"/>
          <w:bCs/>
          <w:iCs/>
          <w:sz w:val="24"/>
        </w:rPr>
        <w:t xml:space="preserve">asional </w:t>
      </w:r>
      <w:r w:rsidR="00EE4C3C">
        <w:rPr>
          <w:rFonts w:asciiTheme="minorBidi" w:hAnsiTheme="minorBidi" w:cstheme="minorBidi"/>
          <w:bCs/>
          <w:iCs/>
          <w:sz w:val="24"/>
        </w:rPr>
        <w:t>P</w:t>
      </w:r>
      <w:r w:rsidRPr="000E3A1B">
        <w:rPr>
          <w:rFonts w:asciiTheme="minorBidi" w:hAnsiTheme="minorBidi" w:cstheme="minorBidi"/>
          <w:bCs/>
          <w:iCs/>
          <w:sz w:val="24"/>
        </w:rPr>
        <w:t>endidikan.</w:t>
      </w:r>
    </w:p>
    <w:p w:rsidR="00081E25" w:rsidRPr="000E3A1B" w:rsidRDefault="005B0D62" w:rsidP="0026474F">
      <w:pPr>
        <w:spacing w:line="360" w:lineRule="auto"/>
        <w:ind w:left="426" w:hanging="425"/>
        <w:contextualSpacing/>
        <w:jc w:val="both"/>
        <w:rPr>
          <w:rFonts w:asciiTheme="minorBidi" w:hAnsiTheme="minorBidi" w:cstheme="minorBidi"/>
          <w:bCs/>
          <w:iCs/>
          <w:sz w:val="24"/>
        </w:rPr>
      </w:pPr>
      <w:r w:rsidRPr="000E3A1B">
        <w:rPr>
          <w:rFonts w:asciiTheme="minorBidi" w:hAnsiTheme="minorBidi" w:cstheme="minorBidi"/>
          <w:bCs/>
          <w:iCs/>
          <w:sz w:val="24"/>
        </w:rPr>
        <w:t xml:space="preserve">3. </w:t>
      </w:r>
      <w:r w:rsidRPr="000E3A1B">
        <w:rPr>
          <w:rFonts w:asciiTheme="minorBidi" w:hAnsiTheme="minorBidi" w:cstheme="minorBidi"/>
          <w:bCs/>
          <w:iCs/>
          <w:sz w:val="24"/>
        </w:rPr>
        <w:tab/>
      </w:r>
      <w:r w:rsidR="00081E25" w:rsidRPr="000E3A1B">
        <w:rPr>
          <w:rFonts w:asciiTheme="minorBidi" w:hAnsiTheme="minorBidi" w:cstheme="minorBidi"/>
          <w:bCs/>
          <w:iCs/>
          <w:sz w:val="24"/>
        </w:rPr>
        <w:t>Belum semua guru berkualifikasi S1/D-IV.</w:t>
      </w:r>
    </w:p>
    <w:p w:rsidR="00CB3CDB" w:rsidRPr="000E3A1B" w:rsidRDefault="005B0D62" w:rsidP="002F2517">
      <w:pPr>
        <w:spacing w:before="200" w:line="360" w:lineRule="auto"/>
        <w:ind w:left="426" w:hanging="425"/>
        <w:jc w:val="both"/>
        <w:rPr>
          <w:rFonts w:asciiTheme="minorBidi" w:hAnsiTheme="minorBidi" w:cstheme="minorBidi"/>
          <w:bCs/>
          <w:iCs/>
          <w:sz w:val="24"/>
        </w:rPr>
      </w:pPr>
      <w:r w:rsidRPr="000E3A1B">
        <w:rPr>
          <w:rFonts w:asciiTheme="minorBidi" w:hAnsiTheme="minorBidi" w:cstheme="minorBidi"/>
          <w:bCs/>
          <w:iCs/>
          <w:sz w:val="24"/>
        </w:rPr>
        <w:t xml:space="preserve">4. </w:t>
      </w:r>
      <w:r w:rsidRPr="000E3A1B">
        <w:rPr>
          <w:rFonts w:asciiTheme="minorBidi" w:hAnsiTheme="minorBidi" w:cstheme="minorBidi"/>
          <w:bCs/>
          <w:iCs/>
          <w:sz w:val="24"/>
        </w:rPr>
        <w:tab/>
        <w:t xml:space="preserve">Belum meratanya distribusi guru </w:t>
      </w:r>
      <w:r w:rsidR="002F2517" w:rsidRPr="000E3A1B">
        <w:rPr>
          <w:rFonts w:asciiTheme="minorBidi" w:hAnsiTheme="minorBidi" w:cstheme="minorBidi"/>
          <w:bCs/>
          <w:iCs/>
          <w:sz w:val="24"/>
        </w:rPr>
        <w:t>disetiap satuan pendidikan baik di</w:t>
      </w:r>
      <w:r w:rsidRPr="000E3A1B">
        <w:rPr>
          <w:rFonts w:asciiTheme="minorBidi" w:hAnsiTheme="minorBidi" w:cstheme="minorBidi"/>
          <w:bCs/>
          <w:iCs/>
          <w:sz w:val="24"/>
        </w:rPr>
        <w:t xml:space="preserve"> perkotaan dan di</w:t>
      </w:r>
      <w:r w:rsidR="006E4D55" w:rsidRPr="000E3A1B">
        <w:rPr>
          <w:rFonts w:asciiTheme="minorBidi" w:hAnsiTheme="minorBidi" w:cstheme="minorBidi"/>
          <w:bCs/>
          <w:iCs/>
          <w:sz w:val="24"/>
        </w:rPr>
        <w:t xml:space="preserve"> pedesaan.</w:t>
      </w:r>
    </w:p>
    <w:p w:rsidR="00CB2F05" w:rsidRPr="000E3A1B" w:rsidRDefault="0076578B" w:rsidP="0026474F">
      <w:pPr>
        <w:autoSpaceDE w:val="0"/>
        <w:autoSpaceDN w:val="0"/>
        <w:adjustRightInd w:val="0"/>
        <w:spacing w:before="200" w:after="0" w:line="360" w:lineRule="auto"/>
        <w:jc w:val="both"/>
        <w:rPr>
          <w:rFonts w:asciiTheme="minorBidi" w:hAnsiTheme="minorBidi" w:cstheme="minorBidi"/>
          <w:sz w:val="24"/>
        </w:rPr>
      </w:pPr>
      <w:r w:rsidRPr="000E3A1B">
        <w:rPr>
          <w:rFonts w:asciiTheme="minorBidi" w:hAnsiTheme="minorBidi" w:cstheme="minorBidi"/>
          <w:sz w:val="24"/>
        </w:rPr>
        <w:t>Dalam rangka meningkatkan capaian kinerja, upaya yang harus dilakukan</w:t>
      </w:r>
      <w:r w:rsidR="00CB2F05" w:rsidRPr="000E3A1B">
        <w:rPr>
          <w:rFonts w:asciiTheme="minorBidi" w:hAnsiTheme="minorBidi" w:cstheme="minorBidi"/>
          <w:sz w:val="24"/>
        </w:rPr>
        <w:t xml:space="preserve"> diantaranya :</w:t>
      </w:r>
    </w:p>
    <w:p w:rsidR="002C4A81" w:rsidRPr="000E3A1B" w:rsidRDefault="002C4A81" w:rsidP="00A538DC">
      <w:pPr>
        <w:pStyle w:val="ListParagraph"/>
        <w:numPr>
          <w:ilvl w:val="0"/>
          <w:numId w:val="8"/>
        </w:numPr>
        <w:spacing w:line="360" w:lineRule="auto"/>
        <w:ind w:left="426"/>
        <w:jc w:val="both"/>
        <w:rPr>
          <w:rFonts w:asciiTheme="minorBidi" w:hAnsiTheme="minorBidi" w:cstheme="minorBidi"/>
          <w:bCs/>
          <w:iCs/>
          <w:sz w:val="24"/>
        </w:rPr>
      </w:pPr>
      <w:r w:rsidRPr="000E3A1B">
        <w:rPr>
          <w:rFonts w:asciiTheme="minorBidi" w:hAnsiTheme="minorBidi" w:cstheme="minorBidi"/>
          <w:bCs/>
          <w:iCs/>
          <w:sz w:val="24"/>
        </w:rPr>
        <w:t>Sosialisasi terhadap pentingnya pendidikan dasar.</w:t>
      </w:r>
    </w:p>
    <w:p w:rsidR="002C4A81" w:rsidRPr="000E3A1B" w:rsidRDefault="002C4A81" w:rsidP="00A538DC">
      <w:pPr>
        <w:pStyle w:val="ListParagraph"/>
        <w:numPr>
          <w:ilvl w:val="0"/>
          <w:numId w:val="8"/>
        </w:numPr>
        <w:spacing w:line="360" w:lineRule="auto"/>
        <w:ind w:left="426"/>
        <w:jc w:val="both"/>
        <w:rPr>
          <w:rFonts w:asciiTheme="minorBidi" w:hAnsiTheme="minorBidi" w:cstheme="minorBidi"/>
          <w:bCs/>
          <w:iCs/>
          <w:sz w:val="24"/>
        </w:rPr>
      </w:pPr>
      <w:r w:rsidRPr="000E3A1B">
        <w:rPr>
          <w:rFonts w:asciiTheme="minorBidi" w:hAnsiTheme="minorBidi" w:cstheme="minorBidi"/>
          <w:bCs/>
          <w:iCs/>
          <w:sz w:val="24"/>
        </w:rPr>
        <w:t>Pembangunan Unit Sekolah Bar</w:t>
      </w:r>
      <w:r w:rsidR="00FB3043" w:rsidRPr="000E3A1B">
        <w:rPr>
          <w:rFonts w:asciiTheme="minorBidi" w:hAnsiTheme="minorBidi" w:cstheme="minorBidi"/>
          <w:bCs/>
          <w:iCs/>
          <w:sz w:val="24"/>
        </w:rPr>
        <w:t>u (USB), Ruang Kelas Baru (RKB), Ruang Penunjang Lainnya (RPL),</w:t>
      </w:r>
      <w:r w:rsidRPr="000E3A1B">
        <w:rPr>
          <w:rFonts w:asciiTheme="minorBidi" w:hAnsiTheme="minorBidi" w:cstheme="minorBidi"/>
          <w:bCs/>
          <w:iCs/>
          <w:sz w:val="24"/>
        </w:rPr>
        <w:t xml:space="preserve"> Rehabilitasi ruang kelas rusak </w:t>
      </w:r>
      <w:r w:rsidR="008C7197" w:rsidRPr="000E3A1B">
        <w:rPr>
          <w:rFonts w:asciiTheme="minorBidi" w:hAnsiTheme="minorBidi" w:cstheme="minorBidi"/>
          <w:bCs/>
          <w:iCs/>
          <w:sz w:val="24"/>
        </w:rPr>
        <w:t>berat, pembagunan laboratorium.</w:t>
      </w:r>
    </w:p>
    <w:p w:rsidR="00BD0DE5" w:rsidRPr="000E3A1B" w:rsidRDefault="00081E25" w:rsidP="00A538DC">
      <w:pPr>
        <w:pStyle w:val="ListParagraph"/>
        <w:numPr>
          <w:ilvl w:val="0"/>
          <w:numId w:val="8"/>
        </w:numPr>
        <w:spacing w:line="360" w:lineRule="auto"/>
        <w:ind w:left="426"/>
        <w:jc w:val="both"/>
        <w:rPr>
          <w:rFonts w:asciiTheme="minorBidi" w:hAnsiTheme="minorBidi" w:cstheme="minorBidi"/>
          <w:bCs/>
          <w:iCs/>
          <w:sz w:val="24"/>
        </w:rPr>
      </w:pPr>
      <w:r w:rsidRPr="000E3A1B">
        <w:rPr>
          <w:rFonts w:asciiTheme="minorBidi" w:hAnsiTheme="minorBidi" w:cstheme="minorBidi"/>
          <w:bCs/>
          <w:iCs/>
          <w:sz w:val="24"/>
        </w:rPr>
        <w:t>Bea siswa bagi guru untuk memenuhi kualifikasi</w:t>
      </w:r>
      <w:r w:rsidR="0061255A" w:rsidRPr="000E3A1B">
        <w:rPr>
          <w:rFonts w:asciiTheme="minorBidi" w:hAnsiTheme="minorBidi" w:cstheme="minorBidi"/>
          <w:bCs/>
          <w:iCs/>
          <w:sz w:val="24"/>
        </w:rPr>
        <w:t xml:space="preserve"> S1/D-IV.</w:t>
      </w:r>
    </w:p>
    <w:p w:rsidR="001424FE" w:rsidRPr="000E3A1B" w:rsidRDefault="00FB3043" w:rsidP="00A538DC">
      <w:pPr>
        <w:pStyle w:val="ListParagraph"/>
        <w:numPr>
          <w:ilvl w:val="0"/>
          <w:numId w:val="8"/>
        </w:numPr>
        <w:spacing w:line="360" w:lineRule="auto"/>
        <w:ind w:left="426"/>
        <w:jc w:val="both"/>
        <w:rPr>
          <w:rFonts w:asciiTheme="minorBidi" w:hAnsiTheme="minorBidi" w:cstheme="minorBidi"/>
          <w:sz w:val="24"/>
        </w:rPr>
      </w:pPr>
      <w:r w:rsidRPr="000E3A1B">
        <w:rPr>
          <w:rFonts w:asciiTheme="minorBidi" w:hAnsiTheme="minorBidi" w:cstheme="minorBidi"/>
          <w:bCs/>
          <w:iCs/>
          <w:sz w:val="24"/>
        </w:rPr>
        <w:t>Memfasilitasi pemerataan guru</w:t>
      </w:r>
    </w:p>
    <w:p w:rsidR="00CB6141" w:rsidRPr="000E3A1B" w:rsidRDefault="00CB6141" w:rsidP="00A538DC">
      <w:pPr>
        <w:pStyle w:val="ListParagraph"/>
        <w:numPr>
          <w:ilvl w:val="0"/>
          <w:numId w:val="8"/>
        </w:numPr>
        <w:spacing w:line="360" w:lineRule="auto"/>
        <w:ind w:left="426"/>
        <w:jc w:val="both"/>
        <w:rPr>
          <w:rFonts w:asciiTheme="minorBidi" w:hAnsiTheme="minorBidi" w:cstheme="minorBidi"/>
          <w:sz w:val="24"/>
        </w:rPr>
      </w:pPr>
      <w:r w:rsidRPr="000E3A1B">
        <w:rPr>
          <w:rFonts w:asciiTheme="minorBidi" w:hAnsiTheme="minorBidi" w:cstheme="minorBidi"/>
          <w:sz w:val="24"/>
        </w:rPr>
        <w:t xml:space="preserve">Biaya Operasional Sekolah (BOS) </w:t>
      </w:r>
      <w:r w:rsidR="00011173" w:rsidRPr="000E3A1B">
        <w:rPr>
          <w:rFonts w:asciiTheme="minorBidi" w:hAnsiTheme="minorBidi" w:cstheme="minorBidi"/>
          <w:sz w:val="24"/>
        </w:rPr>
        <w:t xml:space="preserve">dan Bea Siswa Miskin (BSM) </w:t>
      </w:r>
      <w:r w:rsidRPr="000E3A1B">
        <w:rPr>
          <w:rFonts w:asciiTheme="minorBidi" w:hAnsiTheme="minorBidi" w:cstheme="minorBidi"/>
          <w:sz w:val="24"/>
        </w:rPr>
        <w:t xml:space="preserve"> untuk SMP/MTs</w:t>
      </w:r>
      <w:r w:rsidR="00121CF1" w:rsidRPr="000E3A1B">
        <w:rPr>
          <w:rFonts w:asciiTheme="minorBidi" w:hAnsiTheme="minorBidi" w:cstheme="minorBidi"/>
          <w:sz w:val="24"/>
        </w:rPr>
        <w:t>.</w:t>
      </w:r>
      <w:r w:rsidRPr="000E3A1B">
        <w:rPr>
          <w:rFonts w:asciiTheme="minorBidi" w:hAnsiTheme="minorBidi" w:cstheme="minorBidi"/>
          <w:sz w:val="24"/>
        </w:rPr>
        <w:t xml:space="preserve"> </w:t>
      </w:r>
    </w:p>
    <w:p w:rsidR="00B42FA8" w:rsidRDefault="00D14F17" w:rsidP="00C305D8">
      <w:pPr>
        <w:spacing w:before="200" w:after="0" w:line="360" w:lineRule="auto"/>
        <w:jc w:val="both"/>
        <w:rPr>
          <w:rFonts w:asciiTheme="minorBidi" w:hAnsiTheme="minorBidi" w:cstheme="minorBidi"/>
          <w:bCs/>
          <w:iCs/>
          <w:sz w:val="24"/>
        </w:rPr>
      </w:pPr>
      <w:r w:rsidRPr="000E3A1B">
        <w:rPr>
          <w:rFonts w:asciiTheme="minorBidi" w:hAnsiTheme="minorBidi" w:cstheme="minorBidi"/>
          <w:bCs/>
          <w:iCs/>
          <w:sz w:val="24"/>
        </w:rPr>
        <w:lastRenderedPageBreak/>
        <w:t>Adapun  per</w:t>
      </w:r>
      <w:r w:rsidR="003177BA" w:rsidRPr="000E3A1B">
        <w:rPr>
          <w:rFonts w:asciiTheme="minorBidi" w:hAnsiTheme="minorBidi" w:cstheme="minorBidi"/>
          <w:bCs/>
          <w:iCs/>
          <w:sz w:val="24"/>
        </w:rPr>
        <w:t>sebaran APK/APM/APS SD/MI di Provinsi Kepulauan Bangka Belitung T</w:t>
      </w:r>
      <w:r w:rsidRPr="000E3A1B">
        <w:rPr>
          <w:rFonts w:asciiTheme="minorBidi" w:hAnsiTheme="minorBidi" w:cstheme="minorBidi"/>
          <w:bCs/>
          <w:iCs/>
          <w:sz w:val="24"/>
        </w:rPr>
        <w:t>ahun</w:t>
      </w:r>
      <w:r w:rsidRPr="000E3A1B">
        <w:rPr>
          <w:rFonts w:asciiTheme="minorBidi" w:hAnsiTheme="minorBidi" w:cstheme="minorBidi"/>
          <w:b/>
          <w:i/>
          <w:sz w:val="24"/>
        </w:rPr>
        <w:t xml:space="preserve"> </w:t>
      </w:r>
      <w:r w:rsidRPr="000E3A1B">
        <w:rPr>
          <w:rFonts w:asciiTheme="minorBidi" w:hAnsiTheme="minorBidi" w:cstheme="minorBidi"/>
          <w:bCs/>
          <w:iCs/>
          <w:sz w:val="24"/>
        </w:rPr>
        <w:t>201</w:t>
      </w:r>
      <w:r w:rsidR="001B042A">
        <w:rPr>
          <w:rFonts w:asciiTheme="minorBidi" w:hAnsiTheme="minorBidi" w:cstheme="minorBidi"/>
          <w:bCs/>
          <w:iCs/>
          <w:sz w:val="24"/>
        </w:rPr>
        <w:t>4</w:t>
      </w:r>
      <w:r w:rsidR="003177BA" w:rsidRPr="000E3A1B">
        <w:rPr>
          <w:rFonts w:asciiTheme="minorBidi" w:hAnsiTheme="minorBidi" w:cstheme="minorBidi"/>
          <w:bCs/>
          <w:iCs/>
          <w:sz w:val="24"/>
        </w:rPr>
        <w:t>/</w:t>
      </w:r>
      <w:r w:rsidR="00AD0ABE" w:rsidRPr="000E3A1B">
        <w:rPr>
          <w:rFonts w:asciiTheme="minorBidi" w:hAnsiTheme="minorBidi" w:cstheme="minorBidi"/>
          <w:bCs/>
          <w:iCs/>
          <w:sz w:val="24"/>
        </w:rPr>
        <w:t>2015</w:t>
      </w:r>
      <w:r w:rsidR="00B42FA8" w:rsidRPr="000E3A1B">
        <w:rPr>
          <w:rFonts w:asciiTheme="minorBidi" w:hAnsiTheme="minorBidi" w:cstheme="minorBidi"/>
          <w:bCs/>
          <w:iCs/>
          <w:sz w:val="24"/>
        </w:rPr>
        <w:t xml:space="preserve"> dapat dilihat pada </w:t>
      </w:r>
      <w:r w:rsidR="003177BA" w:rsidRPr="000E3A1B">
        <w:rPr>
          <w:rFonts w:asciiTheme="minorBidi" w:hAnsiTheme="minorBidi" w:cstheme="minorBidi"/>
          <w:bCs/>
          <w:iCs/>
          <w:sz w:val="24"/>
        </w:rPr>
        <w:t>grafik</w:t>
      </w:r>
      <w:r w:rsidR="00B42FA8" w:rsidRPr="000E3A1B">
        <w:rPr>
          <w:rFonts w:asciiTheme="minorBidi" w:hAnsiTheme="minorBidi" w:cstheme="minorBidi"/>
          <w:bCs/>
          <w:iCs/>
          <w:sz w:val="24"/>
        </w:rPr>
        <w:t xml:space="preserve"> berikut : </w:t>
      </w:r>
    </w:p>
    <w:p w:rsidR="00C35913" w:rsidRDefault="00C35913" w:rsidP="00C305D8">
      <w:pPr>
        <w:spacing w:before="200" w:after="0" w:line="360" w:lineRule="auto"/>
        <w:jc w:val="both"/>
        <w:rPr>
          <w:rFonts w:asciiTheme="minorBidi" w:hAnsiTheme="minorBidi" w:cstheme="minorBidi"/>
          <w:bCs/>
          <w:iCs/>
          <w:sz w:val="24"/>
        </w:rPr>
      </w:pPr>
      <w:r w:rsidRPr="00C35913">
        <w:rPr>
          <w:rFonts w:asciiTheme="minorBidi" w:hAnsiTheme="minorBidi" w:cstheme="minorBidi"/>
          <w:bCs/>
          <w:iCs/>
          <w:noProof/>
          <w:sz w:val="24"/>
          <w:lang w:eastAsia="id-ID"/>
        </w:rPr>
        <w:drawing>
          <wp:inline distT="0" distB="0" distL="0" distR="0">
            <wp:extent cx="5572578" cy="4974772"/>
            <wp:effectExtent l="19050" t="0" r="28122" b="0"/>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C4DAB" w:rsidRDefault="000C4DAB" w:rsidP="000C4DAB">
      <w:pPr>
        <w:autoSpaceDE w:val="0"/>
        <w:autoSpaceDN w:val="0"/>
        <w:adjustRightInd w:val="0"/>
        <w:spacing w:after="0" w:line="240" w:lineRule="auto"/>
        <w:rPr>
          <w:i/>
          <w:iCs/>
          <w:szCs w:val="20"/>
        </w:rPr>
      </w:pPr>
    </w:p>
    <w:p w:rsidR="000C4DAB" w:rsidRPr="008B1EBE" w:rsidRDefault="000C4DAB" w:rsidP="000C4DAB">
      <w:pPr>
        <w:autoSpaceDE w:val="0"/>
        <w:autoSpaceDN w:val="0"/>
        <w:adjustRightInd w:val="0"/>
        <w:spacing w:after="0" w:line="240" w:lineRule="auto"/>
        <w:rPr>
          <w:b/>
          <w:bCs/>
          <w:color w:val="FFFFFF"/>
          <w:sz w:val="23"/>
          <w:szCs w:val="23"/>
        </w:rPr>
      </w:pPr>
      <w:r w:rsidRPr="002B1783">
        <w:rPr>
          <w:i/>
          <w:iCs/>
          <w:szCs w:val="20"/>
        </w:rPr>
        <w:t xml:space="preserve">Sumber : Profil Pendidikan Tahun </w:t>
      </w:r>
      <w:r>
        <w:rPr>
          <w:i/>
          <w:iCs/>
          <w:szCs w:val="20"/>
        </w:rPr>
        <w:t>2016</w:t>
      </w:r>
      <w:r w:rsidRPr="002B1783">
        <w:rPr>
          <w:i/>
          <w:iCs/>
          <w:szCs w:val="20"/>
        </w:rPr>
        <w:t xml:space="preserve"> Dinas Pendidikan</w:t>
      </w:r>
      <w:r>
        <w:rPr>
          <w:i/>
          <w:iCs/>
          <w:szCs w:val="20"/>
        </w:rPr>
        <w:t xml:space="preserve"> </w:t>
      </w:r>
      <w:r w:rsidRPr="002B1783">
        <w:rPr>
          <w:i/>
          <w:iCs/>
          <w:szCs w:val="20"/>
        </w:rPr>
        <w:t>Provinsi Kepulauan Bangka Belitung</w:t>
      </w:r>
      <w:r>
        <w:rPr>
          <w:i/>
          <w:iCs/>
          <w:sz w:val="23"/>
          <w:szCs w:val="23"/>
        </w:rPr>
        <w:t xml:space="preserve">. </w:t>
      </w:r>
    </w:p>
    <w:p w:rsidR="00D844AB" w:rsidRDefault="00D844AB" w:rsidP="00C305D8">
      <w:pPr>
        <w:spacing w:before="200" w:after="0" w:line="360" w:lineRule="auto"/>
        <w:jc w:val="both"/>
        <w:rPr>
          <w:bCs/>
          <w:iCs/>
          <w:sz w:val="23"/>
          <w:szCs w:val="23"/>
        </w:rPr>
      </w:pPr>
    </w:p>
    <w:p w:rsidR="00E6088E" w:rsidRPr="00F12A4A" w:rsidRDefault="00E6088E" w:rsidP="001A2183">
      <w:pPr>
        <w:spacing w:after="0" w:line="360" w:lineRule="auto"/>
        <w:jc w:val="both"/>
        <w:rPr>
          <w:rFonts w:asciiTheme="minorBidi" w:hAnsiTheme="minorBidi" w:cstheme="minorBidi"/>
          <w:bCs/>
          <w:iCs/>
          <w:sz w:val="24"/>
        </w:rPr>
      </w:pPr>
      <w:r w:rsidRPr="00F12A4A">
        <w:rPr>
          <w:rFonts w:asciiTheme="minorBidi" w:hAnsiTheme="minorBidi" w:cstheme="minorBidi"/>
          <w:bCs/>
          <w:iCs/>
          <w:sz w:val="24"/>
        </w:rPr>
        <w:t>Adapun  perkembangan  Jumlah Sekolah dan Siswa SD/MI Tahun</w:t>
      </w:r>
      <w:r w:rsidRPr="00F12A4A">
        <w:rPr>
          <w:rFonts w:asciiTheme="minorBidi" w:hAnsiTheme="minorBidi" w:cstheme="minorBidi"/>
          <w:b/>
          <w:i/>
          <w:sz w:val="24"/>
        </w:rPr>
        <w:t xml:space="preserve"> </w:t>
      </w:r>
      <w:r w:rsidRPr="00F12A4A">
        <w:rPr>
          <w:rFonts w:asciiTheme="minorBidi" w:hAnsiTheme="minorBidi" w:cstheme="minorBidi"/>
          <w:bCs/>
          <w:iCs/>
          <w:sz w:val="24"/>
        </w:rPr>
        <w:t>201</w:t>
      </w:r>
      <w:r w:rsidR="001B042A">
        <w:rPr>
          <w:rFonts w:asciiTheme="minorBidi" w:hAnsiTheme="minorBidi" w:cstheme="minorBidi"/>
          <w:bCs/>
          <w:iCs/>
          <w:sz w:val="24"/>
        </w:rPr>
        <w:t>4</w:t>
      </w:r>
      <w:r w:rsidRPr="00F12A4A">
        <w:rPr>
          <w:rFonts w:asciiTheme="minorBidi" w:hAnsiTheme="minorBidi" w:cstheme="minorBidi"/>
          <w:bCs/>
          <w:iCs/>
          <w:sz w:val="24"/>
        </w:rPr>
        <w:t xml:space="preserve"> – </w:t>
      </w:r>
      <w:r w:rsidR="00AD0ABE" w:rsidRPr="00F12A4A">
        <w:rPr>
          <w:rFonts w:asciiTheme="minorBidi" w:hAnsiTheme="minorBidi" w:cstheme="minorBidi"/>
          <w:bCs/>
          <w:iCs/>
          <w:sz w:val="24"/>
        </w:rPr>
        <w:t>2015</w:t>
      </w:r>
      <w:r w:rsidRPr="00F12A4A">
        <w:rPr>
          <w:rFonts w:asciiTheme="minorBidi" w:hAnsiTheme="minorBidi" w:cstheme="minorBidi"/>
          <w:bCs/>
          <w:iCs/>
          <w:sz w:val="24"/>
        </w:rPr>
        <w:t xml:space="preserve"> dapat dilihat pada tabel berikut : </w:t>
      </w:r>
    </w:p>
    <w:p w:rsidR="00D76A70" w:rsidRDefault="00D76A70" w:rsidP="00B470C5">
      <w:pPr>
        <w:pStyle w:val="ListParagraph"/>
        <w:jc w:val="center"/>
        <w:rPr>
          <w:rFonts w:asciiTheme="minorBidi" w:hAnsiTheme="minorBidi" w:cstheme="minorBidi"/>
          <w:bCs/>
          <w:iCs/>
          <w:sz w:val="23"/>
          <w:szCs w:val="23"/>
        </w:rPr>
      </w:pPr>
    </w:p>
    <w:p w:rsidR="00C20CDF" w:rsidRDefault="00C20CDF" w:rsidP="00B470C5">
      <w:pPr>
        <w:pStyle w:val="ListParagraph"/>
        <w:jc w:val="center"/>
        <w:rPr>
          <w:rFonts w:asciiTheme="minorBidi" w:hAnsiTheme="minorBidi" w:cstheme="minorBidi"/>
          <w:bCs/>
          <w:iCs/>
          <w:sz w:val="23"/>
          <w:szCs w:val="23"/>
        </w:rPr>
      </w:pPr>
    </w:p>
    <w:p w:rsidR="006D53E3" w:rsidRDefault="006D53E3" w:rsidP="00B470C5">
      <w:pPr>
        <w:pStyle w:val="ListParagraph"/>
        <w:jc w:val="center"/>
        <w:rPr>
          <w:rFonts w:asciiTheme="minorBidi" w:hAnsiTheme="minorBidi" w:cstheme="minorBidi"/>
          <w:bCs/>
          <w:iCs/>
          <w:sz w:val="23"/>
          <w:szCs w:val="23"/>
        </w:rPr>
      </w:pPr>
    </w:p>
    <w:p w:rsidR="006D53E3" w:rsidRDefault="006D53E3" w:rsidP="00B470C5">
      <w:pPr>
        <w:pStyle w:val="ListParagraph"/>
        <w:jc w:val="center"/>
        <w:rPr>
          <w:rFonts w:asciiTheme="minorBidi" w:hAnsiTheme="minorBidi" w:cstheme="minorBidi"/>
          <w:bCs/>
          <w:iCs/>
          <w:sz w:val="23"/>
          <w:szCs w:val="23"/>
        </w:rPr>
      </w:pPr>
    </w:p>
    <w:p w:rsidR="00AB219A" w:rsidRDefault="00AB219A" w:rsidP="00B470C5">
      <w:pPr>
        <w:pStyle w:val="ListParagraph"/>
        <w:jc w:val="center"/>
        <w:rPr>
          <w:rFonts w:asciiTheme="minorBidi" w:hAnsiTheme="minorBidi" w:cstheme="minorBidi"/>
          <w:bCs/>
          <w:iCs/>
          <w:sz w:val="23"/>
          <w:szCs w:val="23"/>
        </w:rPr>
      </w:pPr>
    </w:p>
    <w:p w:rsidR="00AB219A" w:rsidRDefault="00AB219A" w:rsidP="00B470C5">
      <w:pPr>
        <w:pStyle w:val="ListParagraph"/>
        <w:jc w:val="center"/>
        <w:rPr>
          <w:rFonts w:asciiTheme="minorBidi" w:hAnsiTheme="minorBidi" w:cstheme="minorBidi"/>
          <w:bCs/>
          <w:iCs/>
          <w:sz w:val="23"/>
          <w:szCs w:val="23"/>
        </w:rPr>
      </w:pPr>
    </w:p>
    <w:p w:rsidR="00AB219A" w:rsidRDefault="00AB219A" w:rsidP="00B470C5">
      <w:pPr>
        <w:pStyle w:val="ListParagraph"/>
        <w:jc w:val="center"/>
        <w:rPr>
          <w:rFonts w:asciiTheme="minorBidi" w:hAnsiTheme="minorBidi" w:cstheme="minorBidi"/>
          <w:bCs/>
          <w:iCs/>
          <w:sz w:val="23"/>
          <w:szCs w:val="23"/>
        </w:rPr>
      </w:pPr>
    </w:p>
    <w:p w:rsidR="006D53E3" w:rsidRDefault="006D53E3" w:rsidP="00B470C5">
      <w:pPr>
        <w:pStyle w:val="ListParagraph"/>
        <w:jc w:val="center"/>
        <w:rPr>
          <w:rFonts w:asciiTheme="minorBidi" w:hAnsiTheme="minorBidi" w:cstheme="minorBidi"/>
          <w:bCs/>
          <w:iCs/>
          <w:sz w:val="23"/>
          <w:szCs w:val="23"/>
        </w:rPr>
      </w:pPr>
    </w:p>
    <w:p w:rsidR="00B42FA8" w:rsidRPr="00F12A4A" w:rsidRDefault="00B42FA8" w:rsidP="00734E6F">
      <w:pPr>
        <w:pStyle w:val="ListParagraph"/>
        <w:jc w:val="center"/>
        <w:rPr>
          <w:rFonts w:asciiTheme="minorBidi" w:hAnsiTheme="minorBidi" w:cstheme="minorBidi"/>
          <w:bCs/>
          <w:iCs/>
          <w:sz w:val="24"/>
        </w:rPr>
      </w:pPr>
      <w:r w:rsidRPr="00F12A4A">
        <w:rPr>
          <w:rFonts w:asciiTheme="minorBidi" w:hAnsiTheme="minorBidi" w:cstheme="minorBidi"/>
          <w:bCs/>
          <w:iCs/>
          <w:sz w:val="24"/>
        </w:rPr>
        <w:lastRenderedPageBreak/>
        <w:t xml:space="preserve">Tabel </w:t>
      </w:r>
      <w:r w:rsidR="000D0193" w:rsidRPr="00F12A4A">
        <w:rPr>
          <w:rFonts w:asciiTheme="minorBidi" w:hAnsiTheme="minorBidi" w:cstheme="minorBidi"/>
          <w:bCs/>
          <w:iCs/>
          <w:sz w:val="24"/>
        </w:rPr>
        <w:t>3</w:t>
      </w:r>
      <w:r w:rsidR="0074730B" w:rsidRPr="00F12A4A">
        <w:rPr>
          <w:rFonts w:asciiTheme="minorBidi" w:hAnsiTheme="minorBidi" w:cstheme="minorBidi"/>
          <w:bCs/>
          <w:iCs/>
          <w:sz w:val="24"/>
        </w:rPr>
        <w:t>.</w:t>
      </w:r>
      <w:r w:rsidR="00734E6F" w:rsidRPr="00F12A4A">
        <w:rPr>
          <w:rFonts w:asciiTheme="minorBidi" w:hAnsiTheme="minorBidi" w:cstheme="minorBidi"/>
          <w:bCs/>
          <w:iCs/>
          <w:sz w:val="24"/>
        </w:rPr>
        <w:t>5</w:t>
      </w:r>
    </w:p>
    <w:p w:rsidR="00B42FA8" w:rsidRPr="00F12A4A" w:rsidRDefault="00B71182" w:rsidP="00C20CDF">
      <w:pPr>
        <w:pStyle w:val="ListParagraph"/>
        <w:jc w:val="center"/>
        <w:rPr>
          <w:rFonts w:asciiTheme="minorBidi" w:hAnsiTheme="minorBidi" w:cstheme="minorBidi"/>
          <w:bCs/>
          <w:iCs/>
          <w:sz w:val="24"/>
        </w:rPr>
      </w:pPr>
      <w:r w:rsidRPr="00B71182">
        <w:rPr>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3.3pt;margin-top:28.7pt;width:439.5pt;height:175pt;z-index:251660288">
            <v:imagedata r:id="rId10" o:title=""/>
            <w10:wrap type="square" side="right"/>
          </v:shape>
          <o:OLEObject Type="Embed" ProgID="Excel.Sheet.8" ShapeID="_x0000_s1033" DrawAspect="Content" ObjectID="_1548048988" r:id="rId11"/>
        </w:pict>
      </w:r>
      <w:r w:rsidR="00B42FA8" w:rsidRPr="00F12A4A">
        <w:rPr>
          <w:rFonts w:asciiTheme="minorBidi" w:hAnsiTheme="minorBidi" w:cstheme="minorBidi"/>
          <w:bCs/>
          <w:iCs/>
          <w:sz w:val="24"/>
        </w:rPr>
        <w:t>Perkembangan Jumlah Sekolah dan Siswa SD/MI Tahun 201</w:t>
      </w:r>
      <w:r w:rsidR="00C20CDF" w:rsidRPr="00F12A4A">
        <w:rPr>
          <w:rFonts w:asciiTheme="minorBidi" w:hAnsiTheme="minorBidi" w:cstheme="minorBidi"/>
          <w:bCs/>
          <w:iCs/>
          <w:sz w:val="24"/>
        </w:rPr>
        <w:t>4</w:t>
      </w:r>
      <w:r w:rsidR="00B42FA8" w:rsidRPr="00F12A4A">
        <w:rPr>
          <w:rFonts w:asciiTheme="minorBidi" w:hAnsiTheme="minorBidi" w:cstheme="minorBidi"/>
          <w:bCs/>
          <w:iCs/>
          <w:sz w:val="24"/>
        </w:rPr>
        <w:t xml:space="preserve"> </w:t>
      </w:r>
      <w:r w:rsidR="00FA741A" w:rsidRPr="00F12A4A">
        <w:rPr>
          <w:rFonts w:asciiTheme="minorBidi" w:hAnsiTheme="minorBidi" w:cstheme="minorBidi"/>
          <w:bCs/>
          <w:iCs/>
          <w:sz w:val="24"/>
        </w:rPr>
        <w:t>–</w:t>
      </w:r>
      <w:r w:rsidR="00B42FA8" w:rsidRPr="00F12A4A">
        <w:rPr>
          <w:rFonts w:asciiTheme="minorBidi" w:hAnsiTheme="minorBidi" w:cstheme="minorBidi"/>
          <w:bCs/>
          <w:iCs/>
          <w:sz w:val="24"/>
        </w:rPr>
        <w:t xml:space="preserve"> </w:t>
      </w:r>
      <w:r w:rsidR="00AD0ABE" w:rsidRPr="00F12A4A">
        <w:rPr>
          <w:rFonts w:asciiTheme="minorBidi" w:hAnsiTheme="minorBidi" w:cstheme="minorBidi"/>
          <w:bCs/>
          <w:iCs/>
          <w:sz w:val="24"/>
        </w:rPr>
        <w:t>2015</w:t>
      </w:r>
    </w:p>
    <w:p w:rsidR="00E927F7" w:rsidRPr="008414B5" w:rsidRDefault="00F63E34" w:rsidP="008414B5">
      <w:pPr>
        <w:spacing w:after="0" w:line="360" w:lineRule="auto"/>
        <w:jc w:val="both"/>
        <w:rPr>
          <w:szCs w:val="20"/>
        </w:rPr>
      </w:pPr>
      <w:r w:rsidRPr="008414B5">
        <w:rPr>
          <w:i/>
          <w:iCs/>
          <w:szCs w:val="20"/>
        </w:rPr>
        <w:t xml:space="preserve">Sumber : Profil Pendidikan Tahun </w:t>
      </w:r>
      <w:r w:rsidR="00AD0ABE" w:rsidRPr="008414B5">
        <w:rPr>
          <w:i/>
          <w:iCs/>
          <w:szCs w:val="20"/>
        </w:rPr>
        <w:t>201</w:t>
      </w:r>
      <w:r w:rsidR="00A67682" w:rsidRPr="008414B5">
        <w:rPr>
          <w:i/>
          <w:iCs/>
          <w:szCs w:val="20"/>
        </w:rPr>
        <w:t xml:space="preserve">6 </w:t>
      </w:r>
      <w:r w:rsidRPr="008414B5">
        <w:rPr>
          <w:i/>
          <w:iCs/>
          <w:szCs w:val="20"/>
        </w:rPr>
        <w:t>Dinas Pendidikan</w:t>
      </w:r>
      <w:r w:rsidR="003B04A9" w:rsidRPr="008414B5">
        <w:rPr>
          <w:i/>
          <w:iCs/>
          <w:szCs w:val="20"/>
        </w:rPr>
        <w:t xml:space="preserve"> </w:t>
      </w:r>
      <w:r w:rsidRPr="008414B5">
        <w:rPr>
          <w:i/>
          <w:iCs/>
          <w:szCs w:val="20"/>
        </w:rPr>
        <w:t>Provinsi Kepulauan Bangka Belitung</w:t>
      </w:r>
    </w:p>
    <w:p w:rsidR="00AB219A" w:rsidRDefault="00AB219A" w:rsidP="001F4EA5">
      <w:pPr>
        <w:spacing w:after="0" w:line="360" w:lineRule="auto"/>
        <w:jc w:val="both"/>
        <w:rPr>
          <w:rFonts w:asciiTheme="minorBidi" w:hAnsiTheme="minorBidi" w:cstheme="minorBidi"/>
          <w:bCs/>
          <w:iCs/>
          <w:sz w:val="24"/>
        </w:rPr>
      </w:pPr>
    </w:p>
    <w:p w:rsidR="001C6F47" w:rsidRDefault="001C6F47" w:rsidP="001F4EA5">
      <w:pPr>
        <w:spacing w:after="0" w:line="360" w:lineRule="auto"/>
        <w:jc w:val="both"/>
        <w:rPr>
          <w:rFonts w:asciiTheme="minorBidi" w:hAnsiTheme="minorBidi" w:cstheme="minorBidi"/>
          <w:bCs/>
          <w:iCs/>
          <w:sz w:val="24"/>
        </w:rPr>
      </w:pPr>
      <w:r w:rsidRPr="006D53E3">
        <w:rPr>
          <w:rFonts w:asciiTheme="minorBidi" w:hAnsiTheme="minorBidi" w:cstheme="minorBidi"/>
          <w:bCs/>
          <w:iCs/>
          <w:sz w:val="24"/>
        </w:rPr>
        <w:t>Adapun  persebaran APK/APM/APS SMP/MTs di Provinsi Kepulauan Bangka Belitung Tahun</w:t>
      </w:r>
      <w:r w:rsidRPr="006D53E3">
        <w:rPr>
          <w:rFonts w:asciiTheme="minorBidi" w:hAnsiTheme="minorBidi" w:cstheme="minorBidi"/>
          <w:b/>
          <w:i/>
          <w:sz w:val="24"/>
        </w:rPr>
        <w:t xml:space="preserve"> </w:t>
      </w:r>
      <w:r w:rsidRPr="006D53E3">
        <w:rPr>
          <w:rFonts w:asciiTheme="minorBidi" w:hAnsiTheme="minorBidi" w:cstheme="minorBidi"/>
          <w:bCs/>
          <w:iCs/>
          <w:sz w:val="24"/>
        </w:rPr>
        <w:t>201</w:t>
      </w:r>
      <w:r w:rsidR="00221DDE">
        <w:rPr>
          <w:rFonts w:asciiTheme="minorBidi" w:hAnsiTheme="minorBidi" w:cstheme="minorBidi"/>
          <w:bCs/>
          <w:iCs/>
          <w:sz w:val="24"/>
        </w:rPr>
        <w:t>4</w:t>
      </w:r>
      <w:r w:rsidRPr="006D53E3">
        <w:rPr>
          <w:rFonts w:asciiTheme="minorBidi" w:hAnsiTheme="minorBidi" w:cstheme="minorBidi"/>
          <w:bCs/>
          <w:iCs/>
          <w:sz w:val="24"/>
        </w:rPr>
        <w:t>/</w:t>
      </w:r>
      <w:r w:rsidR="00AD0ABE" w:rsidRPr="006D53E3">
        <w:rPr>
          <w:rFonts w:asciiTheme="minorBidi" w:hAnsiTheme="minorBidi" w:cstheme="minorBidi"/>
          <w:bCs/>
          <w:iCs/>
          <w:sz w:val="24"/>
        </w:rPr>
        <w:t>2015</w:t>
      </w:r>
      <w:r w:rsidRPr="006D53E3">
        <w:rPr>
          <w:rFonts w:asciiTheme="minorBidi" w:hAnsiTheme="minorBidi" w:cstheme="minorBidi"/>
          <w:bCs/>
          <w:iCs/>
          <w:sz w:val="24"/>
        </w:rPr>
        <w:t xml:space="preserve">  dapat dilihat pada grafik berikut : </w:t>
      </w:r>
    </w:p>
    <w:p w:rsidR="00AB219A" w:rsidRPr="006D53E3" w:rsidRDefault="00AB219A" w:rsidP="001F4EA5">
      <w:pPr>
        <w:spacing w:after="0" w:line="360" w:lineRule="auto"/>
        <w:jc w:val="both"/>
        <w:rPr>
          <w:rFonts w:asciiTheme="minorBidi" w:hAnsiTheme="minorBidi" w:cstheme="minorBidi"/>
          <w:bCs/>
          <w:iCs/>
          <w:sz w:val="24"/>
        </w:rPr>
      </w:pPr>
      <w:r w:rsidRPr="00AB219A">
        <w:rPr>
          <w:rFonts w:asciiTheme="minorBidi" w:hAnsiTheme="minorBidi" w:cstheme="minorBidi"/>
          <w:bCs/>
          <w:iCs/>
          <w:noProof/>
          <w:sz w:val="24"/>
          <w:lang w:eastAsia="id-ID"/>
        </w:rPr>
        <w:drawing>
          <wp:inline distT="0" distB="0" distL="0" distR="0">
            <wp:extent cx="5575118" cy="4278086"/>
            <wp:effectExtent l="19050" t="0" r="25582" b="8164"/>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A741A" w:rsidRPr="008B1EBE" w:rsidRDefault="00FA741A" w:rsidP="00FA741A">
      <w:pPr>
        <w:autoSpaceDE w:val="0"/>
        <w:autoSpaceDN w:val="0"/>
        <w:adjustRightInd w:val="0"/>
        <w:spacing w:after="0" w:line="240" w:lineRule="auto"/>
        <w:rPr>
          <w:b/>
          <w:bCs/>
          <w:color w:val="FFFFFF"/>
          <w:sz w:val="23"/>
          <w:szCs w:val="23"/>
        </w:rPr>
      </w:pPr>
      <w:r w:rsidRPr="003B04A9">
        <w:rPr>
          <w:i/>
          <w:iCs/>
          <w:szCs w:val="20"/>
        </w:rPr>
        <w:t xml:space="preserve">Sumber : Profil Pendidikan Tahun </w:t>
      </w:r>
      <w:r w:rsidR="00AD0ABE">
        <w:rPr>
          <w:i/>
          <w:iCs/>
          <w:szCs w:val="20"/>
        </w:rPr>
        <w:t>201</w:t>
      </w:r>
      <w:r w:rsidR="00221DDE">
        <w:rPr>
          <w:i/>
          <w:iCs/>
          <w:szCs w:val="20"/>
        </w:rPr>
        <w:t>6</w:t>
      </w:r>
      <w:r w:rsidRPr="003B04A9">
        <w:rPr>
          <w:i/>
          <w:iCs/>
          <w:szCs w:val="20"/>
        </w:rPr>
        <w:t xml:space="preserve"> Dinas Pendidikan</w:t>
      </w:r>
      <w:r w:rsidR="003B04A9">
        <w:rPr>
          <w:i/>
          <w:iCs/>
          <w:szCs w:val="20"/>
        </w:rPr>
        <w:t xml:space="preserve"> </w:t>
      </w:r>
      <w:r w:rsidRPr="003B04A9">
        <w:rPr>
          <w:i/>
          <w:iCs/>
          <w:szCs w:val="20"/>
        </w:rPr>
        <w:t>Provinsi Kepulauan Bangka Belitung</w:t>
      </w:r>
      <w:r>
        <w:rPr>
          <w:i/>
          <w:iCs/>
          <w:sz w:val="23"/>
          <w:szCs w:val="23"/>
        </w:rPr>
        <w:t xml:space="preserve">. </w:t>
      </w:r>
    </w:p>
    <w:p w:rsidR="00DF4E48" w:rsidRDefault="00DF4E48" w:rsidP="0026474F">
      <w:pPr>
        <w:spacing w:after="0" w:line="360" w:lineRule="auto"/>
        <w:jc w:val="both"/>
        <w:rPr>
          <w:rFonts w:asciiTheme="minorBidi" w:hAnsiTheme="minorBidi" w:cstheme="minorBidi"/>
          <w:bCs/>
          <w:iCs/>
          <w:sz w:val="23"/>
          <w:szCs w:val="23"/>
        </w:rPr>
      </w:pPr>
    </w:p>
    <w:p w:rsidR="00D23F04" w:rsidRPr="00F12A4A" w:rsidRDefault="00D23F04" w:rsidP="005C393A">
      <w:pPr>
        <w:spacing w:after="0" w:line="360" w:lineRule="auto"/>
        <w:jc w:val="both"/>
        <w:rPr>
          <w:rFonts w:asciiTheme="minorBidi" w:hAnsiTheme="minorBidi" w:cstheme="minorBidi"/>
          <w:sz w:val="24"/>
        </w:rPr>
      </w:pPr>
      <w:r w:rsidRPr="00F12A4A">
        <w:rPr>
          <w:rFonts w:asciiTheme="minorBidi" w:hAnsiTheme="minorBidi" w:cstheme="minorBidi"/>
          <w:sz w:val="24"/>
        </w:rPr>
        <w:lastRenderedPageBreak/>
        <w:t>Perkembangan Jumlah Sekolah dan Siswa SMP/MTs Tahun 20</w:t>
      </w:r>
      <w:r w:rsidRPr="00F12A4A">
        <w:rPr>
          <w:rFonts w:asciiTheme="minorBidi" w:hAnsiTheme="minorBidi" w:cstheme="minorBidi"/>
          <w:sz w:val="24"/>
          <w:lang w:val="en-US"/>
        </w:rPr>
        <w:t>1</w:t>
      </w:r>
      <w:r w:rsidR="00221DDE">
        <w:rPr>
          <w:rFonts w:asciiTheme="minorBidi" w:hAnsiTheme="minorBidi" w:cstheme="minorBidi"/>
          <w:sz w:val="24"/>
        </w:rPr>
        <w:t>4</w:t>
      </w:r>
      <w:r w:rsidRPr="00F12A4A">
        <w:rPr>
          <w:rFonts w:asciiTheme="minorBidi" w:hAnsiTheme="minorBidi" w:cstheme="minorBidi"/>
          <w:sz w:val="24"/>
        </w:rPr>
        <w:t>-</w:t>
      </w:r>
      <w:r w:rsidR="00AD0ABE" w:rsidRPr="00F12A4A">
        <w:rPr>
          <w:rFonts w:asciiTheme="minorBidi" w:hAnsiTheme="minorBidi" w:cstheme="minorBidi"/>
          <w:sz w:val="24"/>
        </w:rPr>
        <w:t>2015</w:t>
      </w:r>
      <w:r w:rsidRPr="00F12A4A">
        <w:rPr>
          <w:rFonts w:asciiTheme="minorBidi" w:hAnsiTheme="minorBidi" w:cstheme="minorBidi"/>
          <w:sz w:val="24"/>
          <w:lang w:val="en-US"/>
        </w:rPr>
        <w:t xml:space="preserve"> dapat dilihat</w:t>
      </w:r>
      <w:r w:rsidRPr="00F12A4A">
        <w:rPr>
          <w:rFonts w:asciiTheme="minorBidi" w:hAnsiTheme="minorBidi" w:cstheme="minorBidi"/>
          <w:i/>
          <w:sz w:val="24"/>
        </w:rPr>
        <w:t xml:space="preserve"> </w:t>
      </w:r>
      <w:r w:rsidRPr="00F12A4A">
        <w:rPr>
          <w:rFonts w:asciiTheme="minorBidi" w:hAnsiTheme="minorBidi" w:cstheme="minorBidi"/>
          <w:sz w:val="24"/>
        </w:rPr>
        <w:t>pada tabel berikut :</w:t>
      </w:r>
    </w:p>
    <w:p w:rsidR="0091609E" w:rsidRPr="00F12A4A" w:rsidRDefault="0091609E" w:rsidP="0018506E">
      <w:pPr>
        <w:pStyle w:val="ListParagraph"/>
        <w:jc w:val="center"/>
        <w:rPr>
          <w:rFonts w:asciiTheme="minorBidi" w:hAnsiTheme="minorBidi" w:cstheme="minorBidi"/>
          <w:bCs/>
          <w:iCs/>
          <w:sz w:val="24"/>
        </w:rPr>
      </w:pPr>
    </w:p>
    <w:p w:rsidR="00D23F04" w:rsidRPr="00F12A4A" w:rsidRDefault="00D23F04" w:rsidP="00734E6F">
      <w:pPr>
        <w:pStyle w:val="ListParagraph"/>
        <w:jc w:val="center"/>
        <w:rPr>
          <w:rFonts w:asciiTheme="minorBidi" w:hAnsiTheme="minorBidi" w:cstheme="minorBidi"/>
          <w:bCs/>
          <w:iCs/>
          <w:sz w:val="24"/>
        </w:rPr>
      </w:pPr>
      <w:r w:rsidRPr="00F12A4A">
        <w:rPr>
          <w:rFonts w:asciiTheme="minorBidi" w:hAnsiTheme="minorBidi" w:cstheme="minorBidi"/>
          <w:bCs/>
          <w:iCs/>
          <w:sz w:val="24"/>
        </w:rPr>
        <w:t xml:space="preserve">Tabel </w:t>
      </w:r>
      <w:r w:rsidR="000D0193" w:rsidRPr="00F12A4A">
        <w:rPr>
          <w:rFonts w:asciiTheme="minorBidi" w:hAnsiTheme="minorBidi" w:cstheme="minorBidi"/>
          <w:bCs/>
          <w:iCs/>
          <w:sz w:val="24"/>
        </w:rPr>
        <w:t>3</w:t>
      </w:r>
      <w:r w:rsidR="00E60BD4" w:rsidRPr="00F12A4A">
        <w:rPr>
          <w:rFonts w:asciiTheme="minorBidi" w:hAnsiTheme="minorBidi" w:cstheme="minorBidi"/>
          <w:bCs/>
          <w:iCs/>
          <w:sz w:val="24"/>
        </w:rPr>
        <w:t>.</w:t>
      </w:r>
      <w:r w:rsidR="00734E6F" w:rsidRPr="00F12A4A">
        <w:rPr>
          <w:rFonts w:asciiTheme="minorBidi" w:hAnsiTheme="minorBidi" w:cstheme="minorBidi"/>
          <w:bCs/>
          <w:iCs/>
          <w:sz w:val="24"/>
        </w:rPr>
        <w:t>6</w:t>
      </w:r>
    </w:p>
    <w:p w:rsidR="00D23F04" w:rsidRPr="00F12A4A" w:rsidRDefault="00D23F04" w:rsidP="00332A83">
      <w:pPr>
        <w:pStyle w:val="ListParagraph"/>
        <w:jc w:val="center"/>
        <w:rPr>
          <w:rFonts w:asciiTheme="minorBidi" w:hAnsiTheme="minorBidi" w:cstheme="minorBidi"/>
          <w:bCs/>
          <w:iCs/>
          <w:sz w:val="24"/>
        </w:rPr>
      </w:pPr>
      <w:r w:rsidRPr="00F12A4A">
        <w:rPr>
          <w:rFonts w:asciiTheme="minorBidi" w:hAnsiTheme="minorBidi" w:cstheme="minorBidi"/>
          <w:bCs/>
          <w:iCs/>
          <w:sz w:val="24"/>
        </w:rPr>
        <w:t>Perkembangan Jumlah Sekolah dan Siswa SMP/MTs Tahun 20</w:t>
      </w:r>
      <w:r w:rsidRPr="00F12A4A">
        <w:rPr>
          <w:rFonts w:asciiTheme="minorBidi" w:hAnsiTheme="minorBidi" w:cstheme="minorBidi"/>
          <w:bCs/>
          <w:iCs/>
          <w:sz w:val="24"/>
          <w:lang w:val="en-US"/>
        </w:rPr>
        <w:t>1</w:t>
      </w:r>
      <w:r w:rsidR="00332A83" w:rsidRPr="00F12A4A">
        <w:rPr>
          <w:rFonts w:asciiTheme="minorBidi" w:hAnsiTheme="minorBidi" w:cstheme="minorBidi"/>
          <w:bCs/>
          <w:iCs/>
          <w:sz w:val="24"/>
        </w:rPr>
        <w:t>4</w:t>
      </w:r>
      <w:r w:rsidRPr="00F12A4A">
        <w:rPr>
          <w:rFonts w:asciiTheme="minorBidi" w:hAnsiTheme="minorBidi" w:cstheme="minorBidi"/>
          <w:bCs/>
          <w:iCs/>
          <w:sz w:val="24"/>
        </w:rPr>
        <w:t>-</w:t>
      </w:r>
      <w:r w:rsidR="00AD0ABE" w:rsidRPr="00F12A4A">
        <w:rPr>
          <w:rFonts w:asciiTheme="minorBidi" w:hAnsiTheme="minorBidi" w:cstheme="minorBidi"/>
          <w:bCs/>
          <w:iCs/>
          <w:sz w:val="24"/>
        </w:rPr>
        <w:t>2015</w:t>
      </w:r>
    </w:p>
    <w:p w:rsidR="00BB75BB" w:rsidRPr="008B1EBE" w:rsidRDefault="00BB75BB" w:rsidP="00332A83">
      <w:pPr>
        <w:pStyle w:val="ListParagraph"/>
        <w:jc w:val="center"/>
        <w:rPr>
          <w:rFonts w:asciiTheme="minorBidi" w:hAnsiTheme="minorBidi" w:cstheme="minorBidi"/>
          <w:bCs/>
          <w:iCs/>
          <w:sz w:val="23"/>
          <w:szCs w:val="23"/>
        </w:rPr>
      </w:pPr>
    </w:p>
    <w:p w:rsidR="00FA741A" w:rsidRPr="008B1EBE" w:rsidRDefault="002E71E5" w:rsidP="00FA741A">
      <w:pPr>
        <w:autoSpaceDE w:val="0"/>
        <w:autoSpaceDN w:val="0"/>
        <w:adjustRightInd w:val="0"/>
        <w:spacing w:after="0" w:line="240" w:lineRule="auto"/>
        <w:rPr>
          <w:b/>
          <w:bCs/>
          <w:color w:val="FFFFFF"/>
          <w:sz w:val="23"/>
          <w:szCs w:val="23"/>
        </w:rPr>
      </w:pPr>
      <w:r w:rsidRPr="00E63835">
        <w:rPr>
          <w:sz w:val="22"/>
          <w:szCs w:val="22"/>
        </w:rPr>
        <w:object w:dxaOrig="8461" w:dyaOrig="4695">
          <v:shape id="_x0000_i1026" type="#_x0000_t75" style="width:421.7pt;height:189.45pt" o:ole="">
            <v:imagedata r:id="rId13" o:title=""/>
          </v:shape>
          <o:OLEObject Type="Embed" ProgID="Excel.Sheet.8" ShapeID="_x0000_i1026" DrawAspect="Content" ObjectID="_1548048986" r:id="rId14"/>
        </w:object>
      </w:r>
      <w:r w:rsidR="00FA741A" w:rsidRPr="00FA741A">
        <w:rPr>
          <w:i/>
          <w:iCs/>
          <w:sz w:val="23"/>
          <w:szCs w:val="23"/>
        </w:rPr>
        <w:t xml:space="preserve"> </w:t>
      </w:r>
      <w:r w:rsidR="00FA741A" w:rsidRPr="00D46702">
        <w:rPr>
          <w:i/>
          <w:iCs/>
          <w:szCs w:val="20"/>
        </w:rPr>
        <w:t xml:space="preserve">Sumber : Profil Pendidikan Tahun </w:t>
      </w:r>
      <w:r w:rsidR="00AD0ABE">
        <w:rPr>
          <w:i/>
          <w:iCs/>
          <w:szCs w:val="20"/>
        </w:rPr>
        <w:t>201</w:t>
      </w:r>
      <w:r w:rsidR="00221DDE">
        <w:rPr>
          <w:i/>
          <w:iCs/>
          <w:szCs w:val="20"/>
        </w:rPr>
        <w:t>6</w:t>
      </w:r>
      <w:r w:rsidR="00FA741A" w:rsidRPr="00D46702">
        <w:rPr>
          <w:i/>
          <w:iCs/>
          <w:szCs w:val="20"/>
        </w:rPr>
        <w:t xml:space="preserve"> Dinas Pendidikan</w:t>
      </w:r>
      <w:r w:rsidR="00D46702">
        <w:rPr>
          <w:i/>
          <w:iCs/>
          <w:szCs w:val="20"/>
        </w:rPr>
        <w:t xml:space="preserve"> </w:t>
      </w:r>
      <w:r w:rsidR="00FA741A" w:rsidRPr="00D46702">
        <w:rPr>
          <w:i/>
          <w:iCs/>
          <w:szCs w:val="20"/>
        </w:rPr>
        <w:t>Provinsi Kepulauan Bangka Belitung</w:t>
      </w:r>
      <w:r w:rsidR="00FA741A">
        <w:rPr>
          <w:i/>
          <w:iCs/>
          <w:sz w:val="23"/>
          <w:szCs w:val="23"/>
        </w:rPr>
        <w:t xml:space="preserve">. </w:t>
      </w:r>
    </w:p>
    <w:p w:rsidR="0074730B" w:rsidRDefault="0074730B" w:rsidP="00702F09">
      <w:pPr>
        <w:autoSpaceDE w:val="0"/>
        <w:autoSpaceDN w:val="0"/>
        <w:adjustRightInd w:val="0"/>
        <w:spacing w:after="0" w:line="360" w:lineRule="auto"/>
        <w:ind w:left="425" w:firstLine="1"/>
        <w:contextualSpacing/>
        <w:jc w:val="both"/>
        <w:rPr>
          <w:sz w:val="22"/>
          <w:szCs w:val="22"/>
        </w:rPr>
      </w:pPr>
    </w:p>
    <w:p w:rsidR="00BB75BB" w:rsidRDefault="00BB75BB" w:rsidP="00702F09">
      <w:pPr>
        <w:autoSpaceDE w:val="0"/>
        <w:autoSpaceDN w:val="0"/>
        <w:adjustRightInd w:val="0"/>
        <w:spacing w:after="0" w:line="360" w:lineRule="auto"/>
        <w:ind w:left="425" w:firstLine="1"/>
        <w:contextualSpacing/>
        <w:jc w:val="both"/>
        <w:rPr>
          <w:sz w:val="22"/>
          <w:szCs w:val="22"/>
        </w:rPr>
      </w:pPr>
    </w:p>
    <w:p w:rsidR="00E14868" w:rsidRPr="00F12A4A" w:rsidRDefault="00D55DEB" w:rsidP="00A538DC">
      <w:pPr>
        <w:pStyle w:val="ListParagraph"/>
        <w:numPr>
          <w:ilvl w:val="2"/>
          <w:numId w:val="10"/>
        </w:numPr>
        <w:spacing w:line="360" w:lineRule="auto"/>
        <w:ind w:left="851" w:hanging="851"/>
        <w:jc w:val="both"/>
        <w:rPr>
          <w:rFonts w:asciiTheme="minorBidi" w:hAnsiTheme="minorBidi" w:cstheme="minorBidi"/>
          <w:b/>
          <w:sz w:val="24"/>
        </w:rPr>
      </w:pPr>
      <w:r w:rsidRPr="00F12A4A">
        <w:rPr>
          <w:rFonts w:asciiTheme="minorBidi" w:hAnsiTheme="minorBidi" w:cstheme="minorBidi"/>
          <w:b/>
          <w:sz w:val="24"/>
        </w:rPr>
        <w:t xml:space="preserve">Capaian Kinerja </w:t>
      </w:r>
      <w:r w:rsidR="00E14868" w:rsidRPr="00F12A4A">
        <w:rPr>
          <w:rFonts w:asciiTheme="minorBidi" w:hAnsiTheme="minorBidi" w:cstheme="minorBidi"/>
          <w:b/>
          <w:sz w:val="24"/>
        </w:rPr>
        <w:t>Program Pendidikan Menengah dan Tinggi</w:t>
      </w:r>
    </w:p>
    <w:p w:rsidR="00034205" w:rsidRPr="00F12A4A" w:rsidRDefault="00D55DEB" w:rsidP="00B11CFD">
      <w:pPr>
        <w:autoSpaceDE w:val="0"/>
        <w:autoSpaceDN w:val="0"/>
        <w:adjustRightInd w:val="0"/>
        <w:spacing w:after="0" w:line="360" w:lineRule="auto"/>
        <w:jc w:val="both"/>
        <w:rPr>
          <w:rFonts w:asciiTheme="minorBidi" w:hAnsiTheme="minorBidi" w:cstheme="minorBidi"/>
          <w:sz w:val="24"/>
        </w:rPr>
      </w:pPr>
      <w:r w:rsidRPr="00F12A4A">
        <w:rPr>
          <w:rFonts w:asciiTheme="minorBidi" w:hAnsiTheme="minorBidi" w:cstheme="minorBidi"/>
          <w:sz w:val="24"/>
        </w:rPr>
        <w:t xml:space="preserve">Capaian kinerja Program </w:t>
      </w:r>
      <w:r w:rsidR="00D9499A" w:rsidRPr="00F12A4A">
        <w:rPr>
          <w:rFonts w:asciiTheme="minorBidi" w:hAnsiTheme="minorBidi" w:cstheme="minorBidi"/>
          <w:sz w:val="24"/>
        </w:rPr>
        <w:t>Pendidikan Menengah dan Tinggi</w:t>
      </w:r>
      <w:r w:rsidRPr="00F12A4A">
        <w:rPr>
          <w:rFonts w:asciiTheme="minorBidi" w:hAnsiTheme="minorBidi" w:cstheme="minorBidi"/>
          <w:sz w:val="24"/>
        </w:rPr>
        <w:t xml:space="preserve"> merupakan salah</w:t>
      </w:r>
      <w:r w:rsidR="00D753F5" w:rsidRPr="00F12A4A">
        <w:rPr>
          <w:rFonts w:asciiTheme="minorBidi" w:hAnsiTheme="minorBidi" w:cstheme="minorBidi"/>
          <w:sz w:val="24"/>
        </w:rPr>
        <w:t xml:space="preserve"> </w:t>
      </w:r>
      <w:r w:rsidRPr="00F12A4A">
        <w:rPr>
          <w:rFonts w:asciiTheme="minorBidi" w:hAnsiTheme="minorBidi" w:cstheme="minorBidi"/>
          <w:sz w:val="24"/>
        </w:rPr>
        <w:t>satu program penting dari Dinas Pendidikan Provinsi</w:t>
      </w:r>
      <w:r w:rsidR="008475F2" w:rsidRPr="00F12A4A">
        <w:rPr>
          <w:rFonts w:asciiTheme="minorBidi" w:hAnsiTheme="minorBidi" w:cstheme="minorBidi"/>
          <w:color w:val="000000"/>
          <w:sz w:val="24"/>
        </w:rPr>
        <w:t xml:space="preserve"> Kepulauan Bangka Belitung</w:t>
      </w:r>
      <w:r w:rsidR="001A7D6D" w:rsidRPr="00F12A4A">
        <w:rPr>
          <w:rFonts w:asciiTheme="minorBidi" w:hAnsiTheme="minorBidi" w:cstheme="minorBidi"/>
          <w:color w:val="000000"/>
          <w:sz w:val="24"/>
        </w:rPr>
        <w:t xml:space="preserve"> dan diarahkan untuk penyediaan sarana dan prasarana pendidikan yang bermutu sesuai dengan Standar Nasional Pendidikan, penyediaan bantuan untuk peningkatan kesejahteraan pendidik dan tenaga kependidikan, penyediaan bantuan biaya untuk penyelenggaraan operasional pendidikan dan penguatan sistem tata kelola pendidikan.</w:t>
      </w:r>
      <w:r w:rsidRPr="00F12A4A">
        <w:rPr>
          <w:rFonts w:asciiTheme="minorBidi" w:hAnsiTheme="minorBidi" w:cstheme="minorBidi"/>
          <w:sz w:val="24"/>
        </w:rPr>
        <w:t xml:space="preserve"> Program ini dilaksanakan untuk mendukung sasaran</w:t>
      </w:r>
      <w:r w:rsidR="008475F2" w:rsidRPr="00F12A4A">
        <w:rPr>
          <w:rFonts w:asciiTheme="minorBidi" w:hAnsiTheme="minorBidi" w:cstheme="minorBidi"/>
          <w:sz w:val="24"/>
        </w:rPr>
        <w:t xml:space="preserve"> strategis </w:t>
      </w:r>
      <w:r w:rsidR="00D753F5" w:rsidRPr="00F12A4A">
        <w:rPr>
          <w:rFonts w:asciiTheme="minorBidi" w:hAnsiTheme="minorBidi" w:cstheme="minorBidi"/>
          <w:i/>
          <w:iCs/>
          <w:sz w:val="24"/>
        </w:rPr>
        <w:t>t</w:t>
      </w:r>
      <w:r w:rsidR="008475F2" w:rsidRPr="00F12A4A">
        <w:rPr>
          <w:rFonts w:asciiTheme="minorBidi" w:hAnsiTheme="minorBidi" w:cstheme="minorBidi"/>
          <w:i/>
          <w:iCs/>
          <w:sz w:val="24"/>
        </w:rPr>
        <w:t>ersedia dan terjangkaunya layanan pendidikan menengah dan tinggi yang berkualitas bagi seluruh masyarakat</w:t>
      </w:r>
      <w:r w:rsidRPr="00F12A4A">
        <w:rPr>
          <w:rFonts w:asciiTheme="minorBidi" w:hAnsiTheme="minorBidi" w:cstheme="minorBidi"/>
          <w:i/>
          <w:iCs/>
          <w:sz w:val="24"/>
        </w:rPr>
        <w:t>,</w:t>
      </w:r>
      <w:r w:rsidRPr="00F12A4A">
        <w:rPr>
          <w:rFonts w:asciiTheme="minorBidi" w:hAnsiTheme="minorBidi" w:cstheme="minorBidi"/>
          <w:sz w:val="24"/>
        </w:rPr>
        <w:t xml:space="preserve"> kemudian</w:t>
      </w:r>
      <w:r w:rsidR="00D753F5" w:rsidRPr="00F12A4A">
        <w:rPr>
          <w:rFonts w:asciiTheme="minorBidi" w:hAnsiTheme="minorBidi" w:cstheme="minorBidi"/>
          <w:sz w:val="24"/>
        </w:rPr>
        <w:t xml:space="preserve"> </w:t>
      </w:r>
      <w:r w:rsidRPr="00F12A4A">
        <w:rPr>
          <w:rFonts w:asciiTheme="minorBidi" w:hAnsiTheme="minorBidi" w:cstheme="minorBidi"/>
          <w:sz w:val="24"/>
        </w:rPr>
        <w:t>capaian masing-masing sasaran program tampak pada tabel</w:t>
      </w:r>
      <w:r w:rsidR="008475F2" w:rsidRPr="00F12A4A">
        <w:rPr>
          <w:rFonts w:asciiTheme="minorBidi" w:hAnsiTheme="minorBidi" w:cstheme="minorBidi"/>
          <w:sz w:val="24"/>
        </w:rPr>
        <w:t xml:space="preserve"> </w:t>
      </w:r>
      <w:r w:rsidRPr="00F12A4A">
        <w:rPr>
          <w:rFonts w:asciiTheme="minorBidi" w:hAnsiTheme="minorBidi" w:cstheme="minorBidi"/>
          <w:sz w:val="24"/>
        </w:rPr>
        <w:t>berikut :</w:t>
      </w:r>
    </w:p>
    <w:p w:rsidR="00D9499A" w:rsidRPr="00F12A4A" w:rsidRDefault="00D9499A" w:rsidP="00D9499A">
      <w:pPr>
        <w:autoSpaceDE w:val="0"/>
        <w:autoSpaceDN w:val="0"/>
        <w:adjustRightInd w:val="0"/>
        <w:spacing w:after="0" w:line="240" w:lineRule="auto"/>
        <w:jc w:val="center"/>
        <w:rPr>
          <w:rFonts w:asciiTheme="minorBidi" w:hAnsiTheme="minorBidi" w:cstheme="minorBidi"/>
          <w:color w:val="000000"/>
          <w:sz w:val="24"/>
        </w:rPr>
      </w:pPr>
    </w:p>
    <w:p w:rsidR="0091609E" w:rsidRDefault="0091609E" w:rsidP="0018506E">
      <w:pPr>
        <w:autoSpaceDE w:val="0"/>
        <w:autoSpaceDN w:val="0"/>
        <w:adjustRightInd w:val="0"/>
        <w:spacing w:after="0" w:line="240" w:lineRule="auto"/>
        <w:jc w:val="center"/>
        <w:rPr>
          <w:rFonts w:asciiTheme="minorBidi" w:hAnsiTheme="minorBidi" w:cstheme="minorBidi"/>
          <w:color w:val="000000"/>
          <w:sz w:val="24"/>
        </w:rPr>
      </w:pPr>
    </w:p>
    <w:p w:rsidR="003A6D4D" w:rsidRDefault="003A6D4D" w:rsidP="0018506E">
      <w:pPr>
        <w:autoSpaceDE w:val="0"/>
        <w:autoSpaceDN w:val="0"/>
        <w:adjustRightInd w:val="0"/>
        <w:spacing w:after="0" w:line="240" w:lineRule="auto"/>
        <w:jc w:val="center"/>
        <w:rPr>
          <w:rFonts w:asciiTheme="minorBidi" w:hAnsiTheme="minorBidi" w:cstheme="minorBidi"/>
          <w:color w:val="000000"/>
          <w:sz w:val="24"/>
        </w:rPr>
      </w:pPr>
    </w:p>
    <w:p w:rsidR="003A6D4D" w:rsidRDefault="003A6D4D" w:rsidP="0018506E">
      <w:pPr>
        <w:autoSpaceDE w:val="0"/>
        <w:autoSpaceDN w:val="0"/>
        <w:adjustRightInd w:val="0"/>
        <w:spacing w:after="0" w:line="240" w:lineRule="auto"/>
        <w:jc w:val="center"/>
        <w:rPr>
          <w:rFonts w:asciiTheme="minorBidi" w:hAnsiTheme="minorBidi" w:cstheme="minorBidi"/>
          <w:color w:val="000000"/>
          <w:sz w:val="24"/>
        </w:rPr>
      </w:pPr>
    </w:p>
    <w:p w:rsidR="003A6D4D" w:rsidRDefault="003A6D4D" w:rsidP="0018506E">
      <w:pPr>
        <w:autoSpaceDE w:val="0"/>
        <w:autoSpaceDN w:val="0"/>
        <w:adjustRightInd w:val="0"/>
        <w:spacing w:after="0" w:line="240" w:lineRule="auto"/>
        <w:jc w:val="center"/>
        <w:rPr>
          <w:rFonts w:asciiTheme="minorBidi" w:hAnsiTheme="minorBidi" w:cstheme="minorBidi"/>
          <w:color w:val="000000"/>
          <w:sz w:val="24"/>
        </w:rPr>
      </w:pPr>
    </w:p>
    <w:p w:rsidR="003A6D4D" w:rsidRPr="00F12A4A" w:rsidRDefault="003A6D4D" w:rsidP="0018506E">
      <w:pPr>
        <w:autoSpaceDE w:val="0"/>
        <w:autoSpaceDN w:val="0"/>
        <w:adjustRightInd w:val="0"/>
        <w:spacing w:after="0" w:line="240" w:lineRule="auto"/>
        <w:jc w:val="center"/>
        <w:rPr>
          <w:rFonts w:asciiTheme="minorBidi" w:hAnsiTheme="minorBidi" w:cstheme="minorBidi"/>
          <w:color w:val="000000"/>
          <w:sz w:val="24"/>
        </w:rPr>
      </w:pPr>
    </w:p>
    <w:p w:rsidR="00D9499A" w:rsidRPr="00F12A4A" w:rsidRDefault="00D9499A" w:rsidP="00734E6F">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lastRenderedPageBreak/>
        <w:t>Tabel</w:t>
      </w:r>
      <w:r w:rsidR="00107E30" w:rsidRPr="00F12A4A">
        <w:rPr>
          <w:rFonts w:asciiTheme="minorBidi" w:hAnsiTheme="minorBidi" w:cstheme="minorBidi"/>
          <w:color w:val="000000"/>
          <w:sz w:val="24"/>
        </w:rPr>
        <w:t xml:space="preserve"> </w:t>
      </w:r>
      <w:r w:rsidR="000D0193" w:rsidRPr="00F12A4A">
        <w:rPr>
          <w:rFonts w:asciiTheme="minorBidi" w:hAnsiTheme="minorBidi" w:cstheme="minorBidi"/>
          <w:color w:val="000000"/>
          <w:sz w:val="24"/>
        </w:rPr>
        <w:t>3</w:t>
      </w:r>
      <w:r w:rsidR="00107E30" w:rsidRPr="00F12A4A">
        <w:rPr>
          <w:rFonts w:asciiTheme="minorBidi" w:hAnsiTheme="minorBidi" w:cstheme="minorBidi"/>
          <w:color w:val="000000"/>
          <w:sz w:val="24"/>
        </w:rPr>
        <w:t>.</w:t>
      </w:r>
      <w:r w:rsidR="00734E6F" w:rsidRPr="00F12A4A">
        <w:rPr>
          <w:rFonts w:asciiTheme="minorBidi" w:hAnsiTheme="minorBidi" w:cstheme="minorBidi"/>
          <w:color w:val="000000"/>
          <w:sz w:val="24"/>
        </w:rPr>
        <w:t>7</w:t>
      </w:r>
    </w:p>
    <w:p w:rsidR="00D9499A" w:rsidRPr="00F12A4A" w:rsidRDefault="00D9499A" w:rsidP="00D9499A">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Pencapaian Kinerja Program</w:t>
      </w:r>
    </w:p>
    <w:p w:rsidR="00D9499A" w:rsidRPr="00F12A4A" w:rsidRDefault="0092126E" w:rsidP="0092126E">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sz w:val="24"/>
        </w:rPr>
        <w:t xml:space="preserve">Pendidikan Menengah dan Tinggi </w:t>
      </w:r>
    </w:p>
    <w:p w:rsidR="00D9499A" w:rsidRPr="00F12A4A" w:rsidRDefault="00D9499A" w:rsidP="008664DE">
      <w:pPr>
        <w:autoSpaceDE w:val="0"/>
        <w:autoSpaceDN w:val="0"/>
        <w:adjustRightInd w:val="0"/>
        <w:spacing w:after="0" w:line="240" w:lineRule="auto"/>
        <w:jc w:val="center"/>
        <w:rPr>
          <w:rFonts w:asciiTheme="minorBidi" w:hAnsiTheme="minorBidi" w:cstheme="minorBidi"/>
          <w:color w:val="000000"/>
          <w:sz w:val="24"/>
        </w:rPr>
      </w:pPr>
      <w:r w:rsidRPr="00F12A4A">
        <w:rPr>
          <w:rFonts w:asciiTheme="minorBidi" w:hAnsiTheme="minorBidi" w:cstheme="minorBidi"/>
          <w:color w:val="000000"/>
          <w:sz w:val="24"/>
        </w:rPr>
        <w:t xml:space="preserve">Tahun </w:t>
      </w:r>
      <w:r w:rsidR="00AD0ABE" w:rsidRPr="00F12A4A">
        <w:rPr>
          <w:rFonts w:asciiTheme="minorBidi" w:hAnsiTheme="minorBidi" w:cstheme="minorBidi"/>
          <w:color w:val="000000"/>
          <w:sz w:val="24"/>
        </w:rPr>
        <w:t>2015</w:t>
      </w:r>
    </w:p>
    <w:p w:rsidR="005B7D2D" w:rsidRDefault="005B7D2D" w:rsidP="00310582">
      <w:pPr>
        <w:autoSpaceDE w:val="0"/>
        <w:autoSpaceDN w:val="0"/>
        <w:adjustRightInd w:val="0"/>
        <w:spacing w:after="0" w:line="240" w:lineRule="auto"/>
        <w:ind w:left="567" w:firstLine="720"/>
        <w:jc w:val="both"/>
        <w:rPr>
          <w:rFonts w:asciiTheme="minorBidi" w:hAnsiTheme="minorBidi" w:cstheme="minorBidi"/>
          <w:sz w:val="23"/>
          <w:szCs w:val="23"/>
        </w:rPr>
      </w:pPr>
    </w:p>
    <w:tbl>
      <w:tblPr>
        <w:tblStyle w:val="TableGrid"/>
        <w:tblpPr w:leftFromText="180" w:rightFromText="180" w:vertAnchor="text" w:horzAnchor="page" w:tblpX="2099" w:tblpY="183"/>
        <w:tblW w:w="9039" w:type="dxa"/>
        <w:tblLayout w:type="fixed"/>
        <w:tblLook w:val="04A0"/>
      </w:tblPr>
      <w:tblGrid>
        <w:gridCol w:w="1242"/>
        <w:gridCol w:w="1343"/>
        <w:gridCol w:w="925"/>
        <w:gridCol w:w="851"/>
        <w:gridCol w:w="850"/>
        <w:gridCol w:w="851"/>
        <w:gridCol w:w="992"/>
        <w:gridCol w:w="992"/>
        <w:gridCol w:w="993"/>
      </w:tblGrid>
      <w:tr w:rsidR="00F101A1" w:rsidRPr="000E3A1B" w:rsidTr="002E71E5">
        <w:trPr>
          <w:trHeight w:val="272"/>
        </w:trPr>
        <w:tc>
          <w:tcPr>
            <w:tcW w:w="1242" w:type="dxa"/>
            <w:vMerge w:val="restart"/>
            <w:shd w:val="clear" w:color="auto" w:fill="D9D9D9" w:themeFill="background1" w:themeFillShade="D9"/>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r w:rsidRPr="000E3A1B">
              <w:rPr>
                <w:rFonts w:asciiTheme="minorBidi" w:hAnsiTheme="minorBidi" w:cstheme="minorBidi"/>
                <w:b/>
                <w:sz w:val="18"/>
                <w:szCs w:val="18"/>
              </w:rPr>
              <w:t>Sasaran Strategis</w:t>
            </w:r>
          </w:p>
        </w:tc>
        <w:tc>
          <w:tcPr>
            <w:tcW w:w="1343" w:type="dxa"/>
            <w:vMerge w:val="restart"/>
            <w:shd w:val="clear" w:color="auto" w:fill="D9D9D9" w:themeFill="background1" w:themeFillShade="D9"/>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r w:rsidRPr="000E3A1B">
              <w:rPr>
                <w:rFonts w:asciiTheme="minorBidi" w:hAnsiTheme="minorBidi" w:cstheme="minorBidi"/>
                <w:b/>
                <w:sz w:val="18"/>
                <w:szCs w:val="18"/>
              </w:rPr>
              <w:t>Indikator Kinerja</w:t>
            </w:r>
          </w:p>
        </w:tc>
        <w:tc>
          <w:tcPr>
            <w:tcW w:w="925" w:type="dxa"/>
            <w:vMerge w:val="restart"/>
            <w:shd w:val="clear" w:color="auto" w:fill="D9D9D9" w:themeFill="background1" w:themeFillShade="D9"/>
          </w:tcPr>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Satuan</w:t>
            </w:r>
          </w:p>
        </w:tc>
        <w:tc>
          <w:tcPr>
            <w:tcW w:w="851" w:type="dxa"/>
            <w:vMerge w:val="restart"/>
            <w:shd w:val="clear" w:color="auto" w:fill="D9D9D9" w:themeFill="background1" w:themeFillShade="D9"/>
          </w:tcPr>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Real.</w:t>
            </w:r>
          </w:p>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rPr>
            </w:pPr>
            <w:r w:rsidRPr="000E3A1B">
              <w:rPr>
                <w:rFonts w:asciiTheme="minorBidi" w:hAnsiTheme="minorBidi" w:cstheme="minorBidi"/>
                <w:b/>
                <w:sz w:val="18"/>
                <w:szCs w:val="18"/>
                <w:lang w:val="id-ID"/>
              </w:rPr>
              <w:t>Tahun 2014</w:t>
            </w:r>
          </w:p>
        </w:tc>
        <w:tc>
          <w:tcPr>
            <w:tcW w:w="2693" w:type="dxa"/>
            <w:gridSpan w:val="3"/>
            <w:shd w:val="clear" w:color="auto" w:fill="D9D9D9" w:themeFill="background1" w:themeFillShade="D9"/>
          </w:tcPr>
          <w:p w:rsidR="00F101A1" w:rsidRPr="000E3A1B" w:rsidRDefault="00F101A1" w:rsidP="00855D12">
            <w:pPr>
              <w:tabs>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2015</w:t>
            </w:r>
          </w:p>
        </w:tc>
        <w:tc>
          <w:tcPr>
            <w:tcW w:w="992" w:type="dxa"/>
            <w:vMerge w:val="restart"/>
            <w:shd w:val="clear" w:color="auto" w:fill="D9D9D9" w:themeFill="background1" w:themeFillShade="D9"/>
          </w:tcPr>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Target Akhir Renstra</w:t>
            </w:r>
          </w:p>
        </w:tc>
        <w:tc>
          <w:tcPr>
            <w:tcW w:w="993" w:type="dxa"/>
            <w:vMerge w:val="restart"/>
            <w:shd w:val="clear" w:color="auto" w:fill="D9D9D9" w:themeFill="background1" w:themeFillShade="D9"/>
          </w:tcPr>
          <w:p w:rsidR="00F101A1" w:rsidRPr="000E3A1B" w:rsidRDefault="00F101A1" w:rsidP="00B1348F">
            <w:pPr>
              <w:tabs>
                <w:tab w:val="left" w:pos="2775"/>
                <w:tab w:val="left" w:pos="3435"/>
                <w:tab w:val="left" w:pos="3544"/>
                <w:tab w:val="left" w:pos="3686"/>
              </w:tabs>
              <w:rPr>
                <w:rFonts w:asciiTheme="minorBidi" w:hAnsiTheme="minorBidi" w:cstheme="minorBidi"/>
                <w:b/>
                <w:sz w:val="18"/>
                <w:szCs w:val="18"/>
                <w:lang w:val="id-ID"/>
              </w:rPr>
            </w:pPr>
            <w:r w:rsidRPr="000E3A1B">
              <w:rPr>
                <w:rFonts w:asciiTheme="minorBidi" w:hAnsiTheme="minorBidi" w:cstheme="minorBidi"/>
                <w:b/>
                <w:sz w:val="18"/>
                <w:szCs w:val="18"/>
                <w:lang w:val="id-ID"/>
              </w:rPr>
              <w:t>% Capaian Thd target Akhir Renstra</w:t>
            </w:r>
          </w:p>
        </w:tc>
      </w:tr>
      <w:tr w:rsidR="00F101A1" w:rsidRPr="000E3A1B" w:rsidTr="002E71E5">
        <w:trPr>
          <w:trHeight w:val="283"/>
        </w:trPr>
        <w:tc>
          <w:tcPr>
            <w:tcW w:w="1242" w:type="dxa"/>
            <w:vMerge/>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p>
        </w:tc>
        <w:tc>
          <w:tcPr>
            <w:tcW w:w="1343" w:type="dxa"/>
            <w:vMerge/>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p>
        </w:tc>
        <w:tc>
          <w:tcPr>
            <w:tcW w:w="925" w:type="dxa"/>
            <w:vMerge/>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p>
        </w:tc>
        <w:tc>
          <w:tcPr>
            <w:tcW w:w="851" w:type="dxa"/>
            <w:vMerge/>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p>
        </w:tc>
        <w:tc>
          <w:tcPr>
            <w:tcW w:w="850" w:type="dxa"/>
            <w:shd w:val="clear" w:color="auto" w:fill="D9D9D9" w:themeFill="background1" w:themeFillShade="D9"/>
          </w:tcPr>
          <w:p w:rsidR="00F101A1" w:rsidRPr="000E3A1B" w:rsidRDefault="00F101A1" w:rsidP="00855D12">
            <w:pPr>
              <w:tabs>
                <w:tab w:val="left" w:pos="2775"/>
                <w:tab w:val="left" w:pos="3435"/>
                <w:tab w:val="left" w:pos="3544"/>
                <w:tab w:val="left" w:pos="3686"/>
              </w:tabs>
              <w:jc w:val="center"/>
              <w:rPr>
                <w:rFonts w:asciiTheme="minorBidi" w:hAnsiTheme="minorBidi" w:cstheme="minorBidi"/>
                <w:b/>
                <w:sz w:val="18"/>
                <w:szCs w:val="18"/>
              </w:rPr>
            </w:pPr>
            <w:r w:rsidRPr="000E3A1B">
              <w:rPr>
                <w:rFonts w:asciiTheme="minorBidi" w:hAnsiTheme="minorBidi" w:cstheme="minorBidi"/>
                <w:b/>
                <w:sz w:val="18"/>
                <w:szCs w:val="18"/>
              </w:rPr>
              <w:t>Target</w:t>
            </w:r>
          </w:p>
        </w:tc>
        <w:tc>
          <w:tcPr>
            <w:tcW w:w="851" w:type="dxa"/>
            <w:shd w:val="clear" w:color="auto" w:fill="D9D9D9" w:themeFill="background1" w:themeFillShade="D9"/>
          </w:tcPr>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Real.</w:t>
            </w:r>
          </w:p>
        </w:tc>
        <w:tc>
          <w:tcPr>
            <w:tcW w:w="992" w:type="dxa"/>
            <w:shd w:val="clear" w:color="auto" w:fill="D9D9D9" w:themeFill="background1" w:themeFillShade="D9"/>
          </w:tcPr>
          <w:p w:rsidR="00F101A1" w:rsidRPr="000E3A1B" w:rsidRDefault="00F101A1" w:rsidP="00B1348F">
            <w:pPr>
              <w:tabs>
                <w:tab w:val="left" w:pos="2775"/>
                <w:tab w:val="left" w:pos="3435"/>
                <w:tab w:val="left" w:pos="3544"/>
                <w:tab w:val="left" w:pos="3686"/>
              </w:tabs>
              <w:jc w:val="center"/>
              <w:rPr>
                <w:rFonts w:asciiTheme="minorBidi" w:hAnsiTheme="minorBidi" w:cstheme="minorBidi"/>
                <w:b/>
                <w:sz w:val="18"/>
                <w:szCs w:val="18"/>
                <w:lang w:val="id-ID"/>
              </w:rPr>
            </w:pPr>
            <w:r w:rsidRPr="000E3A1B">
              <w:rPr>
                <w:rFonts w:asciiTheme="minorBidi" w:hAnsiTheme="minorBidi" w:cstheme="minorBidi"/>
                <w:b/>
                <w:sz w:val="18"/>
                <w:szCs w:val="18"/>
                <w:lang w:val="id-ID"/>
              </w:rPr>
              <w:t>%</w:t>
            </w:r>
          </w:p>
          <w:p w:rsidR="00F101A1" w:rsidRPr="000E3A1B" w:rsidRDefault="00F101A1" w:rsidP="00B1348F">
            <w:pPr>
              <w:rPr>
                <w:rFonts w:asciiTheme="minorBidi" w:hAnsiTheme="minorBidi" w:cstheme="minorBidi"/>
                <w:sz w:val="18"/>
                <w:szCs w:val="18"/>
                <w:lang w:val="id-ID"/>
              </w:rPr>
            </w:pPr>
            <w:r w:rsidRPr="000E3A1B">
              <w:rPr>
                <w:rFonts w:asciiTheme="minorBidi" w:hAnsiTheme="minorBidi" w:cstheme="minorBidi"/>
                <w:b/>
                <w:sz w:val="18"/>
                <w:szCs w:val="18"/>
                <w:lang w:val="id-ID"/>
              </w:rPr>
              <w:t>Capaian</w:t>
            </w:r>
          </w:p>
        </w:tc>
        <w:tc>
          <w:tcPr>
            <w:tcW w:w="992" w:type="dxa"/>
            <w:vMerge/>
          </w:tcPr>
          <w:p w:rsidR="00F101A1" w:rsidRPr="000E3A1B" w:rsidRDefault="00F101A1" w:rsidP="00855D12">
            <w:pPr>
              <w:tabs>
                <w:tab w:val="left" w:pos="3435"/>
                <w:tab w:val="left" w:pos="3544"/>
                <w:tab w:val="left" w:pos="3686"/>
              </w:tabs>
              <w:jc w:val="center"/>
              <w:rPr>
                <w:rFonts w:asciiTheme="minorBidi" w:hAnsiTheme="minorBidi" w:cstheme="minorBidi"/>
                <w:b/>
                <w:sz w:val="18"/>
                <w:szCs w:val="18"/>
              </w:rPr>
            </w:pPr>
          </w:p>
        </w:tc>
        <w:tc>
          <w:tcPr>
            <w:tcW w:w="993" w:type="dxa"/>
            <w:vMerge/>
          </w:tcPr>
          <w:p w:rsidR="00F101A1" w:rsidRPr="000E3A1B" w:rsidRDefault="00F101A1" w:rsidP="00855D12">
            <w:pPr>
              <w:tabs>
                <w:tab w:val="left" w:pos="3435"/>
                <w:tab w:val="left" w:pos="3544"/>
                <w:tab w:val="left" w:pos="3686"/>
              </w:tabs>
              <w:jc w:val="center"/>
              <w:rPr>
                <w:rFonts w:asciiTheme="minorBidi" w:hAnsiTheme="minorBidi" w:cstheme="minorBidi"/>
                <w:b/>
                <w:sz w:val="18"/>
                <w:szCs w:val="18"/>
              </w:rPr>
            </w:pPr>
          </w:p>
        </w:tc>
      </w:tr>
      <w:tr w:rsidR="00B471C8" w:rsidRPr="000E3A1B" w:rsidTr="00B471C8">
        <w:trPr>
          <w:trHeight w:val="138"/>
        </w:trPr>
        <w:tc>
          <w:tcPr>
            <w:tcW w:w="1242"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1</w:t>
            </w:r>
          </w:p>
        </w:tc>
        <w:tc>
          <w:tcPr>
            <w:tcW w:w="1343"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2</w:t>
            </w:r>
          </w:p>
        </w:tc>
        <w:tc>
          <w:tcPr>
            <w:tcW w:w="925"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3</w:t>
            </w:r>
          </w:p>
        </w:tc>
        <w:tc>
          <w:tcPr>
            <w:tcW w:w="851" w:type="dxa"/>
            <w:vAlign w:val="center"/>
          </w:tcPr>
          <w:p w:rsidR="00B471C8" w:rsidRPr="00432686" w:rsidRDefault="00B471C8" w:rsidP="00B471C8">
            <w:pPr>
              <w:tabs>
                <w:tab w:val="left" w:pos="2775"/>
                <w:tab w:val="left" w:pos="3435"/>
                <w:tab w:val="left" w:pos="3544"/>
                <w:tab w:val="left" w:pos="3686"/>
              </w:tabs>
              <w:jc w:val="center"/>
              <w:rPr>
                <w:sz w:val="18"/>
                <w:szCs w:val="18"/>
                <w:lang w:val="id-ID"/>
              </w:rPr>
            </w:pPr>
            <w:r>
              <w:rPr>
                <w:sz w:val="18"/>
                <w:szCs w:val="18"/>
                <w:lang w:val="id-ID"/>
              </w:rPr>
              <w:t>4</w:t>
            </w:r>
          </w:p>
        </w:tc>
        <w:tc>
          <w:tcPr>
            <w:tcW w:w="850"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5</w:t>
            </w:r>
          </w:p>
        </w:tc>
        <w:tc>
          <w:tcPr>
            <w:tcW w:w="851"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6</w:t>
            </w:r>
          </w:p>
        </w:tc>
        <w:tc>
          <w:tcPr>
            <w:tcW w:w="992"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7</w:t>
            </w:r>
          </w:p>
        </w:tc>
        <w:tc>
          <w:tcPr>
            <w:tcW w:w="992" w:type="dxa"/>
            <w:vAlign w:val="center"/>
          </w:tcPr>
          <w:p w:rsidR="00B471C8" w:rsidRPr="00432686" w:rsidRDefault="00B471C8" w:rsidP="00B471C8">
            <w:pPr>
              <w:tabs>
                <w:tab w:val="left" w:pos="2775"/>
                <w:tab w:val="left" w:pos="3435"/>
                <w:tab w:val="left" w:pos="3544"/>
                <w:tab w:val="left" w:pos="3686"/>
              </w:tabs>
              <w:jc w:val="center"/>
              <w:rPr>
                <w:sz w:val="18"/>
                <w:szCs w:val="18"/>
                <w:lang w:val="id-ID"/>
              </w:rPr>
            </w:pPr>
            <w:r>
              <w:rPr>
                <w:sz w:val="18"/>
                <w:szCs w:val="18"/>
                <w:lang w:val="id-ID"/>
              </w:rPr>
              <w:t>8</w:t>
            </w:r>
          </w:p>
        </w:tc>
        <w:tc>
          <w:tcPr>
            <w:tcW w:w="993" w:type="dxa"/>
            <w:vAlign w:val="center"/>
          </w:tcPr>
          <w:p w:rsidR="00B471C8" w:rsidRPr="00B01C82" w:rsidRDefault="00B471C8" w:rsidP="00B471C8">
            <w:pPr>
              <w:tabs>
                <w:tab w:val="left" w:pos="2775"/>
                <w:tab w:val="left" w:pos="3435"/>
                <w:tab w:val="left" w:pos="3544"/>
                <w:tab w:val="left" w:pos="3686"/>
              </w:tabs>
              <w:jc w:val="center"/>
              <w:rPr>
                <w:sz w:val="18"/>
                <w:szCs w:val="18"/>
                <w:lang w:val="id-ID"/>
              </w:rPr>
            </w:pPr>
            <w:r>
              <w:rPr>
                <w:sz w:val="18"/>
                <w:szCs w:val="18"/>
                <w:lang w:val="id-ID"/>
              </w:rPr>
              <w:t>9</w:t>
            </w:r>
          </w:p>
        </w:tc>
      </w:tr>
      <w:tr w:rsidR="00B471C8" w:rsidRPr="000E3A1B" w:rsidTr="00DF6867">
        <w:trPr>
          <w:trHeight w:val="253"/>
        </w:trPr>
        <w:tc>
          <w:tcPr>
            <w:tcW w:w="1242" w:type="dxa"/>
            <w:vMerge w:val="restart"/>
            <w:vAlign w:val="center"/>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r w:rsidRPr="000E3A1B">
              <w:rPr>
                <w:rFonts w:asciiTheme="minorBidi" w:eastAsia="Times New Roman" w:hAnsiTheme="minorBidi" w:cstheme="minorBidi"/>
                <w:color w:val="000000"/>
                <w:sz w:val="18"/>
                <w:szCs w:val="18"/>
                <w:lang w:eastAsia="id-ID"/>
              </w:rPr>
              <w:t>Layanan Pendidikan Menengah dan Tinggi Yang Berkualitas Bagi Seluruh Masyarakat</w:t>
            </w:r>
            <w:r w:rsidRPr="000E3A1B">
              <w:rPr>
                <w:rFonts w:asciiTheme="minorBidi" w:hAnsiTheme="minorBidi" w:cstheme="minorBidi"/>
                <w:sz w:val="18"/>
                <w:szCs w:val="18"/>
              </w:rPr>
              <w:t xml:space="preserve"> </w:t>
            </w:r>
          </w:p>
        </w:tc>
        <w:tc>
          <w:tcPr>
            <w:tcW w:w="1343" w:type="dxa"/>
          </w:tcPr>
          <w:p w:rsidR="00B471C8" w:rsidRPr="000E3A1B" w:rsidRDefault="00B471C8" w:rsidP="00752604">
            <w:pPr>
              <w:pStyle w:val="ListParagraph"/>
              <w:ind w:left="0"/>
              <w:jc w:val="both"/>
              <w:rPr>
                <w:rFonts w:asciiTheme="minorBidi" w:hAnsiTheme="minorBidi" w:cstheme="minorBidi"/>
                <w:sz w:val="18"/>
                <w:szCs w:val="18"/>
              </w:rPr>
            </w:pPr>
            <w:r w:rsidRPr="000E3A1B">
              <w:rPr>
                <w:rFonts w:asciiTheme="minorBidi" w:hAnsiTheme="minorBidi" w:cstheme="minorBidi"/>
                <w:sz w:val="18"/>
                <w:szCs w:val="18"/>
              </w:rPr>
              <w:t xml:space="preserve">APK </w:t>
            </w:r>
            <w:r w:rsidRPr="000E3A1B">
              <w:rPr>
                <w:rFonts w:asciiTheme="minorBidi" w:hAnsiTheme="minorBidi" w:cstheme="minorBidi"/>
                <w:sz w:val="18"/>
                <w:szCs w:val="18"/>
                <w:lang w:val="id-ID"/>
              </w:rPr>
              <w:t>Pendidikan</w:t>
            </w:r>
            <w:r w:rsidRPr="000E3A1B">
              <w:rPr>
                <w:rFonts w:asciiTheme="minorBidi" w:hAnsiTheme="minorBidi" w:cstheme="minorBidi"/>
                <w:sz w:val="18"/>
                <w:szCs w:val="18"/>
              </w:rPr>
              <w:t xml:space="preserve"> Menengah </w:t>
            </w:r>
          </w:p>
        </w:tc>
        <w:tc>
          <w:tcPr>
            <w:tcW w:w="925"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73,28</w:t>
            </w:r>
          </w:p>
        </w:tc>
        <w:tc>
          <w:tcPr>
            <w:tcW w:w="850"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88,08</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69,46</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78,86</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95,95</w:t>
            </w:r>
          </w:p>
        </w:tc>
        <w:tc>
          <w:tcPr>
            <w:tcW w:w="993" w:type="dxa"/>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72,39</w:t>
            </w:r>
          </w:p>
        </w:tc>
      </w:tr>
      <w:tr w:rsidR="00B471C8" w:rsidRPr="000E3A1B" w:rsidTr="00DF6867">
        <w:trPr>
          <w:trHeight w:val="88"/>
        </w:trPr>
        <w:tc>
          <w:tcPr>
            <w:tcW w:w="1242" w:type="dxa"/>
            <w:vMerge/>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Pr>
          <w:p w:rsidR="00B471C8" w:rsidRPr="000E3A1B" w:rsidRDefault="00B471C8" w:rsidP="00752604">
            <w:pPr>
              <w:pStyle w:val="ListParagraph"/>
              <w:ind w:left="0"/>
              <w:jc w:val="both"/>
              <w:rPr>
                <w:rFonts w:asciiTheme="minorBidi" w:hAnsiTheme="minorBidi" w:cstheme="minorBidi"/>
                <w:sz w:val="18"/>
                <w:szCs w:val="18"/>
              </w:rPr>
            </w:pPr>
            <w:r w:rsidRPr="000E3A1B">
              <w:rPr>
                <w:rFonts w:asciiTheme="minorBidi" w:hAnsiTheme="minorBidi" w:cstheme="minorBidi"/>
                <w:sz w:val="18"/>
                <w:szCs w:val="18"/>
              </w:rPr>
              <w:t xml:space="preserve">APM </w:t>
            </w:r>
            <w:r w:rsidRPr="000E3A1B">
              <w:rPr>
                <w:rFonts w:asciiTheme="minorBidi" w:hAnsiTheme="minorBidi" w:cstheme="minorBidi"/>
                <w:sz w:val="18"/>
                <w:szCs w:val="18"/>
                <w:lang w:val="id-ID"/>
              </w:rPr>
              <w:t>Pendidikan</w:t>
            </w:r>
            <w:r w:rsidRPr="000E3A1B">
              <w:rPr>
                <w:rFonts w:asciiTheme="minorBidi" w:hAnsiTheme="minorBidi" w:cstheme="minorBidi"/>
                <w:sz w:val="18"/>
                <w:szCs w:val="18"/>
              </w:rPr>
              <w:t xml:space="preserve"> Menengah</w:t>
            </w:r>
          </w:p>
        </w:tc>
        <w:tc>
          <w:tcPr>
            <w:tcW w:w="925"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50,81</w:t>
            </w:r>
          </w:p>
        </w:tc>
        <w:tc>
          <w:tcPr>
            <w:tcW w:w="850"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rPr>
              <w:t>64,06</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35,56</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55,51</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75</w:t>
            </w:r>
          </w:p>
        </w:tc>
        <w:tc>
          <w:tcPr>
            <w:tcW w:w="993" w:type="dxa"/>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47,41</w:t>
            </w:r>
          </w:p>
        </w:tc>
      </w:tr>
      <w:tr w:rsidR="00B471C8" w:rsidRPr="000E3A1B" w:rsidTr="00DF6867">
        <w:trPr>
          <w:trHeight w:val="88"/>
        </w:trPr>
        <w:tc>
          <w:tcPr>
            <w:tcW w:w="1242" w:type="dxa"/>
            <w:vMerge/>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Pr>
          <w:p w:rsidR="00B471C8" w:rsidRPr="000E3A1B" w:rsidRDefault="00B471C8" w:rsidP="00752604">
            <w:pPr>
              <w:pStyle w:val="ListParagraph"/>
              <w:ind w:left="0"/>
              <w:jc w:val="both"/>
              <w:rPr>
                <w:rFonts w:asciiTheme="minorBidi" w:hAnsiTheme="minorBidi" w:cstheme="minorBidi"/>
                <w:sz w:val="18"/>
                <w:szCs w:val="18"/>
              </w:rPr>
            </w:pPr>
            <w:r w:rsidRPr="000E3A1B">
              <w:rPr>
                <w:rFonts w:asciiTheme="minorBidi" w:hAnsiTheme="minorBidi" w:cstheme="minorBidi"/>
                <w:sz w:val="18"/>
                <w:szCs w:val="18"/>
              </w:rPr>
              <w:t>Angka DO S</w:t>
            </w:r>
            <w:r w:rsidRPr="000E3A1B">
              <w:rPr>
                <w:rFonts w:asciiTheme="minorBidi" w:hAnsiTheme="minorBidi" w:cstheme="minorBidi"/>
                <w:sz w:val="18"/>
                <w:szCs w:val="18"/>
                <w:lang w:val="id-ID"/>
              </w:rPr>
              <w:t>MA/MA</w:t>
            </w:r>
          </w:p>
        </w:tc>
        <w:tc>
          <w:tcPr>
            <w:tcW w:w="925"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1,32</w:t>
            </w:r>
          </w:p>
        </w:tc>
        <w:tc>
          <w:tcPr>
            <w:tcW w:w="850"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0,86</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2,83</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b/>
                <w:bCs/>
                <w:sz w:val="18"/>
                <w:szCs w:val="18"/>
                <w:lang w:val="id-ID"/>
              </w:rPr>
            </w:pPr>
            <w:r w:rsidRPr="000E3A1B">
              <w:rPr>
                <w:rFonts w:asciiTheme="minorBidi" w:hAnsiTheme="minorBidi" w:cstheme="minorBidi"/>
                <w:b/>
                <w:bCs/>
                <w:sz w:val="18"/>
                <w:szCs w:val="18"/>
                <w:lang w:val="id-ID"/>
              </w:rPr>
              <w:t>-129,07</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0,31</w:t>
            </w:r>
          </w:p>
        </w:tc>
        <w:tc>
          <w:tcPr>
            <w:tcW w:w="993" w:type="dxa"/>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-712.90</w:t>
            </w:r>
          </w:p>
        </w:tc>
      </w:tr>
      <w:tr w:rsidR="00B471C8" w:rsidRPr="000E3A1B" w:rsidTr="00DF6867">
        <w:trPr>
          <w:trHeight w:val="88"/>
        </w:trPr>
        <w:tc>
          <w:tcPr>
            <w:tcW w:w="1242" w:type="dxa"/>
            <w:vMerge/>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Pr>
          <w:p w:rsidR="00B471C8" w:rsidRPr="000E3A1B" w:rsidRDefault="00B471C8" w:rsidP="00752604">
            <w:pPr>
              <w:pStyle w:val="ListParagraph"/>
              <w:ind w:left="0"/>
              <w:jc w:val="both"/>
              <w:rPr>
                <w:rFonts w:asciiTheme="minorBidi" w:hAnsiTheme="minorBidi" w:cstheme="minorBidi"/>
                <w:sz w:val="18"/>
                <w:szCs w:val="18"/>
              </w:rPr>
            </w:pPr>
            <w:r w:rsidRPr="000E3A1B">
              <w:rPr>
                <w:rFonts w:asciiTheme="minorBidi" w:hAnsiTheme="minorBidi" w:cstheme="minorBidi"/>
                <w:sz w:val="18"/>
                <w:szCs w:val="18"/>
              </w:rPr>
              <w:t xml:space="preserve">Persentase </w:t>
            </w:r>
            <w:r w:rsidRPr="000E3A1B">
              <w:rPr>
                <w:rFonts w:asciiTheme="minorBidi" w:hAnsiTheme="minorBidi" w:cstheme="minorBidi"/>
                <w:sz w:val="18"/>
                <w:szCs w:val="18"/>
                <w:lang w:val="id-ID"/>
              </w:rPr>
              <w:t>K</w:t>
            </w:r>
            <w:r w:rsidRPr="000E3A1B">
              <w:rPr>
                <w:rFonts w:asciiTheme="minorBidi" w:hAnsiTheme="minorBidi" w:cstheme="minorBidi"/>
                <w:sz w:val="18"/>
                <w:szCs w:val="18"/>
              </w:rPr>
              <w:t xml:space="preserve">elulusan </w:t>
            </w:r>
            <w:r w:rsidRPr="000E3A1B">
              <w:rPr>
                <w:rFonts w:asciiTheme="minorBidi" w:hAnsiTheme="minorBidi" w:cstheme="minorBidi"/>
                <w:sz w:val="18"/>
                <w:szCs w:val="18"/>
                <w:lang w:val="id-ID"/>
              </w:rPr>
              <w:t xml:space="preserve">Siswa </w:t>
            </w:r>
            <w:r w:rsidRPr="000E3A1B">
              <w:rPr>
                <w:rFonts w:asciiTheme="minorBidi" w:hAnsiTheme="minorBidi" w:cstheme="minorBidi"/>
                <w:sz w:val="18"/>
                <w:szCs w:val="18"/>
              </w:rPr>
              <w:t xml:space="preserve">SMA/MA </w:t>
            </w:r>
          </w:p>
        </w:tc>
        <w:tc>
          <w:tcPr>
            <w:tcW w:w="925"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99,93</w:t>
            </w:r>
          </w:p>
        </w:tc>
        <w:tc>
          <w:tcPr>
            <w:tcW w:w="850"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98,85</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99,97</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101,13</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w:t>
            </w:r>
          </w:p>
        </w:tc>
        <w:tc>
          <w:tcPr>
            <w:tcW w:w="993" w:type="dxa"/>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100,98</w:t>
            </w:r>
          </w:p>
        </w:tc>
      </w:tr>
      <w:tr w:rsidR="00B471C8" w:rsidRPr="000E3A1B" w:rsidTr="00DF6867">
        <w:trPr>
          <w:trHeight w:val="88"/>
        </w:trPr>
        <w:tc>
          <w:tcPr>
            <w:tcW w:w="1242" w:type="dxa"/>
            <w:vMerge/>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vAlign w:val="bottom"/>
          </w:tcPr>
          <w:p w:rsidR="00B471C8" w:rsidRPr="000E3A1B" w:rsidRDefault="00B471C8" w:rsidP="00752604">
            <w:pPr>
              <w:rPr>
                <w:rFonts w:asciiTheme="minorBidi" w:eastAsia="Times New Roman" w:hAnsiTheme="minorBidi" w:cstheme="minorBidi"/>
                <w:color w:val="000000"/>
                <w:sz w:val="18"/>
                <w:szCs w:val="18"/>
                <w:lang w:eastAsia="id-ID"/>
              </w:rPr>
            </w:pPr>
            <w:r w:rsidRPr="000E3A1B">
              <w:rPr>
                <w:rFonts w:asciiTheme="minorBidi" w:eastAsia="Times New Roman" w:hAnsiTheme="minorBidi" w:cstheme="minorBidi"/>
                <w:color w:val="000000"/>
                <w:sz w:val="18"/>
                <w:szCs w:val="18"/>
                <w:lang w:eastAsia="id-ID"/>
              </w:rPr>
              <w:t>Angka Mengulang SMA/MA</w:t>
            </w:r>
          </w:p>
        </w:tc>
        <w:tc>
          <w:tcPr>
            <w:tcW w:w="925"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0,83</w:t>
            </w:r>
          </w:p>
        </w:tc>
        <w:tc>
          <w:tcPr>
            <w:tcW w:w="850"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0,63</w:t>
            </w:r>
          </w:p>
        </w:tc>
        <w:tc>
          <w:tcPr>
            <w:tcW w:w="851"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0,45</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128.57</w:t>
            </w:r>
          </w:p>
        </w:tc>
        <w:tc>
          <w:tcPr>
            <w:tcW w:w="992" w:type="dxa"/>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0,46</w:t>
            </w:r>
          </w:p>
        </w:tc>
        <w:tc>
          <w:tcPr>
            <w:tcW w:w="993" w:type="dxa"/>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97,83</w:t>
            </w:r>
          </w:p>
        </w:tc>
      </w:tr>
      <w:tr w:rsidR="00B471C8" w:rsidRPr="000E3A1B" w:rsidTr="00DF6867">
        <w:trPr>
          <w:trHeight w:val="260"/>
        </w:trPr>
        <w:tc>
          <w:tcPr>
            <w:tcW w:w="1242" w:type="dxa"/>
            <w:vMerge/>
            <w:tcBorders>
              <w:bottom w:val="single" w:sz="4" w:space="0" w:color="000000" w:themeColor="text1"/>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Borders>
              <w:bottom w:val="single" w:sz="4" w:space="0" w:color="000000" w:themeColor="text1"/>
            </w:tcBorders>
            <w:vAlign w:val="bottom"/>
          </w:tcPr>
          <w:p w:rsidR="00B471C8" w:rsidRPr="000E3A1B" w:rsidRDefault="00B471C8" w:rsidP="00752604">
            <w:pPr>
              <w:rPr>
                <w:rFonts w:asciiTheme="minorBidi" w:eastAsia="Times New Roman" w:hAnsiTheme="minorBidi" w:cstheme="minorBidi"/>
                <w:color w:val="000000"/>
                <w:sz w:val="18"/>
                <w:szCs w:val="18"/>
                <w:lang w:eastAsia="id-ID"/>
              </w:rPr>
            </w:pPr>
            <w:r w:rsidRPr="000E3A1B">
              <w:rPr>
                <w:rFonts w:asciiTheme="minorBidi" w:eastAsia="Times New Roman" w:hAnsiTheme="minorBidi" w:cstheme="minorBidi"/>
                <w:color w:val="000000"/>
                <w:sz w:val="18"/>
                <w:szCs w:val="18"/>
                <w:lang w:eastAsia="id-ID"/>
              </w:rPr>
              <w:t>Persentase Kelulusan Siswa SMK</w:t>
            </w:r>
          </w:p>
        </w:tc>
        <w:tc>
          <w:tcPr>
            <w:tcW w:w="925"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99,98</w:t>
            </w:r>
          </w:p>
        </w:tc>
        <w:tc>
          <w:tcPr>
            <w:tcW w:w="850"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99,28</w:t>
            </w:r>
          </w:p>
        </w:tc>
        <w:tc>
          <w:tcPr>
            <w:tcW w:w="851"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99,98</w:t>
            </w:r>
          </w:p>
        </w:tc>
        <w:tc>
          <w:tcPr>
            <w:tcW w:w="992"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100,71</w:t>
            </w:r>
          </w:p>
        </w:tc>
        <w:tc>
          <w:tcPr>
            <w:tcW w:w="992"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eastAsia="Times New Roman" w:hAnsiTheme="minorBidi" w:cstheme="minorBidi"/>
                <w:sz w:val="18"/>
                <w:szCs w:val="18"/>
                <w:lang w:val="id-ID" w:eastAsia="id-ID"/>
              </w:rPr>
              <w:t>99,95</w:t>
            </w:r>
          </w:p>
        </w:tc>
        <w:tc>
          <w:tcPr>
            <w:tcW w:w="993" w:type="dxa"/>
            <w:tcBorders>
              <w:bottom w:val="single" w:sz="4" w:space="0" w:color="000000" w:themeColor="text1"/>
            </w:tcBorders>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100,03</w:t>
            </w:r>
          </w:p>
        </w:tc>
      </w:tr>
      <w:tr w:rsidR="00B471C8" w:rsidRPr="000E3A1B" w:rsidTr="00DF6867">
        <w:trPr>
          <w:trHeight w:val="260"/>
        </w:trPr>
        <w:tc>
          <w:tcPr>
            <w:tcW w:w="1242" w:type="dxa"/>
            <w:vMerge/>
            <w:tcBorders>
              <w:bottom w:val="single" w:sz="4" w:space="0" w:color="000000" w:themeColor="text1"/>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Borders>
              <w:bottom w:val="single" w:sz="4" w:space="0" w:color="000000" w:themeColor="text1"/>
            </w:tcBorders>
            <w:vAlign w:val="bottom"/>
          </w:tcPr>
          <w:p w:rsidR="00B471C8" w:rsidRPr="000E3A1B" w:rsidRDefault="00B471C8" w:rsidP="00752604">
            <w:pPr>
              <w:rPr>
                <w:rFonts w:asciiTheme="minorBidi" w:eastAsia="Times New Roman" w:hAnsiTheme="minorBidi" w:cstheme="minorBidi"/>
                <w:color w:val="000000"/>
                <w:sz w:val="18"/>
                <w:szCs w:val="18"/>
                <w:lang w:eastAsia="id-ID"/>
              </w:rPr>
            </w:pPr>
            <w:r w:rsidRPr="000E3A1B">
              <w:rPr>
                <w:rFonts w:asciiTheme="minorBidi" w:eastAsia="Times New Roman" w:hAnsiTheme="minorBidi" w:cstheme="minorBidi"/>
                <w:color w:val="000000"/>
                <w:sz w:val="18"/>
                <w:szCs w:val="18"/>
                <w:lang w:eastAsia="id-ID"/>
              </w:rPr>
              <w:t>Angka Mengulang SMK</w:t>
            </w:r>
          </w:p>
        </w:tc>
        <w:tc>
          <w:tcPr>
            <w:tcW w:w="925"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w:t>
            </w:r>
          </w:p>
        </w:tc>
        <w:tc>
          <w:tcPr>
            <w:tcW w:w="851"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1,16</w:t>
            </w:r>
          </w:p>
        </w:tc>
        <w:tc>
          <w:tcPr>
            <w:tcW w:w="850"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0,68</w:t>
            </w:r>
          </w:p>
        </w:tc>
        <w:tc>
          <w:tcPr>
            <w:tcW w:w="851"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0,23</w:t>
            </w:r>
          </w:p>
        </w:tc>
        <w:tc>
          <w:tcPr>
            <w:tcW w:w="992"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166,18</w:t>
            </w:r>
          </w:p>
        </w:tc>
        <w:tc>
          <w:tcPr>
            <w:tcW w:w="992"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0,20</w:t>
            </w:r>
          </w:p>
        </w:tc>
        <w:tc>
          <w:tcPr>
            <w:tcW w:w="993" w:type="dxa"/>
            <w:tcBorders>
              <w:bottom w:val="single" w:sz="4" w:space="0" w:color="000000" w:themeColor="text1"/>
            </w:tcBorders>
            <w:vAlign w:val="center"/>
          </w:tcPr>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p>
          <w:p w:rsidR="00B471C8" w:rsidRPr="000E3A1B" w:rsidRDefault="00B471C8" w:rsidP="00DF6867">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85</w:t>
            </w:r>
          </w:p>
        </w:tc>
      </w:tr>
      <w:tr w:rsidR="00B471C8" w:rsidRPr="000E3A1B" w:rsidTr="00092FF2">
        <w:trPr>
          <w:trHeight w:val="260"/>
        </w:trPr>
        <w:tc>
          <w:tcPr>
            <w:tcW w:w="1242" w:type="dxa"/>
            <w:vMerge/>
            <w:tcBorders>
              <w:bottom w:val="single" w:sz="4" w:space="0" w:color="000000" w:themeColor="text1"/>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1343" w:type="dxa"/>
            <w:tcBorders>
              <w:bottom w:val="single" w:sz="4" w:space="0" w:color="000000" w:themeColor="text1"/>
            </w:tcBorders>
            <w:vAlign w:val="bottom"/>
          </w:tcPr>
          <w:p w:rsidR="00B471C8" w:rsidRPr="000E3A1B" w:rsidRDefault="00B471C8" w:rsidP="00752604">
            <w:pPr>
              <w:rPr>
                <w:rFonts w:asciiTheme="minorBidi" w:eastAsia="Times New Roman" w:hAnsiTheme="minorBidi" w:cstheme="minorBidi"/>
                <w:color w:val="000000"/>
                <w:sz w:val="18"/>
                <w:szCs w:val="18"/>
                <w:lang w:eastAsia="id-ID"/>
              </w:rPr>
            </w:pPr>
            <w:r w:rsidRPr="000E3A1B">
              <w:rPr>
                <w:rFonts w:asciiTheme="minorBidi" w:eastAsia="Times New Roman" w:hAnsiTheme="minorBidi" w:cstheme="minorBidi"/>
                <w:color w:val="000000"/>
                <w:sz w:val="18"/>
                <w:szCs w:val="18"/>
                <w:lang w:eastAsia="id-ID"/>
              </w:rPr>
              <w:t>Jumlah Lulusan Pendidikan Menengah yang Tidak Mampu dan Berprestasi  yang Melanjutkan ke PT</w:t>
            </w:r>
          </w:p>
        </w:tc>
        <w:tc>
          <w:tcPr>
            <w:tcW w:w="925"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rPr>
            </w:pPr>
            <w:r w:rsidRPr="000E3A1B">
              <w:rPr>
                <w:rFonts w:asciiTheme="minorBidi" w:hAnsiTheme="minorBidi" w:cstheme="minorBidi"/>
                <w:sz w:val="18"/>
                <w:szCs w:val="18"/>
                <w:lang w:val="id-ID"/>
              </w:rPr>
              <w:t>Orang</w:t>
            </w:r>
          </w:p>
        </w:tc>
        <w:tc>
          <w:tcPr>
            <w:tcW w:w="851" w:type="dxa"/>
            <w:tcBorders>
              <w:bottom w:val="single" w:sz="4" w:space="0" w:color="000000" w:themeColor="text1"/>
            </w:tcBorders>
            <w:vAlign w:val="center"/>
          </w:tcPr>
          <w:p w:rsidR="00B471C8" w:rsidRPr="000E3A1B" w:rsidRDefault="00B471C8" w:rsidP="00092FF2">
            <w:pPr>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12</w:t>
            </w:r>
          </w:p>
        </w:tc>
        <w:tc>
          <w:tcPr>
            <w:tcW w:w="850" w:type="dxa"/>
            <w:tcBorders>
              <w:bottom w:val="single" w:sz="4" w:space="0" w:color="000000" w:themeColor="text1"/>
            </w:tcBorders>
            <w:vAlign w:val="center"/>
          </w:tcPr>
          <w:p w:rsidR="00B471C8" w:rsidRPr="000E3A1B" w:rsidRDefault="00B471C8" w:rsidP="00092FF2">
            <w:pPr>
              <w:tabs>
                <w:tab w:val="left" w:pos="5800"/>
              </w:tabs>
              <w:spacing w:line="276" w:lineRule="auto"/>
              <w:jc w:val="center"/>
              <w:rPr>
                <w:rFonts w:asciiTheme="minorBidi" w:hAnsiTheme="minorBidi" w:cstheme="minorBidi"/>
                <w:sz w:val="18"/>
                <w:szCs w:val="18"/>
                <w:lang w:val="id-ID"/>
              </w:rPr>
            </w:pPr>
          </w:p>
          <w:p w:rsidR="00B471C8" w:rsidRPr="000E3A1B" w:rsidRDefault="00B471C8" w:rsidP="00092FF2">
            <w:pPr>
              <w:tabs>
                <w:tab w:val="left" w:pos="5800"/>
              </w:tabs>
              <w:spacing w:line="276" w:lineRule="auto"/>
              <w:jc w:val="center"/>
              <w:rPr>
                <w:rFonts w:asciiTheme="minorBidi" w:hAnsiTheme="minorBidi" w:cstheme="minorBidi"/>
                <w:sz w:val="18"/>
                <w:szCs w:val="18"/>
                <w:lang w:val="id-ID"/>
              </w:rPr>
            </w:pPr>
            <w:r w:rsidRPr="000E3A1B">
              <w:rPr>
                <w:rFonts w:asciiTheme="minorBidi" w:hAnsiTheme="minorBidi" w:cstheme="minorBidi"/>
                <w:sz w:val="18"/>
                <w:szCs w:val="18"/>
                <w:lang w:val="id-ID"/>
              </w:rPr>
              <w:t>14</w:t>
            </w:r>
          </w:p>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p>
        </w:tc>
        <w:tc>
          <w:tcPr>
            <w:tcW w:w="851" w:type="dxa"/>
            <w:tcBorders>
              <w:bottom w:val="single" w:sz="4" w:space="0" w:color="000000" w:themeColor="text1"/>
            </w:tcBorders>
            <w:vAlign w:val="center"/>
          </w:tcPr>
          <w:p w:rsidR="00B471C8" w:rsidRPr="000E3A1B" w:rsidRDefault="00B471C8" w:rsidP="00092FF2">
            <w:pPr>
              <w:tabs>
                <w:tab w:val="left" w:pos="2775"/>
                <w:tab w:val="left" w:pos="3435"/>
                <w:tab w:val="left" w:pos="3544"/>
                <w:tab w:val="left" w:pos="3686"/>
              </w:tabs>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14</w:t>
            </w:r>
          </w:p>
        </w:tc>
        <w:tc>
          <w:tcPr>
            <w:tcW w:w="992" w:type="dxa"/>
            <w:tcBorders>
              <w:bottom w:val="single" w:sz="4" w:space="0" w:color="000000" w:themeColor="text1"/>
            </w:tcBorders>
            <w:vAlign w:val="center"/>
          </w:tcPr>
          <w:p w:rsidR="00B471C8" w:rsidRPr="000E3A1B" w:rsidRDefault="00B471C8" w:rsidP="00092FF2">
            <w:pPr>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100</w:t>
            </w:r>
          </w:p>
        </w:tc>
        <w:tc>
          <w:tcPr>
            <w:tcW w:w="992" w:type="dxa"/>
            <w:tcBorders>
              <w:bottom w:val="single" w:sz="4" w:space="0" w:color="000000" w:themeColor="text1"/>
            </w:tcBorders>
            <w:vAlign w:val="center"/>
          </w:tcPr>
          <w:p w:rsidR="00B471C8" w:rsidRPr="000E3A1B" w:rsidRDefault="00B471C8" w:rsidP="00DF6867">
            <w:pPr>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14</w:t>
            </w:r>
          </w:p>
        </w:tc>
        <w:tc>
          <w:tcPr>
            <w:tcW w:w="993" w:type="dxa"/>
            <w:tcBorders>
              <w:bottom w:val="single" w:sz="4" w:space="0" w:color="000000" w:themeColor="text1"/>
            </w:tcBorders>
          </w:tcPr>
          <w:p w:rsidR="00B471C8" w:rsidRPr="000E3A1B" w:rsidRDefault="00B471C8" w:rsidP="00DF6867">
            <w:pPr>
              <w:bidi/>
              <w:jc w:val="center"/>
              <w:rPr>
                <w:rFonts w:asciiTheme="minorBidi" w:hAnsiTheme="minorBidi" w:cstheme="minorBidi"/>
                <w:sz w:val="18"/>
                <w:szCs w:val="18"/>
                <w:lang w:val="id-ID"/>
              </w:rPr>
            </w:pPr>
          </w:p>
          <w:p w:rsidR="00B471C8" w:rsidRPr="000E3A1B" w:rsidRDefault="00B471C8" w:rsidP="00DF6867">
            <w:pPr>
              <w:bidi/>
              <w:jc w:val="center"/>
              <w:rPr>
                <w:rFonts w:asciiTheme="minorBidi" w:hAnsiTheme="minorBidi" w:cstheme="minorBidi"/>
                <w:sz w:val="18"/>
                <w:szCs w:val="18"/>
                <w:lang w:val="id-ID"/>
              </w:rPr>
            </w:pPr>
          </w:p>
          <w:p w:rsidR="00B471C8" w:rsidRPr="000E3A1B" w:rsidRDefault="00B471C8" w:rsidP="00DF6867">
            <w:pPr>
              <w:bidi/>
              <w:jc w:val="center"/>
              <w:rPr>
                <w:rFonts w:asciiTheme="minorBidi" w:hAnsiTheme="minorBidi" w:cstheme="minorBidi"/>
                <w:sz w:val="18"/>
                <w:szCs w:val="18"/>
                <w:lang w:val="id-ID"/>
              </w:rPr>
            </w:pPr>
          </w:p>
          <w:p w:rsidR="00B471C8" w:rsidRPr="000E3A1B" w:rsidRDefault="00B471C8" w:rsidP="00DF6867">
            <w:pPr>
              <w:bidi/>
              <w:jc w:val="center"/>
              <w:rPr>
                <w:rFonts w:asciiTheme="minorBidi" w:hAnsiTheme="minorBidi" w:cstheme="minorBidi"/>
                <w:sz w:val="18"/>
                <w:szCs w:val="18"/>
                <w:lang w:val="id-ID"/>
              </w:rPr>
            </w:pPr>
          </w:p>
          <w:p w:rsidR="00B471C8" w:rsidRPr="000E3A1B" w:rsidRDefault="00B471C8" w:rsidP="00DF6867">
            <w:pPr>
              <w:bidi/>
              <w:jc w:val="center"/>
              <w:rPr>
                <w:rFonts w:asciiTheme="minorBidi" w:hAnsiTheme="minorBidi" w:cstheme="minorBidi"/>
                <w:sz w:val="18"/>
                <w:szCs w:val="18"/>
                <w:lang w:val="id-ID"/>
              </w:rPr>
            </w:pPr>
          </w:p>
          <w:p w:rsidR="00B471C8" w:rsidRPr="000E3A1B" w:rsidRDefault="00B471C8" w:rsidP="00DF6867">
            <w:pPr>
              <w:bidi/>
              <w:jc w:val="center"/>
              <w:rPr>
                <w:rFonts w:asciiTheme="minorBidi" w:hAnsiTheme="minorBidi" w:cstheme="minorBidi"/>
                <w:sz w:val="18"/>
                <w:szCs w:val="18"/>
                <w:lang w:val="id-ID"/>
              </w:rPr>
            </w:pPr>
            <w:r w:rsidRPr="000E3A1B">
              <w:rPr>
                <w:rFonts w:asciiTheme="minorBidi" w:hAnsiTheme="minorBidi" w:cstheme="minorBidi"/>
                <w:sz w:val="18"/>
                <w:szCs w:val="18"/>
                <w:lang w:val="id-ID"/>
              </w:rPr>
              <w:t>100</w:t>
            </w:r>
          </w:p>
        </w:tc>
      </w:tr>
      <w:tr w:rsidR="00B471C8" w:rsidRPr="000E3A1B" w:rsidTr="00F101A1">
        <w:trPr>
          <w:trHeight w:val="260"/>
        </w:trPr>
        <w:tc>
          <w:tcPr>
            <w:tcW w:w="2585" w:type="dxa"/>
            <w:gridSpan w:val="2"/>
            <w:tcBorders>
              <w:left w:val="single" w:sz="4" w:space="0" w:color="auto"/>
              <w:bottom w:val="single" w:sz="4" w:space="0" w:color="auto"/>
              <w:right w:val="single" w:sz="4" w:space="0" w:color="auto"/>
            </w:tcBorders>
          </w:tcPr>
          <w:p w:rsidR="00B471C8" w:rsidRPr="000E3A1B" w:rsidRDefault="00B471C8" w:rsidP="00752604">
            <w:pPr>
              <w:pStyle w:val="ListParagraph"/>
              <w:ind w:left="0"/>
              <w:jc w:val="both"/>
              <w:rPr>
                <w:rFonts w:asciiTheme="minorBidi" w:hAnsiTheme="minorBidi" w:cstheme="minorBidi"/>
                <w:sz w:val="18"/>
                <w:szCs w:val="18"/>
              </w:rPr>
            </w:pPr>
            <w:r w:rsidRPr="000E3A1B">
              <w:rPr>
                <w:rFonts w:asciiTheme="minorBidi" w:hAnsiTheme="minorBidi" w:cstheme="minorBidi"/>
                <w:sz w:val="18"/>
                <w:szCs w:val="18"/>
                <w:lang w:val="id-ID"/>
              </w:rPr>
              <w:t>Jumlah Rata-Rata capaian</w:t>
            </w:r>
          </w:p>
        </w:tc>
        <w:tc>
          <w:tcPr>
            <w:tcW w:w="925" w:type="dxa"/>
            <w:tcBorders>
              <w:left w:val="single" w:sz="4" w:space="0" w:color="auto"/>
              <w:bottom w:val="single" w:sz="4" w:space="0" w:color="auto"/>
              <w:right w:val="single" w:sz="4" w:space="0" w:color="auto"/>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851" w:type="dxa"/>
            <w:tcBorders>
              <w:left w:val="single" w:sz="4" w:space="0" w:color="auto"/>
              <w:bottom w:val="single" w:sz="4" w:space="0" w:color="auto"/>
              <w:right w:val="single" w:sz="4" w:space="0" w:color="auto"/>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850" w:type="dxa"/>
            <w:tcBorders>
              <w:left w:val="single" w:sz="4" w:space="0" w:color="auto"/>
              <w:bottom w:val="single" w:sz="4" w:space="0" w:color="auto"/>
              <w:right w:val="single" w:sz="4" w:space="0" w:color="auto"/>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851" w:type="dxa"/>
            <w:tcBorders>
              <w:left w:val="single" w:sz="4" w:space="0" w:color="auto"/>
              <w:bottom w:val="single" w:sz="4" w:space="0" w:color="auto"/>
              <w:right w:val="single" w:sz="4" w:space="0" w:color="auto"/>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992" w:type="dxa"/>
            <w:tcBorders>
              <w:left w:val="single" w:sz="4" w:space="0" w:color="auto"/>
              <w:bottom w:val="single" w:sz="4" w:space="0" w:color="auto"/>
              <w:right w:val="single" w:sz="4" w:space="0" w:color="auto"/>
            </w:tcBorders>
          </w:tcPr>
          <w:p w:rsidR="00B471C8" w:rsidRPr="000E3A1B" w:rsidRDefault="00B471C8" w:rsidP="00EF4A97">
            <w:pPr>
              <w:tabs>
                <w:tab w:val="left" w:pos="2775"/>
                <w:tab w:val="left" w:pos="3435"/>
                <w:tab w:val="left" w:pos="3544"/>
                <w:tab w:val="left" w:pos="3686"/>
              </w:tabs>
              <w:rPr>
                <w:rFonts w:asciiTheme="minorBidi" w:hAnsiTheme="minorBidi" w:cstheme="minorBidi"/>
                <w:b/>
                <w:bCs/>
                <w:sz w:val="18"/>
                <w:szCs w:val="18"/>
                <w:lang w:val="id-ID"/>
              </w:rPr>
            </w:pPr>
            <w:r w:rsidRPr="000E3A1B">
              <w:rPr>
                <w:rFonts w:asciiTheme="minorBidi" w:hAnsiTheme="minorBidi" w:cstheme="minorBidi"/>
                <w:b/>
                <w:bCs/>
                <w:sz w:val="18"/>
                <w:szCs w:val="18"/>
                <w:lang w:val="id-ID"/>
              </w:rPr>
              <w:t>75,24</w:t>
            </w:r>
          </w:p>
          <w:p w:rsidR="00B471C8" w:rsidRPr="000E3A1B" w:rsidRDefault="00B471C8" w:rsidP="00752604">
            <w:pPr>
              <w:tabs>
                <w:tab w:val="left" w:pos="2775"/>
                <w:tab w:val="left" w:pos="3435"/>
                <w:tab w:val="left" w:pos="3544"/>
                <w:tab w:val="left" w:pos="3686"/>
              </w:tabs>
              <w:rPr>
                <w:rFonts w:asciiTheme="minorBidi" w:hAnsiTheme="minorBidi" w:cstheme="minorBidi"/>
                <w:b/>
                <w:bCs/>
                <w:sz w:val="18"/>
                <w:szCs w:val="18"/>
                <w:lang w:val="id-ID"/>
              </w:rPr>
            </w:pPr>
          </w:p>
        </w:tc>
        <w:tc>
          <w:tcPr>
            <w:tcW w:w="992" w:type="dxa"/>
            <w:tcBorders>
              <w:left w:val="single" w:sz="4" w:space="0" w:color="auto"/>
              <w:bottom w:val="single" w:sz="4" w:space="0" w:color="auto"/>
              <w:right w:val="single" w:sz="4" w:space="0" w:color="auto"/>
            </w:tcBorders>
          </w:tcPr>
          <w:p w:rsidR="00B471C8" w:rsidRPr="000E3A1B" w:rsidRDefault="00B471C8" w:rsidP="00752604">
            <w:pPr>
              <w:tabs>
                <w:tab w:val="left" w:pos="2775"/>
                <w:tab w:val="left" w:pos="3435"/>
                <w:tab w:val="left" w:pos="3544"/>
                <w:tab w:val="left" w:pos="3686"/>
              </w:tabs>
              <w:rPr>
                <w:rFonts w:asciiTheme="minorBidi" w:hAnsiTheme="minorBidi" w:cstheme="minorBidi"/>
                <w:sz w:val="18"/>
                <w:szCs w:val="18"/>
              </w:rPr>
            </w:pPr>
          </w:p>
        </w:tc>
        <w:tc>
          <w:tcPr>
            <w:tcW w:w="993" w:type="dxa"/>
            <w:tcBorders>
              <w:left w:val="single" w:sz="4" w:space="0" w:color="auto"/>
              <w:bottom w:val="single" w:sz="4" w:space="0" w:color="auto"/>
              <w:right w:val="single" w:sz="4" w:space="0" w:color="auto"/>
            </w:tcBorders>
          </w:tcPr>
          <w:p w:rsidR="00B471C8" w:rsidRPr="000E3A1B" w:rsidRDefault="00B471C8" w:rsidP="000E3A1B">
            <w:pPr>
              <w:tabs>
                <w:tab w:val="left" w:pos="2775"/>
                <w:tab w:val="left" w:pos="3435"/>
                <w:tab w:val="left" w:pos="3544"/>
                <w:tab w:val="left" w:pos="3686"/>
              </w:tabs>
              <w:rPr>
                <w:rFonts w:asciiTheme="minorBidi" w:hAnsiTheme="minorBidi" w:cstheme="minorBidi"/>
                <w:b/>
                <w:bCs/>
                <w:sz w:val="18"/>
                <w:szCs w:val="18"/>
                <w:lang w:val="id-ID"/>
              </w:rPr>
            </w:pPr>
            <w:r w:rsidRPr="000E3A1B">
              <w:rPr>
                <w:rFonts w:asciiTheme="minorBidi" w:hAnsiTheme="minorBidi" w:cstheme="minorBidi"/>
                <w:b/>
                <w:bCs/>
                <w:sz w:val="18"/>
                <w:szCs w:val="18"/>
                <w:lang w:val="id-ID"/>
              </w:rPr>
              <w:t>13,66</w:t>
            </w:r>
          </w:p>
        </w:tc>
      </w:tr>
    </w:tbl>
    <w:p w:rsidR="007E731C" w:rsidRDefault="007E731C" w:rsidP="00FA741A">
      <w:pPr>
        <w:autoSpaceDE w:val="0"/>
        <w:autoSpaceDN w:val="0"/>
        <w:adjustRightInd w:val="0"/>
        <w:spacing w:after="0" w:line="240" w:lineRule="auto"/>
        <w:rPr>
          <w:i/>
          <w:iCs/>
          <w:szCs w:val="20"/>
        </w:rPr>
      </w:pPr>
    </w:p>
    <w:p w:rsidR="00FA741A" w:rsidRPr="008B1EBE" w:rsidRDefault="00FA741A" w:rsidP="00FA741A">
      <w:pPr>
        <w:autoSpaceDE w:val="0"/>
        <w:autoSpaceDN w:val="0"/>
        <w:adjustRightInd w:val="0"/>
        <w:spacing w:after="0" w:line="240" w:lineRule="auto"/>
        <w:rPr>
          <w:b/>
          <w:bCs/>
          <w:color w:val="FFFFFF"/>
          <w:sz w:val="23"/>
          <w:szCs w:val="23"/>
        </w:rPr>
      </w:pPr>
      <w:r w:rsidRPr="00D46702">
        <w:rPr>
          <w:i/>
          <w:iCs/>
          <w:szCs w:val="20"/>
        </w:rPr>
        <w:t xml:space="preserve">Sumber : Profil Pendidikan Tahun </w:t>
      </w:r>
      <w:r w:rsidR="00AD0ABE">
        <w:rPr>
          <w:i/>
          <w:iCs/>
          <w:szCs w:val="20"/>
        </w:rPr>
        <w:t>201</w:t>
      </w:r>
      <w:r w:rsidR="00276976">
        <w:rPr>
          <w:i/>
          <w:iCs/>
          <w:szCs w:val="20"/>
        </w:rPr>
        <w:t>6</w:t>
      </w:r>
      <w:r w:rsidRPr="00D46702">
        <w:rPr>
          <w:i/>
          <w:iCs/>
          <w:szCs w:val="20"/>
        </w:rPr>
        <w:t xml:space="preserve"> Dinas Pendidikan</w:t>
      </w:r>
      <w:r w:rsidR="00D46702">
        <w:rPr>
          <w:i/>
          <w:iCs/>
          <w:szCs w:val="20"/>
        </w:rPr>
        <w:t xml:space="preserve"> </w:t>
      </w:r>
      <w:r w:rsidRPr="00D46702">
        <w:rPr>
          <w:i/>
          <w:iCs/>
          <w:szCs w:val="20"/>
        </w:rPr>
        <w:t>Provinsi Kepulauan Bangka Belitung</w:t>
      </w:r>
      <w:r>
        <w:rPr>
          <w:i/>
          <w:iCs/>
          <w:sz w:val="23"/>
          <w:szCs w:val="23"/>
        </w:rPr>
        <w:t xml:space="preserve">. </w:t>
      </w:r>
    </w:p>
    <w:p w:rsidR="00FB4730" w:rsidRPr="0005192E" w:rsidRDefault="00FB4730" w:rsidP="00C36460">
      <w:pPr>
        <w:autoSpaceDE w:val="0"/>
        <w:autoSpaceDN w:val="0"/>
        <w:adjustRightInd w:val="0"/>
        <w:spacing w:after="0" w:line="360" w:lineRule="auto"/>
        <w:ind w:left="426" w:firstLine="850"/>
        <w:jc w:val="both"/>
        <w:rPr>
          <w:rFonts w:asciiTheme="minorBidi" w:hAnsiTheme="minorBidi" w:cstheme="minorBidi"/>
          <w:sz w:val="24"/>
        </w:rPr>
      </w:pPr>
    </w:p>
    <w:p w:rsidR="0030548A" w:rsidRPr="00F12A4A" w:rsidRDefault="00CE5334" w:rsidP="00D8178D">
      <w:pPr>
        <w:autoSpaceDE w:val="0"/>
        <w:autoSpaceDN w:val="0"/>
        <w:adjustRightInd w:val="0"/>
        <w:spacing w:before="200" w:after="0" w:line="360" w:lineRule="auto"/>
        <w:jc w:val="both"/>
        <w:rPr>
          <w:rFonts w:asciiTheme="minorBidi" w:hAnsiTheme="minorBidi" w:cstheme="minorBidi"/>
          <w:sz w:val="24"/>
        </w:rPr>
      </w:pPr>
      <w:r w:rsidRPr="00F12A4A">
        <w:rPr>
          <w:rFonts w:asciiTheme="minorBidi" w:hAnsiTheme="minorBidi" w:cstheme="minorBidi"/>
          <w:sz w:val="24"/>
        </w:rPr>
        <w:t xml:space="preserve">Berdasarkan hasil evaluasi pencapaian kinerja program pendidikan menengah </w:t>
      </w:r>
      <w:r w:rsidR="00A75B2F">
        <w:rPr>
          <w:rFonts w:asciiTheme="minorBidi" w:hAnsiTheme="minorBidi" w:cstheme="minorBidi"/>
          <w:sz w:val="24"/>
        </w:rPr>
        <w:t xml:space="preserve">dan tinggi </w:t>
      </w:r>
      <w:r w:rsidRPr="00F12A4A">
        <w:rPr>
          <w:rFonts w:asciiTheme="minorBidi" w:hAnsiTheme="minorBidi" w:cstheme="minorBidi"/>
          <w:sz w:val="24"/>
        </w:rPr>
        <w:t>sebagaimana tampak tabel</w:t>
      </w:r>
      <w:r w:rsidR="008035FC" w:rsidRPr="00F12A4A">
        <w:rPr>
          <w:rFonts w:asciiTheme="minorBidi" w:hAnsiTheme="minorBidi" w:cstheme="minorBidi"/>
          <w:sz w:val="24"/>
        </w:rPr>
        <w:t xml:space="preserve"> 3.</w:t>
      </w:r>
      <w:r w:rsidR="00276976">
        <w:rPr>
          <w:rFonts w:asciiTheme="minorBidi" w:hAnsiTheme="minorBidi" w:cstheme="minorBidi"/>
          <w:sz w:val="24"/>
        </w:rPr>
        <w:t>7</w:t>
      </w:r>
      <w:r w:rsidR="008035FC" w:rsidRPr="00F12A4A">
        <w:rPr>
          <w:rFonts w:asciiTheme="minorBidi" w:hAnsiTheme="minorBidi" w:cstheme="minorBidi"/>
          <w:sz w:val="24"/>
        </w:rPr>
        <w:t xml:space="preserve"> </w:t>
      </w:r>
      <w:r w:rsidRPr="00F12A4A">
        <w:rPr>
          <w:rFonts w:asciiTheme="minorBidi" w:hAnsiTheme="minorBidi" w:cstheme="minorBidi"/>
          <w:sz w:val="24"/>
        </w:rPr>
        <w:t xml:space="preserve">diatas, menunjukkan bahwa jumlah rata-rata </w:t>
      </w:r>
      <w:r w:rsidR="00D8178D" w:rsidRPr="00F12A4A">
        <w:rPr>
          <w:rFonts w:asciiTheme="minorBidi" w:hAnsiTheme="minorBidi" w:cstheme="minorBidi"/>
          <w:b/>
          <w:bCs/>
          <w:sz w:val="24"/>
        </w:rPr>
        <w:t>75.24</w:t>
      </w:r>
      <w:r w:rsidRPr="00F12A4A">
        <w:rPr>
          <w:rFonts w:asciiTheme="minorBidi" w:hAnsiTheme="minorBidi" w:cstheme="minorBidi"/>
          <w:b/>
          <w:bCs/>
          <w:sz w:val="24"/>
        </w:rPr>
        <w:t xml:space="preserve">% </w:t>
      </w:r>
      <w:r w:rsidRPr="00F12A4A">
        <w:rPr>
          <w:rFonts w:asciiTheme="minorBidi" w:hAnsiTheme="minorBidi" w:cstheme="minorBidi"/>
          <w:sz w:val="24"/>
        </w:rPr>
        <w:t xml:space="preserve">dengan kategori </w:t>
      </w:r>
      <w:r w:rsidR="002A10C1" w:rsidRPr="00F12A4A">
        <w:rPr>
          <w:rFonts w:asciiTheme="minorBidi" w:hAnsiTheme="minorBidi" w:cstheme="minorBidi"/>
          <w:b/>
          <w:bCs/>
          <w:i/>
          <w:iCs/>
          <w:sz w:val="24"/>
        </w:rPr>
        <w:t>cukup.</w:t>
      </w:r>
    </w:p>
    <w:p w:rsidR="001470A1" w:rsidRPr="00F12A4A" w:rsidRDefault="001470A1" w:rsidP="00765D66">
      <w:pPr>
        <w:autoSpaceDE w:val="0"/>
        <w:autoSpaceDN w:val="0"/>
        <w:adjustRightInd w:val="0"/>
        <w:spacing w:before="200" w:after="0" w:line="360" w:lineRule="auto"/>
        <w:jc w:val="both"/>
        <w:rPr>
          <w:rFonts w:asciiTheme="minorBidi" w:hAnsiTheme="minorBidi" w:cstheme="minorBidi"/>
          <w:sz w:val="24"/>
        </w:rPr>
      </w:pPr>
      <w:r w:rsidRPr="00F12A4A">
        <w:rPr>
          <w:rFonts w:asciiTheme="minorBidi" w:hAnsiTheme="minorBidi" w:cstheme="minorBidi"/>
          <w:sz w:val="24"/>
        </w:rPr>
        <w:t>Capaian Kinerja di atas dicapai melalui kegiatan  di Dinas Pendidikan Provinsi Kepulauan Bangka Belitung diantaranya :</w:t>
      </w:r>
    </w:p>
    <w:p w:rsidR="00284815" w:rsidRPr="00F12A4A" w:rsidRDefault="009129A2" w:rsidP="0031550E">
      <w:pPr>
        <w:pStyle w:val="ListParagraph"/>
        <w:numPr>
          <w:ilvl w:val="0"/>
          <w:numId w:val="24"/>
        </w:numPr>
        <w:spacing w:after="0" w:line="360" w:lineRule="auto"/>
        <w:ind w:left="425" w:hanging="425"/>
        <w:jc w:val="both"/>
        <w:rPr>
          <w:rFonts w:asciiTheme="minorBidi" w:hAnsiTheme="minorBidi" w:cstheme="minorBidi"/>
          <w:sz w:val="24"/>
        </w:rPr>
      </w:pPr>
      <w:r w:rsidRPr="00F12A4A">
        <w:rPr>
          <w:rFonts w:asciiTheme="minorBidi" w:hAnsiTheme="minorBidi" w:cstheme="minorBidi"/>
          <w:sz w:val="24"/>
        </w:rPr>
        <w:lastRenderedPageBreak/>
        <w:t xml:space="preserve">Kegiatan </w:t>
      </w:r>
      <w:r w:rsidR="00AE2388" w:rsidRPr="00F12A4A">
        <w:rPr>
          <w:rFonts w:asciiTheme="minorBidi" w:hAnsiTheme="minorBidi" w:cstheme="minorBidi"/>
          <w:sz w:val="24"/>
        </w:rPr>
        <w:t>Perluasan dan Peningkatan Mutu Pendidikan SMA/MA dengan sub kegiatan</w:t>
      </w:r>
      <w:r w:rsidR="004A44C6" w:rsidRPr="00F12A4A">
        <w:rPr>
          <w:rFonts w:asciiTheme="minorBidi" w:hAnsiTheme="minorBidi" w:cstheme="minorBidi"/>
          <w:sz w:val="24"/>
        </w:rPr>
        <w:t xml:space="preserve"> : </w:t>
      </w:r>
      <w:r w:rsidR="00284815" w:rsidRPr="00F12A4A">
        <w:rPr>
          <w:rFonts w:asciiTheme="minorBidi" w:hAnsiTheme="minorBidi" w:cstheme="minorBidi"/>
          <w:bCs/>
          <w:sz w:val="24"/>
          <w:lang w:val="sv-SE" w:eastAsia="id-ID"/>
        </w:rPr>
        <w:t>Olimpiade Olahraga Siswa Nasional</w:t>
      </w:r>
      <w:r w:rsidR="00284815" w:rsidRPr="00F12A4A">
        <w:rPr>
          <w:rFonts w:asciiTheme="minorBidi" w:hAnsiTheme="minorBidi" w:cstheme="minorBidi"/>
          <w:sz w:val="24"/>
          <w:lang w:val="sv-SE" w:eastAsia="id-ID"/>
        </w:rPr>
        <w:t xml:space="preserve"> (O2SN) SMA/ SMALB diikuti sebanyak 159 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Festival dan Lomba Seni Siswa Nasional (FLS2N) SMA/ SMALB diikuti sebanyak 136</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Lomba Cerdas Cermat (LCC) 4 Pilar SLTA diikuti sebanyak 180 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Lomba Pendidik/Tenaga Kependidikan sebanyak 94</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orang; Lomba Parade Cinta Tanah Air (PCTA) diikuti sebanyak 90 orang; Workshop Implementasi Kurikulum 2013 diikuti sebanyak 150 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Pelatihan Pengelola Laboratorium IPA SMA diikuti sebanyak 64 o</w:t>
      </w:r>
      <w:r w:rsidR="00284815" w:rsidRPr="00F12A4A">
        <w:rPr>
          <w:rFonts w:asciiTheme="minorBidi" w:hAnsiTheme="minorBidi" w:cstheme="minorBidi"/>
          <w:sz w:val="24"/>
          <w:lang w:eastAsia="id-ID"/>
        </w:rPr>
        <w:t>r</w:t>
      </w:r>
      <w:r w:rsidR="00284815" w:rsidRPr="00F12A4A">
        <w:rPr>
          <w:rFonts w:asciiTheme="minorBidi" w:hAnsiTheme="minorBidi" w:cstheme="minorBidi"/>
          <w:sz w:val="24"/>
          <w:lang w:val="sv-SE" w:eastAsia="id-ID"/>
        </w:rPr>
        <w:t>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Workshop Bedah SKL/Kisi-</w:t>
      </w:r>
      <w:r w:rsidR="00284815" w:rsidRPr="00F12A4A">
        <w:rPr>
          <w:rFonts w:asciiTheme="minorBidi" w:hAnsiTheme="minorBidi" w:cstheme="minorBidi"/>
          <w:sz w:val="24"/>
          <w:lang w:eastAsia="id-ID"/>
        </w:rPr>
        <w:t>K</w:t>
      </w:r>
      <w:r w:rsidR="00284815" w:rsidRPr="00F12A4A">
        <w:rPr>
          <w:rFonts w:asciiTheme="minorBidi" w:hAnsiTheme="minorBidi" w:cstheme="minorBidi"/>
          <w:sz w:val="24"/>
          <w:lang w:val="sv-SE" w:eastAsia="id-ID"/>
        </w:rPr>
        <w:t>isi Soal UN SMA/MA/ SMALB Tahun 201</w:t>
      </w:r>
      <w:r w:rsidR="00284815" w:rsidRPr="00F12A4A">
        <w:rPr>
          <w:rFonts w:asciiTheme="minorBidi" w:hAnsiTheme="minorBidi" w:cstheme="minorBidi"/>
          <w:sz w:val="24"/>
          <w:lang w:eastAsia="id-ID"/>
        </w:rPr>
        <w:t>5</w:t>
      </w:r>
      <w:r w:rsidR="00284815" w:rsidRPr="00F12A4A">
        <w:rPr>
          <w:rFonts w:asciiTheme="minorBidi" w:hAnsiTheme="minorBidi" w:cstheme="minorBidi"/>
          <w:sz w:val="24"/>
          <w:lang w:val="sv-SE" w:eastAsia="id-ID"/>
        </w:rPr>
        <w:t xml:space="preserve"> sebanyak 153 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Lomba Debat Bahasa Indonesia dan Bahasa Asing Lainnya diikuti sebanyak 42 orang</w:t>
      </w:r>
      <w:r w:rsidR="0031550E" w:rsidRPr="00F12A4A">
        <w:rPr>
          <w:rFonts w:asciiTheme="minorBidi" w:hAnsiTheme="minorBidi" w:cstheme="minorBidi"/>
          <w:bCs/>
          <w:sz w:val="24"/>
          <w:lang w:eastAsia="id-ID"/>
        </w:rPr>
        <w:t>,</w:t>
      </w:r>
      <w:r w:rsidR="00284815" w:rsidRPr="00F12A4A">
        <w:rPr>
          <w:rFonts w:asciiTheme="minorBidi" w:hAnsiTheme="minorBidi" w:cstheme="minorBidi"/>
          <w:bCs/>
          <w:sz w:val="24"/>
          <w:lang w:eastAsia="id-ID"/>
        </w:rPr>
        <w:t xml:space="preserve"> </w:t>
      </w:r>
      <w:r w:rsidR="00284815" w:rsidRPr="00F12A4A">
        <w:rPr>
          <w:rFonts w:asciiTheme="minorBidi" w:hAnsiTheme="minorBidi" w:cstheme="minorBidi"/>
          <w:sz w:val="24"/>
          <w:lang w:val="sv-SE" w:eastAsia="id-ID"/>
        </w:rPr>
        <w:t>Pelatihan Kepemimpinan OSIS SMA diikuti sebanyak 63 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Olimpiade Sains Nasional (OSN) SMA/ SMALB diikuti sebanyak</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189</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orang</w:t>
      </w:r>
      <w:r w:rsidR="0031550E" w:rsidRPr="00F12A4A">
        <w:rPr>
          <w:rFonts w:asciiTheme="minorBidi" w:hAnsiTheme="minorBidi" w:cstheme="minorBidi"/>
          <w:sz w:val="24"/>
          <w:lang w:eastAsia="id-ID"/>
        </w:rPr>
        <w:t>,</w:t>
      </w:r>
      <w:r w:rsidR="00284815" w:rsidRPr="00F12A4A">
        <w:rPr>
          <w:rFonts w:asciiTheme="minorBidi" w:hAnsiTheme="minorBidi" w:cstheme="minorBidi"/>
          <w:sz w:val="24"/>
          <w:lang w:val="sv-SE" w:eastAsia="id-ID"/>
        </w:rPr>
        <w:t xml:space="preserve"> </w:t>
      </w:r>
      <w:r w:rsidR="00284815" w:rsidRPr="00F12A4A">
        <w:rPr>
          <w:rFonts w:asciiTheme="minorBidi" w:hAnsiTheme="minorBidi" w:cstheme="minorBidi"/>
          <w:sz w:val="24"/>
          <w:lang w:eastAsia="id-ID"/>
        </w:rPr>
        <w:t xml:space="preserve"> </w:t>
      </w:r>
      <w:r w:rsidR="00284815" w:rsidRPr="00F12A4A">
        <w:rPr>
          <w:rFonts w:asciiTheme="minorBidi" w:hAnsiTheme="minorBidi" w:cstheme="minorBidi"/>
          <w:sz w:val="24"/>
          <w:lang w:val="sv-SE" w:eastAsia="id-ID"/>
        </w:rPr>
        <w:t>Ujian Nasional</w:t>
      </w:r>
      <w:r w:rsidR="00284815" w:rsidRPr="00F12A4A">
        <w:rPr>
          <w:rFonts w:asciiTheme="minorBidi" w:hAnsiTheme="minorBidi" w:cstheme="minorBidi"/>
          <w:sz w:val="24"/>
          <w:lang w:eastAsia="id-ID"/>
        </w:rPr>
        <w:t>.</w:t>
      </w:r>
    </w:p>
    <w:p w:rsidR="00552472" w:rsidRPr="00F12A4A" w:rsidRDefault="009129A2" w:rsidP="000A2CAE">
      <w:pPr>
        <w:pStyle w:val="ListParagraph"/>
        <w:numPr>
          <w:ilvl w:val="0"/>
          <w:numId w:val="24"/>
        </w:numPr>
        <w:spacing w:after="0" w:line="360" w:lineRule="auto"/>
        <w:ind w:left="425" w:hanging="425"/>
        <w:jc w:val="both"/>
        <w:rPr>
          <w:rFonts w:asciiTheme="minorBidi" w:hAnsiTheme="minorBidi" w:cstheme="minorBidi"/>
          <w:sz w:val="24"/>
          <w:lang w:eastAsia="id-ID"/>
        </w:rPr>
      </w:pPr>
      <w:r w:rsidRPr="00F12A4A">
        <w:rPr>
          <w:rFonts w:asciiTheme="minorBidi" w:hAnsiTheme="minorBidi" w:cstheme="minorBidi"/>
          <w:sz w:val="24"/>
        </w:rPr>
        <w:t xml:space="preserve">Kegiatan Perluasan dan Peningkatan Mutu Pendidikan SMK dengan sub kegiatan: </w:t>
      </w:r>
      <w:r w:rsidR="00552472" w:rsidRPr="00F12A4A">
        <w:rPr>
          <w:rFonts w:asciiTheme="minorBidi" w:hAnsiTheme="minorBidi" w:cstheme="minorBidi"/>
          <w:sz w:val="24"/>
        </w:rPr>
        <w:t>Olimpiade Olahraga Siswa Nasional (O2SN) Sekolah Menengah Kejuruan yang diikuti sebanyak 271 peserta</w:t>
      </w:r>
      <w:r w:rsidR="0031550E" w:rsidRPr="00F12A4A">
        <w:rPr>
          <w:rFonts w:asciiTheme="minorBidi" w:hAnsiTheme="minorBidi" w:cstheme="minorBidi"/>
          <w:noProof/>
          <w:sz w:val="24"/>
        </w:rPr>
        <w:t>,</w:t>
      </w:r>
      <w:r w:rsidR="00552472" w:rsidRPr="00F12A4A">
        <w:rPr>
          <w:rFonts w:asciiTheme="minorBidi" w:hAnsiTheme="minorBidi" w:cstheme="minorBidi"/>
          <w:sz w:val="24"/>
        </w:rPr>
        <w:t xml:space="preserve">  Kegiatan Festival dan Lomba Seni Siswa Nasional (FLS2N) Sekolah Menengah Kejuruan yang diikuti sebanyak 230 peserta</w:t>
      </w:r>
      <w:r w:rsidR="0031550E" w:rsidRPr="00F12A4A">
        <w:rPr>
          <w:rFonts w:asciiTheme="minorBidi" w:hAnsiTheme="minorBidi" w:cstheme="minorBidi"/>
          <w:noProof/>
          <w:sz w:val="24"/>
        </w:rPr>
        <w:t>,</w:t>
      </w:r>
      <w:r w:rsidR="00552472" w:rsidRPr="00F12A4A">
        <w:rPr>
          <w:rFonts w:asciiTheme="minorBidi" w:hAnsiTheme="minorBidi" w:cstheme="minorBidi"/>
          <w:sz w:val="24"/>
        </w:rPr>
        <w:t xml:space="preserve"> Gelar Prestasi dan Bela Negara (GPBN) diikuti sebanyak 75 peserta</w:t>
      </w:r>
      <w:r w:rsidR="0031550E" w:rsidRPr="00F12A4A">
        <w:rPr>
          <w:rFonts w:asciiTheme="minorBidi" w:hAnsiTheme="minorBidi" w:cstheme="minorBidi"/>
          <w:noProof/>
          <w:sz w:val="24"/>
        </w:rPr>
        <w:t>,</w:t>
      </w:r>
      <w:r w:rsidR="00552472" w:rsidRPr="00F12A4A">
        <w:rPr>
          <w:rFonts w:asciiTheme="minorBidi" w:hAnsiTheme="minorBidi" w:cstheme="minorBidi"/>
          <w:sz w:val="24"/>
        </w:rPr>
        <w:t xml:space="preserve"> Lomba Kompetensi Siswa (LKS) Sekolah Menengah Kejuruan diikurti sebanyak 211 peserta</w:t>
      </w:r>
      <w:r w:rsidR="004D6F47">
        <w:rPr>
          <w:rFonts w:asciiTheme="minorBidi" w:hAnsiTheme="minorBidi" w:cstheme="minorBidi"/>
          <w:noProof/>
          <w:sz w:val="24"/>
        </w:rPr>
        <w:t>,</w:t>
      </w:r>
      <w:r w:rsidR="00552472" w:rsidRPr="00F12A4A">
        <w:rPr>
          <w:rFonts w:asciiTheme="minorBidi" w:hAnsiTheme="minorBidi" w:cstheme="minorBidi"/>
          <w:sz w:val="24"/>
        </w:rPr>
        <w:t xml:space="preserve"> Olimpiade Sains Terapan Nasional (OSTN) Sekolah Menengah Kejuruan diikuti sebanyak 64 peserta</w:t>
      </w:r>
      <w:r w:rsidR="0031550E" w:rsidRPr="00F12A4A">
        <w:rPr>
          <w:rFonts w:asciiTheme="minorBidi" w:hAnsiTheme="minorBidi" w:cstheme="minorBidi"/>
          <w:noProof/>
          <w:sz w:val="24"/>
        </w:rPr>
        <w:t>,</w:t>
      </w:r>
      <w:r w:rsidR="00552472" w:rsidRPr="00F12A4A">
        <w:rPr>
          <w:rFonts w:asciiTheme="minorBidi" w:hAnsiTheme="minorBidi" w:cstheme="minorBidi"/>
          <w:sz w:val="24"/>
        </w:rPr>
        <w:t xml:space="preserve"> Lomba Keagamaan jenjang Sekolah Menengah diikuti sebanyak 112 peserta, </w:t>
      </w:r>
      <w:r w:rsidR="00552472" w:rsidRPr="00F12A4A">
        <w:rPr>
          <w:rFonts w:asciiTheme="minorBidi" w:hAnsiTheme="minorBidi" w:cstheme="minorBidi"/>
          <w:sz w:val="24"/>
          <w:lang w:eastAsia="id-ID"/>
        </w:rPr>
        <w:t>Pengembangan Sistem Penghargaan dan Perlindungan Pendidik diikuti sebanyak 49 peserta</w:t>
      </w:r>
      <w:r w:rsidR="0031550E" w:rsidRPr="00F12A4A">
        <w:rPr>
          <w:rFonts w:asciiTheme="minorBidi" w:hAnsiTheme="minorBidi" w:cstheme="minorBidi"/>
          <w:noProof/>
          <w:sz w:val="24"/>
        </w:rPr>
        <w:t>,</w:t>
      </w:r>
      <w:r w:rsidR="00552472" w:rsidRPr="00F12A4A">
        <w:rPr>
          <w:rFonts w:asciiTheme="minorBidi" w:hAnsiTheme="minorBidi" w:cstheme="minorBidi"/>
          <w:sz w:val="24"/>
          <w:lang w:eastAsia="id-ID"/>
        </w:rPr>
        <w:t xml:space="preserve"> Pendidikan dan Pelatihan Master Teacher Sekolah Menengah Kejuruan diikuti sebanyak 80 peserta</w:t>
      </w:r>
      <w:r w:rsidR="004D6F47">
        <w:rPr>
          <w:rFonts w:asciiTheme="minorBidi" w:hAnsiTheme="minorBidi" w:cstheme="minorBidi"/>
          <w:noProof/>
          <w:sz w:val="24"/>
        </w:rPr>
        <w:t>,</w:t>
      </w:r>
      <w:r w:rsidR="00552472" w:rsidRPr="00F12A4A">
        <w:rPr>
          <w:rFonts w:asciiTheme="minorBidi" w:hAnsiTheme="minorBidi" w:cstheme="minorBidi"/>
          <w:sz w:val="24"/>
          <w:lang w:eastAsia="id-ID"/>
        </w:rPr>
        <w:t xml:space="preserve"> Pendidikan dan Pelatihan Musyawarah Guru Mata Pelajaran diikuti sebanyak 71 peserta,</w:t>
      </w:r>
      <w:r w:rsidR="00552472" w:rsidRPr="00F12A4A">
        <w:rPr>
          <w:rFonts w:asciiTheme="minorBidi" w:hAnsiTheme="minorBidi" w:cstheme="minorBidi"/>
          <w:sz w:val="24"/>
        </w:rPr>
        <w:t xml:space="preserve"> </w:t>
      </w:r>
      <w:r w:rsidR="00552472" w:rsidRPr="00F12A4A">
        <w:rPr>
          <w:rFonts w:asciiTheme="minorBidi" w:hAnsiTheme="minorBidi" w:cstheme="minorBidi"/>
          <w:sz w:val="24"/>
          <w:lang w:eastAsia="id-ID"/>
        </w:rPr>
        <w:t>Workshop Pendidikan Karakter dan Kewirausahaan SMK diikuti sebanyak 110 peserta</w:t>
      </w:r>
      <w:r w:rsidR="0031550E" w:rsidRPr="00F12A4A">
        <w:rPr>
          <w:rFonts w:asciiTheme="minorBidi" w:hAnsiTheme="minorBidi" w:cstheme="minorBidi"/>
          <w:noProof/>
          <w:sz w:val="24"/>
        </w:rPr>
        <w:t>,</w:t>
      </w:r>
      <w:r w:rsidR="00552472" w:rsidRPr="00F12A4A">
        <w:rPr>
          <w:rFonts w:asciiTheme="minorBidi" w:hAnsiTheme="minorBidi" w:cstheme="minorBidi"/>
          <w:sz w:val="24"/>
          <w:lang w:eastAsia="id-ID"/>
        </w:rPr>
        <w:t xml:space="preserve"> Pelatihan Penelitian Tindakan Kelas Guru SMK diikuti sebanyak 79 peserta, </w:t>
      </w:r>
      <w:r w:rsidR="00552472" w:rsidRPr="00F12A4A">
        <w:rPr>
          <w:rFonts w:asciiTheme="minorBidi" w:hAnsiTheme="minorBidi" w:cstheme="minorBidi"/>
          <w:noProof/>
          <w:sz w:val="24"/>
        </w:rPr>
        <w:t>Penyusunan Kurikulum Tingkat Daerah Sekolah Menengah diikuti sebanyak 129 peserta</w:t>
      </w:r>
      <w:r w:rsidR="0031550E" w:rsidRPr="00F12A4A">
        <w:rPr>
          <w:rFonts w:asciiTheme="minorBidi" w:hAnsiTheme="minorBidi" w:cstheme="minorBidi"/>
          <w:noProof/>
          <w:sz w:val="24"/>
        </w:rPr>
        <w:t>,</w:t>
      </w:r>
      <w:r w:rsidR="00552472" w:rsidRPr="00F12A4A">
        <w:rPr>
          <w:rFonts w:asciiTheme="minorBidi" w:hAnsiTheme="minorBidi" w:cstheme="minorBidi"/>
          <w:noProof/>
          <w:sz w:val="24"/>
        </w:rPr>
        <w:t xml:space="preserve"> Pendidikan dan Pelatihan Tenaga Kependidikan Sekolah Menengah Kejuruan diikuti sebanyak 80 peserta</w:t>
      </w:r>
      <w:r w:rsidR="0031550E" w:rsidRPr="00F12A4A">
        <w:rPr>
          <w:rFonts w:asciiTheme="minorBidi" w:hAnsiTheme="minorBidi" w:cstheme="minorBidi"/>
          <w:noProof/>
          <w:sz w:val="24"/>
        </w:rPr>
        <w:t>,</w:t>
      </w:r>
      <w:r w:rsidR="00552472" w:rsidRPr="00F12A4A">
        <w:rPr>
          <w:rFonts w:asciiTheme="minorBidi" w:hAnsiTheme="minorBidi" w:cstheme="minorBidi"/>
          <w:noProof/>
          <w:sz w:val="24"/>
        </w:rPr>
        <w:t xml:space="preserve"> Training Camp O2SN SMK diikuti sebanyak 36 peserta</w:t>
      </w:r>
      <w:r w:rsidR="0031550E" w:rsidRPr="00F12A4A">
        <w:rPr>
          <w:rFonts w:asciiTheme="minorBidi" w:hAnsiTheme="minorBidi" w:cstheme="minorBidi"/>
          <w:noProof/>
          <w:sz w:val="24"/>
        </w:rPr>
        <w:t>,</w:t>
      </w:r>
      <w:r w:rsidR="00552472" w:rsidRPr="00F12A4A">
        <w:rPr>
          <w:rFonts w:asciiTheme="minorBidi" w:hAnsiTheme="minorBidi" w:cstheme="minorBidi"/>
          <w:noProof/>
          <w:sz w:val="24"/>
        </w:rPr>
        <w:t xml:space="preserve"> Training Camp FLS2N SMK diikuti sebanyak 32 peserta, Training Camp Gelar Prestasi dan Bela Negara </w:t>
      </w:r>
      <w:r w:rsidR="00276976">
        <w:rPr>
          <w:rFonts w:asciiTheme="minorBidi" w:hAnsiTheme="minorBidi" w:cstheme="minorBidi"/>
          <w:noProof/>
          <w:sz w:val="24"/>
        </w:rPr>
        <w:t xml:space="preserve">SMK diikuti sebanyak </w:t>
      </w:r>
      <w:r w:rsidR="00276976">
        <w:rPr>
          <w:rFonts w:asciiTheme="minorBidi" w:hAnsiTheme="minorBidi" w:cstheme="minorBidi"/>
          <w:noProof/>
          <w:sz w:val="24"/>
        </w:rPr>
        <w:lastRenderedPageBreak/>
        <w:t>12 peserta,</w:t>
      </w:r>
      <w:r w:rsidR="00552472" w:rsidRPr="00F12A4A">
        <w:rPr>
          <w:rFonts w:asciiTheme="minorBidi" w:hAnsiTheme="minorBidi" w:cstheme="minorBidi"/>
          <w:noProof/>
          <w:sz w:val="24"/>
        </w:rPr>
        <w:t xml:space="preserve"> Pembekalan peserta </w:t>
      </w:r>
      <w:r w:rsidR="00552472" w:rsidRPr="00F12A4A">
        <w:rPr>
          <w:rFonts w:asciiTheme="minorBidi" w:hAnsiTheme="minorBidi" w:cstheme="minorBidi"/>
          <w:sz w:val="24"/>
          <w:lang w:eastAsia="id-ID"/>
        </w:rPr>
        <w:t>Pengembangan Sistem Penghargaan dan Perlindungan Pendidik ke Tingkat Nasional diikuti 13 orang peserta.</w:t>
      </w:r>
    </w:p>
    <w:p w:rsidR="00BB5C12" w:rsidRPr="00F12A4A" w:rsidRDefault="00FB6EF5" w:rsidP="006E7864">
      <w:pPr>
        <w:pStyle w:val="ListParagraph"/>
        <w:numPr>
          <w:ilvl w:val="0"/>
          <w:numId w:val="24"/>
        </w:numPr>
        <w:autoSpaceDE w:val="0"/>
        <w:autoSpaceDN w:val="0"/>
        <w:adjustRightInd w:val="0"/>
        <w:spacing w:before="200" w:after="0" w:line="360" w:lineRule="auto"/>
        <w:ind w:left="425" w:hanging="425"/>
        <w:jc w:val="both"/>
        <w:rPr>
          <w:rFonts w:asciiTheme="minorBidi" w:hAnsiTheme="minorBidi" w:cstheme="minorBidi"/>
          <w:sz w:val="24"/>
        </w:rPr>
      </w:pPr>
      <w:r w:rsidRPr="00F12A4A">
        <w:rPr>
          <w:rFonts w:asciiTheme="minorBidi" w:hAnsiTheme="minorBidi" w:cstheme="minorBidi"/>
          <w:sz w:val="24"/>
        </w:rPr>
        <w:t>Fasilitasi Bagi Lulusan Sekolah Menegah ke Jenjang Perguruan Tinggi</w:t>
      </w:r>
      <w:r w:rsidR="005C386F" w:rsidRPr="00F12A4A">
        <w:rPr>
          <w:rFonts w:asciiTheme="minorBidi" w:hAnsiTheme="minorBidi" w:cstheme="minorBidi"/>
          <w:sz w:val="24"/>
        </w:rPr>
        <w:t xml:space="preserve"> dengan sub kegiatan: </w:t>
      </w:r>
      <w:r w:rsidR="00BB5C12" w:rsidRPr="00F12A4A">
        <w:rPr>
          <w:rFonts w:asciiTheme="minorBidi" w:hAnsiTheme="minorBidi" w:cstheme="minorBidi"/>
          <w:bCs/>
          <w:noProof/>
          <w:sz w:val="24"/>
        </w:rPr>
        <w:t>Rapat Koordinasi Pemberian Beasiswa Mahasiswa Kurang Mampu Secara Ekonomi  dengan Perguruan Tinggi</w:t>
      </w:r>
      <w:r w:rsidR="00552472" w:rsidRPr="00F12A4A">
        <w:rPr>
          <w:rFonts w:asciiTheme="minorBidi" w:hAnsiTheme="minorBidi" w:cstheme="minorBidi"/>
          <w:bCs/>
          <w:noProof/>
          <w:sz w:val="24"/>
        </w:rPr>
        <w:t xml:space="preserve"> sebanyak 19 Perguruan Tinggi baik Negeri maupun Swasta se-Provinsi Kepulauan Bangka Belitung</w:t>
      </w:r>
      <w:r w:rsidR="006E7864" w:rsidRPr="00F12A4A">
        <w:rPr>
          <w:rFonts w:asciiTheme="minorBidi" w:hAnsiTheme="minorBidi" w:cstheme="minorBidi"/>
          <w:bCs/>
          <w:noProof/>
          <w:sz w:val="24"/>
        </w:rPr>
        <w:t>,</w:t>
      </w:r>
      <w:r w:rsidR="00BB5C12" w:rsidRPr="00F12A4A">
        <w:rPr>
          <w:rFonts w:asciiTheme="minorBidi" w:hAnsiTheme="minorBidi" w:cstheme="minorBidi"/>
          <w:bCs/>
          <w:noProof/>
          <w:sz w:val="24"/>
        </w:rPr>
        <w:t xml:space="preserve"> Beasiswa mahasiswa mampu dan berprestasi S1 malaka (lanjutan) sebanyak 3 orang mahasiswa, Bimbingan Teknis Pemberian Beasiswa Mahasiswa kurang Mampu Secara Ekonomi dengan Perguruan Tinggi   sebanyak 19 Perguruan Tinggi baik Negeri maupun Swasta se-Pro</w:t>
      </w:r>
      <w:r w:rsidR="006E7864" w:rsidRPr="00F12A4A">
        <w:rPr>
          <w:rFonts w:asciiTheme="minorBidi" w:hAnsiTheme="minorBidi" w:cstheme="minorBidi"/>
          <w:bCs/>
          <w:noProof/>
          <w:sz w:val="24"/>
        </w:rPr>
        <w:t>vinsi Kepulauan Bangka Belitung,</w:t>
      </w:r>
      <w:r w:rsidR="00552472" w:rsidRPr="00F12A4A">
        <w:rPr>
          <w:rFonts w:asciiTheme="minorBidi" w:hAnsiTheme="minorBidi" w:cstheme="minorBidi"/>
          <w:bCs/>
          <w:noProof/>
          <w:sz w:val="24"/>
        </w:rPr>
        <w:t xml:space="preserve"> Koordinasi dan Evaluasi Pemberian Beasiswa Mahasiswa kurang Mampu Secara Ekonomi dengan Perguruan Tinggi   sebanyak 21 Perguruan Tinggi baik Negeri maupun Swasta se-Provinsi Kepulauan Bangka Belitung</w:t>
      </w:r>
      <w:r w:rsidR="006E7864" w:rsidRPr="00F12A4A">
        <w:rPr>
          <w:rFonts w:asciiTheme="minorBidi" w:hAnsiTheme="minorBidi" w:cstheme="minorBidi"/>
          <w:bCs/>
          <w:noProof/>
          <w:sz w:val="24"/>
        </w:rPr>
        <w:t>.</w:t>
      </w:r>
    </w:p>
    <w:p w:rsidR="007C1B4E" w:rsidRPr="00F12A4A" w:rsidRDefault="007C1B4E" w:rsidP="00B120B2">
      <w:pPr>
        <w:autoSpaceDE w:val="0"/>
        <w:autoSpaceDN w:val="0"/>
        <w:adjustRightInd w:val="0"/>
        <w:spacing w:before="200" w:after="0" w:line="360" w:lineRule="auto"/>
        <w:jc w:val="both"/>
        <w:rPr>
          <w:rFonts w:asciiTheme="minorBidi" w:hAnsiTheme="minorBidi" w:cstheme="minorBidi"/>
          <w:sz w:val="24"/>
        </w:rPr>
      </w:pPr>
      <w:r w:rsidRPr="00F12A4A">
        <w:rPr>
          <w:rFonts w:asciiTheme="minorBidi" w:hAnsiTheme="minorBidi" w:cstheme="minorBidi"/>
          <w:color w:val="000000"/>
          <w:sz w:val="24"/>
        </w:rPr>
        <w:t>Keberhasilan pencapaian aspek</w:t>
      </w:r>
      <w:r w:rsidRPr="00F12A4A">
        <w:rPr>
          <w:rFonts w:asciiTheme="minorBidi" w:hAnsiTheme="minorBidi" w:cstheme="minorBidi"/>
          <w:i/>
          <w:iCs/>
          <w:sz w:val="24"/>
        </w:rPr>
        <w:t xml:space="preserve"> </w:t>
      </w:r>
      <w:r w:rsidRPr="00F12A4A">
        <w:rPr>
          <w:rFonts w:asciiTheme="minorBidi" w:hAnsiTheme="minorBidi" w:cstheme="minorBidi"/>
          <w:sz w:val="24"/>
        </w:rPr>
        <w:t>layanan pendidikan menengah dan tinggi yang berkualitas bagi seluruh masyarakat</w:t>
      </w:r>
      <w:r w:rsidRPr="00F12A4A">
        <w:rPr>
          <w:rFonts w:asciiTheme="minorBidi" w:hAnsiTheme="minorBidi" w:cstheme="minorBidi"/>
          <w:color w:val="000000"/>
          <w:sz w:val="24"/>
        </w:rPr>
        <w:t xml:space="preserve"> tersebut ditempuh juga melalui fasilitasi kegiatan </w:t>
      </w:r>
      <w:r w:rsidR="001C4D2F" w:rsidRPr="00F12A4A">
        <w:rPr>
          <w:rFonts w:asciiTheme="minorBidi" w:hAnsiTheme="minorBidi" w:cstheme="minorBidi"/>
          <w:color w:val="000000"/>
          <w:sz w:val="24"/>
        </w:rPr>
        <w:t>P</w:t>
      </w:r>
      <w:r w:rsidRPr="00F12A4A">
        <w:rPr>
          <w:rFonts w:asciiTheme="minorBidi" w:hAnsiTheme="minorBidi" w:cstheme="minorBidi"/>
          <w:color w:val="000000"/>
          <w:sz w:val="24"/>
        </w:rPr>
        <w:t xml:space="preserve">erluasan dan </w:t>
      </w:r>
      <w:r w:rsidR="001C4D2F" w:rsidRPr="00F12A4A">
        <w:rPr>
          <w:rFonts w:asciiTheme="minorBidi" w:hAnsiTheme="minorBidi" w:cstheme="minorBidi"/>
          <w:color w:val="000000"/>
          <w:sz w:val="24"/>
        </w:rPr>
        <w:t>P</w:t>
      </w:r>
      <w:r w:rsidRPr="00F12A4A">
        <w:rPr>
          <w:rFonts w:asciiTheme="minorBidi" w:hAnsiTheme="minorBidi" w:cstheme="minorBidi"/>
          <w:color w:val="000000"/>
          <w:sz w:val="24"/>
        </w:rPr>
        <w:t>eningkatan</w:t>
      </w:r>
      <w:r w:rsidR="00982DB0" w:rsidRPr="00F12A4A">
        <w:rPr>
          <w:rFonts w:asciiTheme="minorBidi" w:hAnsiTheme="minorBidi" w:cstheme="minorBidi"/>
          <w:color w:val="000000"/>
          <w:sz w:val="24"/>
        </w:rPr>
        <w:t xml:space="preserve"> </w:t>
      </w:r>
      <w:r w:rsidR="001C4D2F" w:rsidRPr="00F12A4A">
        <w:rPr>
          <w:rFonts w:asciiTheme="minorBidi" w:hAnsiTheme="minorBidi" w:cstheme="minorBidi"/>
          <w:color w:val="000000"/>
          <w:sz w:val="24"/>
        </w:rPr>
        <w:t>M</w:t>
      </w:r>
      <w:r w:rsidR="00982DB0" w:rsidRPr="00F12A4A">
        <w:rPr>
          <w:rFonts w:asciiTheme="minorBidi" w:hAnsiTheme="minorBidi" w:cstheme="minorBidi"/>
          <w:color w:val="000000"/>
          <w:sz w:val="24"/>
        </w:rPr>
        <w:t xml:space="preserve">utu </w:t>
      </w:r>
      <w:r w:rsidR="001C4D2F" w:rsidRPr="00F12A4A">
        <w:rPr>
          <w:rFonts w:asciiTheme="minorBidi" w:hAnsiTheme="minorBidi" w:cstheme="minorBidi"/>
          <w:color w:val="000000"/>
          <w:sz w:val="24"/>
        </w:rPr>
        <w:t>P</w:t>
      </w:r>
      <w:r w:rsidR="00982DB0" w:rsidRPr="00F12A4A">
        <w:rPr>
          <w:rFonts w:asciiTheme="minorBidi" w:hAnsiTheme="minorBidi" w:cstheme="minorBidi"/>
          <w:color w:val="000000"/>
          <w:sz w:val="24"/>
        </w:rPr>
        <w:t xml:space="preserve">endidikan SMA dan </w:t>
      </w:r>
      <w:r w:rsidR="001C4D2F" w:rsidRPr="00F12A4A">
        <w:rPr>
          <w:rFonts w:asciiTheme="minorBidi" w:hAnsiTheme="minorBidi" w:cstheme="minorBidi"/>
          <w:color w:val="000000"/>
          <w:sz w:val="24"/>
        </w:rPr>
        <w:t>P</w:t>
      </w:r>
      <w:r w:rsidR="00982DB0" w:rsidRPr="00F12A4A">
        <w:rPr>
          <w:rFonts w:asciiTheme="minorBidi" w:hAnsiTheme="minorBidi" w:cstheme="minorBidi"/>
          <w:color w:val="000000"/>
          <w:sz w:val="24"/>
        </w:rPr>
        <w:t xml:space="preserve">erluasan dan </w:t>
      </w:r>
      <w:r w:rsidR="001C4D2F" w:rsidRPr="00F12A4A">
        <w:rPr>
          <w:rFonts w:asciiTheme="minorBidi" w:hAnsiTheme="minorBidi" w:cstheme="minorBidi"/>
          <w:color w:val="000000"/>
          <w:sz w:val="24"/>
        </w:rPr>
        <w:t>P</w:t>
      </w:r>
      <w:r w:rsidR="00982DB0" w:rsidRPr="00F12A4A">
        <w:rPr>
          <w:rFonts w:asciiTheme="minorBidi" w:hAnsiTheme="minorBidi" w:cstheme="minorBidi"/>
          <w:color w:val="000000"/>
          <w:sz w:val="24"/>
        </w:rPr>
        <w:t xml:space="preserve">eningkatan </w:t>
      </w:r>
      <w:r w:rsidR="00CC58CA" w:rsidRPr="00F12A4A">
        <w:rPr>
          <w:rFonts w:asciiTheme="minorBidi" w:hAnsiTheme="minorBidi" w:cstheme="minorBidi"/>
          <w:color w:val="000000"/>
          <w:sz w:val="24"/>
        </w:rPr>
        <w:t>M</w:t>
      </w:r>
      <w:r w:rsidR="00982DB0" w:rsidRPr="00F12A4A">
        <w:rPr>
          <w:rFonts w:asciiTheme="minorBidi" w:hAnsiTheme="minorBidi" w:cstheme="minorBidi"/>
          <w:color w:val="000000"/>
          <w:sz w:val="24"/>
        </w:rPr>
        <w:t xml:space="preserve">utu </w:t>
      </w:r>
      <w:r w:rsidR="00CC58CA" w:rsidRPr="00F12A4A">
        <w:rPr>
          <w:rFonts w:asciiTheme="minorBidi" w:hAnsiTheme="minorBidi" w:cstheme="minorBidi"/>
          <w:color w:val="000000"/>
          <w:sz w:val="24"/>
        </w:rPr>
        <w:t>P</w:t>
      </w:r>
      <w:r w:rsidR="00982DB0" w:rsidRPr="00F12A4A">
        <w:rPr>
          <w:rFonts w:asciiTheme="minorBidi" w:hAnsiTheme="minorBidi" w:cstheme="minorBidi"/>
          <w:color w:val="000000"/>
          <w:sz w:val="24"/>
        </w:rPr>
        <w:t>endidikan SMK</w:t>
      </w:r>
      <w:r w:rsidRPr="00F12A4A">
        <w:rPr>
          <w:rFonts w:asciiTheme="minorBidi" w:hAnsiTheme="minorBidi" w:cstheme="minorBidi"/>
          <w:color w:val="000000"/>
          <w:sz w:val="24"/>
        </w:rPr>
        <w:t>, dalam bentuk bantuan keuangan, meliputi :</w:t>
      </w:r>
      <w:r w:rsidR="00E364A9"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BOS SMA/MA,</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 xml:space="preserve">Tambahan </w:t>
      </w:r>
      <w:r w:rsidR="00B120B2" w:rsidRPr="00F12A4A">
        <w:rPr>
          <w:rFonts w:asciiTheme="minorBidi" w:eastAsia="Times New Roman" w:hAnsiTheme="minorBidi" w:cstheme="minorBidi"/>
          <w:sz w:val="24"/>
          <w:lang w:eastAsia="id-ID"/>
        </w:rPr>
        <w:t>P</w:t>
      </w:r>
      <w:r w:rsidR="0091371E" w:rsidRPr="00F12A4A">
        <w:rPr>
          <w:rFonts w:asciiTheme="minorBidi" w:eastAsia="Times New Roman" w:hAnsiTheme="minorBidi" w:cstheme="minorBidi"/>
          <w:sz w:val="24"/>
          <w:lang w:eastAsia="id-ID"/>
        </w:rPr>
        <w:t xml:space="preserve">enghasilan </w:t>
      </w:r>
      <w:r w:rsidR="00B120B2" w:rsidRPr="00F12A4A">
        <w:rPr>
          <w:rFonts w:asciiTheme="minorBidi" w:eastAsia="Times New Roman" w:hAnsiTheme="minorBidi" w:cstheme="minorBidi"/>
          <w:sz w:val="24"/>
          <w:lang w:eastAsia="id-ID"/>
        </w:rPr>
        <w:t>G</w:t>
      </w:r>
      <w:r w:rsidR="0091371E" w:rsidRPr="00F12A4A">
        <w:rPr>
          <w:rFonts w:asciiTheme="minorBidi" w:eastAsia="Times New Roman" w:hAnsiTheme="minorBidi" w:cstheme="minorBidi"/>
          <w:sz w:val="24"/>
          <w:lang w:eastAsia="id-ID"/>
        </w:rPr>
        <w:t>uru SMA/MA/SMALB Non PNS, Tamb</w:t>
      </w:r>
      <w:r w:rsidR="00B120B2" w:rsidRPr="00F12A4A">
        <w:rPr>
          <w:rFonts w:asciiTheme="minorBidi" w:eastAsia="Times New Roman" w:hAnsiTheme="minorBidi" w:cstheme="minorBidi"/>
          <w:sz w:val="24"/>
          <w:lang w:eastAsia="id-ID"/>
        </w:rPr>
        <w:t>ahan</w:t>
      </w:r>
      <w:r w:rsidR="0091371E" w:rsidRPr="00F12A4A">
        <w:rPr>
          <w:rFonts w:asciiTheme="minorBidi" w:eastAsia="Times New Roman" w:hAnsiTheme="minorBidi" w:cstheme="minorBidi"/>
          <w:sz w:val="24"/>
          <w:lang w:eastAsia="id-ID"/>
        </w:rPr>
        <w:t xml:space="preserve"> Pengh</w:t>
      </w:r>
      <w:r w:rsidR="00B120B2" w:rsidRPr="00F12A4A">
        <w:rPr>
          <w:rFonts w:asciiTheme="minorBidi" w:eastAsia="Times New Roman" w:hAnsiTheme="minorBidi" w:cstheme="minorBidi"/>
          <w:sz w:val="24"/>
          <w:lang w:eastAsia="id-ID"/>
        </w:rPr>
        <w:t xml:space="preserve">asilan </w:t>
      </w:r>
      <w:r w:rsidR="0091371E" w:rsidRPr="00F12A4A">
        <w:rPr>
          <w:rFonts w:asciiTheme="minorBidi" w:eastAsia="Times New Roman" w:hAnsiTheme="minorBidi" w:cstheme="minorBidi"/>
          <w:sz w:val="24"/>
          <w:lang w:eastAsia="id-ID"/>
        </w:rPr>
        <w:t xml:space="preserve">Tenaga Pendidikan SMA/MA/SMALB Non PNS, Beasiswa Miskin Jenjang SMA/MA, Beasiswa Peningkatan Kualifikasi </w:t>
      </w:r>
      <w:r w:rsidR="00B120B2" w:rsidRPr="00F12A4A">
        <w:rPr>
          <w:rFonts w:asciiTheme="minorBidi" w:eastAsia="Times New Roman" w:hAnsiTheme="minorBidi" w:cstheme="minorBidi"/>
          <w:sz w:val="24"/>
          <w:lang w:eastAsia="id-ID"/>
        </w:rPr>
        <w:t>G</w:t>
      </w:r>
      <w:r w:rsidR="0091371E" w:rsidRPr="00F12A4A">
        <w:rPr>
          <w:rFonts w:asciiTheme="minorBidi" w:eastAsia="Times New Roman" w:hAnsiTheme="minorBidi" w:cstheme="minorBidi"/>
          <w:sz w:val="24"/>
          <w:lang w:eastAsia="id-ID"/>
        </w:rPr>
        <w:t>uru SMA/MA/SMALB (Lanjutan dan Baru),</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 xml:space="preserve">Pembangunan WC Siswa, Ruang Kelas Baru, </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 xml:space="preserve">BOS SMK, </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 xml:space="preserve">Tambahan </w:t>
      </w:r>
      <w:r w:rsidR="00B120B2" w:rsidRPr="00F12A4A">
        <w:rPr>
          <w:rFonts w:asciiTheme="minorBidi" w:eastAsia="Times New Roman" w:hAnsiTheme="minorBidi" w:cstheme="minorBidi"/>
          <w:sz w:val="24"/>
          <w:lang w:eastAsia="id-ID"/>
        </w:rPr>
        <w:t>P</w:t>
      </w:r>
      <w:r w:rsidR="0091371E" w:rsidRPr="00F12A4A">
        <w:rPr>
          <w:rFonts w:asciiTheme="minorBidi" w:eastAsia="Times New Roman" w:hAnsiTheme="minorBidi" w:cstheme="minorBidi"/>
          <w:sz w:val="24"/>
          <w:lang w:eastAsia="id-ID"/>
        </w:rPr>
        <w:t xml:space="preserve">enghasilan </w:t>
      </w:r>
      <w:r w:rsidR="00B120B2" w:rsidRPr="00F12A4A">
        <w:rPr>
          <w:rFonts w:asciiTheme="minorBidi" w:eastAsia="Times New Roman" w:hAnsiTheme="minorBidi" w:cstheme="minorBidi"/>
          <w:sz w:val="24"/>
          <w:lang w:eastAsia="id-ID"/>
        </w:rPr>
        <w:t>G</w:t>
      </w:r>
      <w:r w:rsidR="0091371E" w:rsidRPr="00F12A4A">
        <w:rPr>
          <w:rFonts w:asciiTheme="minorBidi" w:eastAsia="Times New Roman" w:hAnsiTheme="minorBidi" w:cstheme="minorBidi"/>
          <w:sz w:val="24"/>
          <w:lang w:eastAsia="id-ID"/>
        </w:rPr>
        <w:t>uru SMK Non PNS,</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Tamb</w:t>
      </w:r>
      <w:r w:rsidR="001C4615" w:rsidRPr="00F12A4A">
        <w:rPr>
          <w:rFonts w:asciiTheme="minorBidi" w:eastAsia="Times New Roman" w:hAnsiTheme="minorBidi" w:cstheme="minorBidi"/>
          <w:sz w:val="24"/>
          <w:lang w:eastAsia="id-ID"/>
        </w:rPr>
        <w:t>ahan</w:t>
      </w:r>
      <w:r w:rsidR="0091371E" w:rsidRPr="00F12A4A">
        <w:rPr>
          <w:rFonts w:asciiTheme="minorBidi" w:eastAsia="Times New Roman" w:hAnsiTheme="minorBidi" w:cstheme="minorBidi"/>
          <w:sz w:val="24"/>
          <w:lang w:eastAsia="id-ID"/>
        </w:rPr>
        <w:t xml:space="preserve"> Pengh</w:t>
      </w:r>
      <w:r w:rsidR="001C4615" w:rsidRPr="00F12A4A">
        <w:rPr>
          <w:rFonts w:asciiTheme="minorBidi" w:eastAsia="Times New Roman" w:hAnsiTheme="minorBidi" w:cstheme="minorBidi"/>
          <w:sz w:val="24"/>
          <w:lang w:eastAsia="id-ID"/>
        </w:rPr>
        <w:t xml:space="preserve">asilan </w:t>
      </w:r>
      <w:r w:rsidR="0091371E" w:rsidRPr="00F12A4A">
        <w:rPr>
          <w:rFonts w:asciiTheme="minorBidi" w:eastAsia="Times New Roman" w:hAnsiTheme="minorBidi" w:cstheme="minorBidi"/>
          <w:sz w:val="24"/>
          <w:lang w:eastAsia="id-ID"/>
        </w:rPr>
        <w:t xml:space="preserve">Tenaga Kependidikan SMK Non PNS, Beasiswa Miskin Jenjang SMK, Beasiswa Peningkatan Kualifikasi </w:t>
      </w:r>
      <w:r w:rsidR="001C4615" w:rsidRPr="00F12A4A">
        <w:rPr>
          <w:rFonts w:asciiTheme="minorBidi" w:eastAsia="Times New Roman" w:hAnsiTheme="minorBidi" w:cstheme="minorBidi"/>
          <w:sz w:val="24"/>
          <w:lang w:eastAsia="id-ID"/>
        </w:rPr>
        <w:t>G</w:t>
      </w:r>
      <w:r w:rsidR="0091371E" w:rsidRPr="00F12A4A">
        <w:rPr>
          <w:rFonts w:asciiTheme="minorBidi" w:eastAsia="Times New Roman" w:hAnsiTheme="minorBidi" w:cstheme="minorBidi"/>
          <w:sz w:val="24"/>
          <w:lang w:eastAsia="id-ID"/>
        </w:rPr>
        <w:t>uru SMK ke S1/D4 (Lanjutan dan Baru),</w:t>
      </w:r>
      <w:r w:rsidR="0091371E" w:rsidRPr="00F12A4A">
        <w:rPr>
          <w:rFonts w:asciiTheme="minorBidi" w:hAnsiTheme="minorBidi" w:cstheme="minorBidi"/>
          <w:color w:val="000000"/>
          <w:sz w:val="24"/>
        </w:rPr>
        <w:t xml:space="preserve"> </w:t>
      </w:r>
      <w:r w:rsidR="0091371E" w:rsidRPr="00F12A4A">
        <w:rPr>
          <w:rFonts w:asciiTheme="minorBidi" w:eastAsia="Times New Roman" w:hAnsiTheme="minorBidi" w:cstheme="minorBidi"/>
          <w:sz w:val="24"/>
          <w:lang w:eastAsia="id-ID"/>
        </w:rPr>
        <w:t>Pembangunan WC Siswa,</w:t>
      </w:r>
      <w:r w:rsidR="001C4615" w:rsidRPr="00F12A4A">
        <w:rPr>
          <w:rFonts w:asciiTheme="minorBidi" w:eastAsia="Times New Roman" w:hAnsiTheme="minorBidi" w:cstheme="minorBidi"/>
          <w:sz w:val="24"/>
          <w:lang w:eastAsia="id-ID"/>
        </w:rPr>
        <w:t xml:space="preserve"> Ruang Kelas Baru.</w:t>
      </w:r>
      <w:r w:rsidR="0091371E" w:rsidRPr="00F12A4A">
        <w:rPr>
          <w:rFonts w:asciiTheme="minorBidi" w:hAnsiTheme="minorBidi" w:cstheme="minorBidi"/>
          <w:color w:val="000000"/>
          <w:sz w:val="24"/>
        </w:rPr>
        <w:t xml:space="preserve"> </w:t>
      </w:r>
    </w:p>
    <w:p w:rsidR="00B0453D" w:rsidRPr="00F12A4A" w:rsidRDefault="00B0453D" w:rsidP="008414B5">
      <w:pPr>
        <w:autoSpaceDE w:val="0"/>
        <w:autoSpaceDN w:val="0"/>
        <w:adjustRightInd w:val="0"/>
        <w:spacing w:before="200" w:after="0" w:line="360" w:lineRule="auto"/>
        <w:jc w:val="both"/>
        <w:rPr>
          <w:rFonts w:asciiTheme="minorBidi" w:hAnsiTheme="minorBidi" w:cstheme="minorBidi"/>
          <w:sz w:val="24"/>
        </w:rPr>
      </w:pPr>
      <w:r w:rsidRPr="00F12A4A">
        <w:rPr>
          <w:rFonts w:asciiTheme="minorBidi" w:hAnsiTheme="minorBidi" w:cstheme="minorBidi"/>
          <w:sz w:val="24"/>
        </w:rPr>
        <w:t>Hambatan dan kendala dalam pencapaian kinerja sasaran str</w:t>
      </w:r>
      <w:r w:rsidR="008414B5">
        <w:rPr>
          <w:rFonts w:asciiTheme="minorBidi" w:hAnsiTheme="minorBidi" w:cstheme="minorBidi"/>
          <w:sz w:val="24"/>
        </w:rPr>
        <w:t>a</w:t>
      </w:r>
      <w:r w:rsidRPr="00F12A4A">
        <w:rPr>
          <w:rFonts w:asciiTheme="minorBidi" w:hAnsiTheme="minorBidi" w:cstheme="minorBidi"/>
          <w:sz w:val="24"/>
        </w:rPr>
        <w:t>tegis diantaranya :</w:t>
      </w:r>
    </w:p>
    <w:p w:rsidR="00B0453D" w:rsidRPr="00F12A4A" w:rsidRDefault="00B0453D" w:rsidP="00A538DC">
      <w:pPr>
        <w:pStyle w:val="ListParagraph"/>
        <w:numPr>
          <w:ilvl w:val="0"/>
          <w:numId w:val="5"/>
        </w:numPr>
        <w:spacing w:line="360" w:lineRule="auto"/>
        <w:ind w:left="426" w:hanging="425"/>
        <w:jc w:val="both"/>
        <w:rPr>
          <w:rFonts w:asciiTheme="minorBidi" w:eastAsia="Calibri" w:hAnsiTheme="minorBidi" w:cstheme="minorBidi"/>
          <w:sz w:val="24"/>
        </w:rPr>
      </w:pPr>
      <w:r w:rsidRPr="00F12A4A">
        <w:rPr>
          <w:rFonts w:asciiTheme="minorBidi" w:eastAsia="Calibri" w:hAnsiTheme="minorBidi" w:cstheme="minorBidi"/>
          <w:sz w:val="24"/>
        </w:rPr>
        <w:t xml:space="preserve">Belum </w:t>
      </w:r>
      <w:r w:rsidR="003B2FE1" w:rsidRPr="00F12A4A">
        <w:rPr>
          <w:rFonts w:asciiTheme="minorBidi" w:eastAsia="Calibri" w:hAnsiTheme="minorBidi" w:cstheme="minorBidi"/>
          <w:sz w:val="24"/>
        </w:rPr>
        <w:t xml:space="preserve">semua </w:t>
      </w:r>
      <w:r w:rsidRPr="00F12A4A">
        <w:rPr>
          <w:rFonts w:asciiTheme="minorBidi" w:eastAsia="Calibri" w:hAnsiTheme="minorBidi" w:cstheme="minorBidi"/>
          <w:sz w:val="24"/>
        </w:rPr>
        <w:t>standar sarana prasarana pendidikan menengah</w:t>
      </w:r>
      <w:r w:rsidR="003B2FE1" w:rsidRPr="00F12A4A">
        <w:rPr>
          <w:rFonts w:asciiTheme="minorBidi" w:eastAsia="Calibri" w:hAnsiTheme="minorBidi" w:cstheme="minorBidi"/>
          <w:sz w:val="24"/>
        </w:rPr>
        <w:t xml:space="preserve"> terpenuhi.</w:t>
      </w:r>
    </w:p>
    <w:p w:rsidR="00B0453D" w:rsidRPr="00F12A4A" w:rsidRDefault="00B0453D" w:rsidP="00186E56">
      <w:pPr>
        <w:pStyle w:val="ListParagraph"/>
        <w:numPr>
          <w:ilvl w:val="0"/>
          <w:numId w:val="5"/>
        </w:numPr>
        <w:spacing w:line="360" w:lineRule="auto"/>
        <w:ind w:left="425" w:hanging="425"/>
        <w:rPr>
          <w:rFonts w:asciiTheme="minorBidi" w:eastAsia="Calibri" w:hAnsiTheme="minorBidi" w:cstheme="minorBidi"/>
          <w:sz w:val="24"/>
        </w:rPr>
      </w:pPr>
      <w:r w:rsidRPr="00F12A4A">
        <w:rPr>
          <w:rFonts w:asciiTheme="minorBidi" w:eastAsia="Calibri" w:hAnsiTheme="minorBidi" w:cstheme="minorBidi"/>
          <w:sz w:val="24"/>
        </w:rPr>
        <w:t>Belum semua guru S</w:t>
      </w:r>
      <w:r w:rsidR="00C2543F" w:rsidRPr="00F12A4A">
        <w:rPr>
          <w:rFonts w:asciiTheme="minorBidi" w:eastAsia="Calibri" w:hAnsiTheme="minorBidi" w:cstheme="minorBidi"/>
          <w:sz w:val="24"/>
        </w:rPr>
        <w:t xml:space="preserve">ekolah </w:t>
      </w:r>
      <w:r w:rsidRPr="00F12A4A">
        <w:rPr>
          <w:rFonts w:asciiTheme="minorBidi" w:eastAsia="Calibri" w:hAnsiTheme="minorBidi" w:cstheme="minorBidi"/>
          <w:sz w:val="24"/>
        </w:rPr>
        <w:t>M</w:t>
      </w:r>
      <w:r w:rsidR="00C2543F" w:rsidRPr="00F12A4A">
        <w:rPr>
          <w:rFonts w:asciiTheme="minorBidi" w:eastAsia="Calibri" w:hAnsiTheme="minorBidi" w:cstheme="minorBidi"/>
          <w:sz w:val="24"/>
        </w:rPr>
        <w:t>enengah</w:t>
      </w:r>
      <w:r w:rsidR="00D945D1" w:rsidRPr="00F12A4A">
        <w:rPr>
          <w:rFonts w:asciiTheme="minorBidi" w:eastAsia="Calibri" w:hAnsiTheme="minorBidi" w:cstheme="minorBidi"/>
          <w:sz w:val="24"/>
        </w:rPr>
        <w:t xml:space="preserve"> </w:t>
      </w:r>
      <w:r w:rsidRPr="00F12A4A">
        <w:rPr>
          <w:rFonts w:asciiTheme="minorBidi" w:eastAsia="Calibri" w:hAnsiTheme="minorBidi" w:cstheme="minorBidi"/>
          <w:sz w:val="24"/>
        </w:rPr>
        <w:t xml:space="preserve">  berkualifikasi S1/D-IV.</w:t>
      </w:r>
    </w:p>
    <w:p w:rsidR="00C53D9C" w:rsidRPr="00F12A4A" w:rsidRDefault="00C53D9C" w:rsidP="00186E56">
      <w:pPr>
        <w:pStyle w:val="ListParagraph"/>
        <w:numPr>
          <w:ilvl w:val="0"/>
          <w:numId w:val="5"/>
        </w:numPr>
        <w:spacing w:line="360" w:lineRule="auto"/>
        <w:ind w:left="425" w:hanging="425"/>
        <w:rPr>
          <w:rFonts w:asciiTheme="minorBidi" w:eastAsia="Calibri" w:hAnsiTheme="minorBidi" w:cstheme="minorBidi"/>
          <w:sz w:val="24"/>
        </w:rPr>
      </w:pPr>
      <w:r w:rsidRPr="00F12A4A">
        <w:rPr>
          <w:rFonts w:asciiTheme="minorBidi" w:eastAsia="Calibri" w:hAnsiTheme="minorBidi" w:cstheme="minorBidi"/>
          <w:sz w:val="24"/>
        </w:rPr>
        <w:t xml:space="preserve">Belum semua tenaga pendidik memiliki sertifikat profesi </w:t>
      </w:r>
    </w:p>
    <w:p w:rsidR="00B0453D" w:rsidRPr="00F12A4A" w:rsidRDefault="00B0453D" w:rsidP="00186E56">
      <w:pPr>
        <w:autoSpaceDE w:val="0"/>
        <w:autoSpaceDN w:val="0"/>
        <w:adjustRightInd w:val="0"/>
        <w:spacing w:after="0" w:line="360" w:lineRule="auto"/>
        <w:jc w:val="both"/>
        <w:rPr>
          <w:rFonts w:asciiTheme="minorBidi" w:hAnsiTheme="minorBidi" w:cstheme="minorBidi"/>
          <w:sz w:val="24"/>
        </w:rPr>
      </w:pPr>
      <w:r w:rsidRPr="00F12A4A">
        <w:rPr>
          <w:rFonts w:asciiTheme="minorBidi" w:hAnsiTheme="minorBidi" w:cstheme="minorBidi"/>
          <w:sz w:val="24"/>
        </w:rPr>
        <w:lastRenderedPageBreak/>
        <w:t>Dalam rangka meningkatkan capaian kinerja, upaya yang harus dilakukan diantaranya :</w:t>
      </w:r>
    </w:p>
    <w:p w:rsidR="009A0070" w:rsidRPr="00F12A4A" w:rsidRDefault="009A0070" w:rsidP="00976901">
      <w:pPr>
        <w:pStyle w:val="ListParagraph"/>
        <w:numPr>
          <w:ilvl w:val="0"/>
          <w:numId w:val="6"/>
        </w:numPr>
        <w:spacing w:line="360" w:lineRule="auto"/>
        <w:ind w:left="284" w:hanging="284"/>
        <w:jc w:val="both"/>
        <w:rPr>
          <w:rFonts w:asciiTheme="minorBidi" w:hAnsiTheme="minorBidi" w:cstheme="minorBidi"/>
          <w:bCs/>
          <w:iCs/>
          <w:sz w:val="24"/>
        </w:rPr>
      </w:pPr>
      <w:r w:rsidRPr="00F12A4A">
        <w:rPr>
          <w:rFonts w:asciiTheme="minorBidi" w:hAnsiTheme="minorBidi" w:cstheme="minorBidi"/>
          <w:bCs/>
          <w:iCs/>
          <w:sz w:val="24"/>
        </w:rPr>
        <w:t>Pembangunan Unit Sekolah Baru (USB), Ruang Kelas Baru (RKB),</w:t>
      </w:r>
      <w:r w:rsidR="003B2FE1" w:rsidRPr="00F12A4A">
        <w:rPr>
          <w:rFonts w:asciiTheme="minorBidi" w:hAnsiTheme="minorBidi" w:cstheme="minorBidi"/>
          <w:bCs/>
          <w:iCs/>
          <w:sz w:val="24"/>
        </w:rPr>
        <w:t>Ruang Penunjang Lainnya (RPL),</w:t>
      </w:r>
      <w:r w:rsidRPr="00F12A4A">
        <w:rPr>
          <w:rFonts w:asciiTheme="minorBidi" w:hAnsiTheme="minorBidi" w:cstheme="minorBidi"/>
          <w:bCs/>
          <w:iCs/>
          <w:sz w:val="24"/>
        </w:rPr>
        <w:t xml:space="preserve"> Rehabilitasi ruang kelas rusak berat</w:t>
      </w:r>
      <w:r w:rsidR="003B2FE1" w:rsidRPr="00F12A4A">
        <w:rPr>
          <w:rFonts w:asciiTheme="minorBidi" w:hAnsiTheme="minorBidi" w:cstheme="minorBidi"/>
          <w:bCs/>
          <w:iCs/>
          <w:sz w:val="24"/>
        </w:rPr>
        <w:t>.</w:t>
      </w:r>
    </w:p>
    <w:p w:rsidR="009A0070" w:rsidRPr="00F12A4A" w:rsidRDefault="009A0070" w:rsidP="00976901">
      <w:pPr>
        <w:pStyle w:val="ListParagraph"/>
        <w:numPr>
          <w:ilvl w:val="0"/>
          <w:numId w:val="6"/>
        </w:numPr>
        <w:spacing w:line="360" w:lineRule="auto"/>
        <w:ind w:left="284" w:hanging="284"/>
        <w:jc w:val="both"/>
        <w:rPr>
          <w:rFonts w:asciiTheme="minorBidi" w:eastAsia="Calibri" w:hAnsiTheme="minorBidi" w:cstheme="minorBidi"/>
          <w:sz w:val="24"/>
        </w:rPr>
      </w:pPr>
      <w:r w:rsidRPr="00F12A4A">
        <w:rPr>
          <w:rFonts w:asciiTheme="minorBidi" w:hAnsiTheme="minorBidi" w:cstheme="minorBidi"/>
          <w:bCs/>
          <w:iCs/>
          <w:sz w:val="24"/>
        </w:rPr>
        <w:t>Bea siswa bagi guru untuk memenuhi kualifikasi</w:t>
      </w:r>
      <w:r w:rsidRPr="00F12A4A">
        <w:rPr>
          <w:rFonts w:asciiTheme="minorBidi" w:eastAsia="Calibri" w:hAnsiTheme="minorBidi" w:cstheme="minorBidi"/>
          <w:bCs/>
          <w:iCs/>
          <w:sz w:val="24"/>
        </w:rPr>
        <w:t xml:space="preserve"> </w:t>
      </w:r>
      <w:r w:rsidRPr="00F12A4A">
        <w:rPr>
          <w:rFonts w:asciiTheme="minorBidi" w:eastAsia="Calibri" w:hAnsiTheme="minorBidi" w:cstheme="minorBidi"/>
          <w:sz w:val="24"/>
        </w:rPr>
        <w:t>S1/D-IV</w:t>
      </w:r>
      <w:r w:rsidR="00CB6141" w:rsidRPr="00F12A4A">
        <w:rPr>
          <w:rFonts w:asciiTheme="minorBidi" w:eastAsia="Calibri" w:hAnsiTheme="minorBidi" w:cstheme="minorBidi"/>
          <w:sz w:val="24"/>
        </w:rPr>
        <w:t>.</w:t>
      </w:r>
    </w:p>
    <w:p w:rsidR="00C53D9C" w:rsidRPr="00F12A4A" w:rsidRDefault="00C53D9C" w:rsidP="00976901">
      <w:pPr>
        <w:pStyle w:val="ListParagraph"/>
        <w:numPr>
          <w:ilvl w:val="0"/>
          <w:numId w:val="6"/>
        </w:numPr>
        <w:spacing w:line="360" w:lineRule="auto"/>
        <w:ind w:left="284" w:hanging="284"/>
        <w:jc w:val="both"/>
        <w:rPr>
          <w:rFonts w:asciiTheme="minorBidi" w:eastAsia="Calibri" w:hAnsiTheme="minorBidi" w:cstheme="minorBidi"/>
          <w:sz w:val="24"/>
        </w:rPr>
      </w:pPr>
      <w:r w:rsidRPr="00F12A4A">
        <w:rPr>
          <w:rFonts w:asciiTheme="minorBidi" w:eastAsia="Calibri" w:hAnsiTheme="minorBidi" w:cstheme="minorBidi"/>
          <w:sz w:val="24"/>
        </w:rPr>
        <w:t>Pendidikan dan Pelatihan serta sertifikasi profesi bagi tenaga pendidik yang belum memiliki sertifikasi profesi.</w:t>
      </w:r>
    </w:p>
    <w:p w:rsidR="00CB6141" w:rsidRPr="00F12A4A" w:rsidRDefault="00CB6141" w:rsidP="00976901">
      <w:pPr>
        <w:pStyle w:val="ListParagraph"/>
        <w:numPr>
          <w:ilvl w:val="0"/>
          <w:numId w:val="6"/>
        </w:numPr>
        <w:spacing w:line="360" w:lineRule="auto"/>
        <w:ind w:left="284" w:hanging="284"/>
        <w:jc w:val="both"/>
        <w:rPr>
          <w:rFonts w:asciiTheme="minorBidi" w:eastAsia="Calibri" w:hAnsiTheme="minorBidi" w:cstheme="minorBidi"/>
          <w:sz w:val="24"/>
        </w:rPr>
      </w:pPr>
      <w:r w:rsidRPr="00F12A4A">
        <w:rPr>
          <w:rFonts w:asciiTheme="minorBidi" w:hAnsiTheme="minorBidi" w:cstheme="minorBidi"/>
          <w:sz w:val="24"/>
        </w:rPr>
        <w:t xml:space="preserve">Biaya Operasional Sekolah (BOS) </w:t>
      </w:r>
      <w:r w:rsidR="00011173" w:rsidRPr="00F12A4A">
        <w:rPr>
          <w:rFonts w:asciiTheme="minorBidi" w:hAnsiTheme="minorBidi" w:cstheme="minorBidi"/>
          <w:sz w:val="24"/>
        </w:rPr>
        <w:t>dan</w:t>
      </w:r>
      <w:r w:rsidRPr="00F12A4A">
        <w:rPr>
          <w:rFonts w:asciiTheme="minorBidi" w:hAnsiTheme="minorBidi" w:cstheme="minorBidi"/>
          <w:sz w:val="24"/>
        </w:rPr>
        <w:t xml:space="preserve"> </w:t>
      </w:r>
      <w:r w:rsidR="00011173" w:rsidRPr="00F12A4A">
        <w:rPr>
          <w:rFonts w:asciiTheme="minorBidi" w:hAnsiTheme="minorBidi" w:cstheme="minorBidi"/>
          <w:sz w:val="24"/>
        </w:rPr>
        <w:t xml:space="preserve">Bea Siswa Miskin (BSM)  </w:t>
      </w:r>
      <w:r w:rsidRPr="00F12A4A">
        <w:rPr>
          <w:rFonts w:asciiTheme="minorBidi" w:hAnsiTheme="minorBidi" w:cstheme="minorBidi"/>
          <w:sz w:val="24"/>
        </w:rPr>
        <w:t>untuk SMA/MA/SMK.</w:t>
      </w:r>
    </w:p>
    <w:p w:rsidR="00D63158" w:rsidRPr="00F12A4A" w:rsidRDefault="00D63158" w:rsidP="0025106E">
      <w:pPr>
        <w:autoSpaceDE w:val="0"/>
        <w:autoSpaceDN w:val="0"/>
        <w:adjustRightInd w:val="0"/>
        <w:spacing w:after="0" w:line="360" w:lineRule="auto"/>
        <w:jc w:val="both"/>
        <w:rPr>
          <w:rFonts w:asciiTheme="minorBidi" w:hAnsiTheme="minorBidi" w:cstheme="minorBidi"/>
          <w:bCs/>
          <w:iCs/>
          <w:sz w:val="24"/>
        </w:rPr>
      </w:pPr>
      <w:r w:rsidRPr="00F12A4A">
        <w:rPr>
          <w:rFonts w:asciiTheme="minorBidi" w:hAnsiTheme="minorBidi" w:cstheme="minorBidi"/>
          <w:bCs/>
          <w:iCs/>
          <w:sz w:val="24"/>
        </w:rPr>
        <w:t>Adapun  persebaran APK/APM/APS SMA/MA/SMK di Provinsi Kepulauan Bangka Belitung Tahun</w:t>
      </w:r>
      <w:r w:rsidRPr="00F12A4A">
        <w:rPr>
          <w:rFonts w:asciiTheme="minorBidi" w:hAnsiTheme="minorBidi" w:cstheme="minorBidi"/>
          <w:b/>
          <w:i/>
          <w:sz w:val="24"/>
        </w:rPr>
        <w:t xml:space="preserve"> </w:t>
      </w:r>
      <w:r w:rsidRPr="00F12A4A">
        <w:rPr>
          <w:rFonts w:asciiTheme="minorBidi" w:hAnsiTheme="minorBidi" w:cstheme="minorBidi"/>
          <w:bCs/>
          <w:iCs/>
          <w:sz w:val="24"/>
        </w:rPr>
        <w:t>201</w:t>
      </w:r>
      <w:r w:rsidR="00BA0ED9">
        <w:rPr>
          <w:rFonts w:asciiTheme="minorBidi" w:hAnsiTheme="minorBidi" w:cstheme="minorBidi"/>
          <w:bCs/>
          <w:iCs/>
          <w:sz w:val="24"/>
        </w:rPr>
        <w:t>4</w:t>
      </w:r>
      <w:r w:rsidRPr="00F12A4A">
        <w:rPr>
          <w:rFonts w:asciiTheme="minorBidi" w:hAnsiTheme="minorBidi" w:cstheme="minorBidi"/>
          <w:bCs/>
          <w:iCs/>
          <w:sz w:val="24"/>
        </w:rPr>
        <w:t>/</w:t>
      </w:r>
      <w:r w:rsidR="00AD0ABE" w:rsidRPr="00F12A4A">
        <w:rPr>
          <w:rFonts w:asciiTheme="minorBidi" w:hAnsiTheme="minorBidi" w:cstheme="minorBidi"/>
          <w:bCs/>
          <w:iCs/>
          <w:sz w:val="24"/>
        </w:rPr>
        <w:t>2015</w:t>
      </w:r>
      <w:r w:rsidRPr="00F12A4A">
        <w:rPr>
          <w:rFonts w:asciiTheme="minorBidi" w:hAnsiTheme="minorBidi" w:cstheme="minorBidi"/>
          <w:bCs/>
          <w:iCs/>
          <w:sz w:val="24"/>
        </w:rPr>
        <w:t xml:space="preserve">  dapat dilihat pada grafik berikut :</w:t>
      </w:r>
    </w:p>
    <w:p w:rsidR="00402B13" w:rsidRPr="00F12A4A" w:rsidRDefault="00402B13" w:rsidP="0025106E">
      <w:pPr>
        <w:autoSpaceDE w:val="0"/>
        <w:autoSpaceDN w:val="0"/>
        <w:adjustRightInd w:val="0"/>
        <w:spacing w:after="0" w:line="360" w:lineRule="auto"/>
        <w:jc w:val="both"/>
        <w:rPr>
          <w:rFonts w:asciiTheme="minorBidi" w:hAnsiTheme="minorBidi" w:cstheme="minorBidi"/>
          <w:bCs/>
          <w:iCs/>
          <w:sz w:val="24"/>
        </w:rPr>
      </w:pPr>
    </w:p>
    <w:p w:rsidR="00FE679D" w:rsidRDefault="00AB219A" w:rsidP="0025106E">
      <w:pPr>
        <w:autoSpaceDE w:val="0"/>
        <w:autoSpaceDN w:val="0"/>
        <w:adjustRightInd w:val="0"/>
        <w:spacing w:after="0" w:line="360" w:lineRule="auto"/>
        <w:jc w:val="both"/>
        <w:rPr>
          <w:bCs/>
          <w:iCs/>
          <w:sz w:val="23"/>
          <w:szCs w:val="23"/>
        </w:rPr>
      </w:pPr>
      <w:r w:rsidRPr="00AB219A">
        <w:rPr>
          <w:bCs/>
          <w:iCs/>
          <w:noProof/>
          <w:sz w:val="23"/>
          <w:szCs w:val="23"/>
          <w:lang w:eastAsia="id-ID"/>
        </w:rPr>
        <w:drawing>
          <wp:inline distT="0" distB="0" distL="0" distR="0">
            <wp:extent cx="5570673" cy="4299857"/>
            <wp:effectExtent l="19050" t="0" r="10977" b="5443"/>
            <wp:docPr id="1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A741A" w:rsidRPr="00D46702" w:rsidRDefault="00FA741A" w:rsidP="00FA741A">
      <w:pPr>
        <w:autoSpaceDE w:val="0"/>
        <w:autoSpaceDN w:val="0"/>
        <w:adjustRightInd w:val="0"/>
        <w:spacing w:after="0" w:line="240" w:lineRule="auto"/>
        <w:rPr>
          <w:b/>
          <w:bCs/>
          <w:color w:val="FFFFFF"/>
          <w:szCs w:val="20"/>
        </w:rPr>
      </w:pPr>
      <w:r w:rsidRPr="00D46702">
        <w:rPr>
          <w:i/>
          <w:iCs/>
          <w:szCs w:val="20"/>
        </w:rPr>
        <w:t xml:space="preserve">Sumber : Profil Pendidikan Tahun </w:t>
      </w:r>
      <w:r w:rsidR="00AD0ABE">
        <w:rPr>
          <w:i/>
          <w:iCs/>
          <w:szCs w:val="20"/>
        </w:rPr>
        <w:t>201</w:t>
      </w:r>
      <w:r w:rsidR="00BA0ED9">
        <w:rPr>
          <w:i/>
          <w:iCs/>
          <w:szCs w:val="20"/>
        </w:rPr>
        <w:t>6</w:t>
      </w:r>
      <w:r w:rsidRPr="00D46702">
        <w:rPr>
          <w:i/>
          <w:iCs/>
          <w:szCs w:val="20"/>
        </w:rPr>
        <w:t xml:space="preserve"> Dinas Pendidikan</w:t>
      </w:r>
      <w:r w:rsidR="00D46702">
        <w:rPr>
          <w:i/>
          <w:iCs/>
          <w:szCs w:val="20"/>
        </w:rPr>
        <w:t xml:space="preserve"> </w:t>
      </w:r>
      <w:r w:rsidRPr="00D46702">
        <w:rPr>
          <w:i/>
          <w:iCs/>
          <w:szCs w:val="20"/>
        </w:rPr>
        <w:t xml:space="preserve">Provinsi Kepulauan Bangka Belitung. </w:t>
      </w:r>
    </w:p>
    <w:p w:rsidR="00C121B4" w:rsidRDefault="00C121B4" w:rsidP="00F61553">
      <w:pPr>
        <w:autoSpaceDE w:val="0"/>
        <w:autoSpaceDN w:val="0"/>
        <w:adjustRightInd w:val="0"/>
        <w:spacing w:after="0" w:line="360" w:lineRule="auto"/>
        <w:contextualSpacing/>
        <w:jc w:val="both"/>
        <w:rPr>
          <w:rFonts w:asciiTheme="minorBidi" w:hAnsiTheme="minorBidi" w:cstheme="minorBidi"/>
          <w:sz w:val="24"/>
        </w:rPr>
      </w:pPr>
    </w:p>
    <w:p w:rsidR="00107E30" w:rsidRDefault="00107E30" w:rsidP="00F61553">
      <w:pPr>
        <w:autoSpaceDE w:val="0"/>
        <w:autoSpaceDN w:val="0"/>
        <w:adjustRightInd w:val="0"/>
        <w:spacing w:after="0" w:line="360" w:lineRule="auto"/>
        <w:contextualSpacing/>
        <w:jc w:val="both"/>
        <w:rPr>
          <w:rFonts w:asciiTheme="minorBidi" w:hAnsiTheme="minorBidi" w:cstheme="minorBidi"/>
          <w:sz w:val="24"/>
        </w:rPr>
      </w:pPr>
      <w:r w:rsidRPr="00F12A4A">
        <w:rPr>
          <w:rFonts w:asciiTheme="minorBidi" w:hAnsiTheme="minorBidi" w:cstheme="minorBidi"/>
          <w:sz w:val="24"/>
        </w:rPr>
        <w:t>Perkembangan jumlah sekolah dan siswa untuk jenjang SMA/MA/SMK dapat dilihat pada tabel berikut :</w:t>
      </w:r>
    </w:p>
    <w:p w:rsidR="00FE3ED3" w:rsidRPr="00F12A4A" w:rsidRDefault="006A492F" w:rsidP="006A492F">
      <w:pPr>
        <w:tabs>
          <w:tab w:val="left" w:pos="3754"/>
        </w:tabs>
        <w:autoSpaceDE w:val="0"/>
        <w:autoSpaceDN w:val="0"/>
        <w:adjustRightInd w:val="0"/>
        <w:spacing w:after="0" w:line="240" w:lineRule="auto"/>
        <w:contextualSpacing/>
        <w:jc w:val="both"/>
        <w:rPr>
          <w:rFonts w:asciiTheme="minorBidi" w:hAnsiTheme="minorBidi" w:cstheme="minorBidi"/>
          <w:bCs/>
          <w:iCs/>
          <w:sz w:val="24"/>
        </w:rPr>
      </w:pPr>
      <w:r>
        <w:rPr>
          <w:rFonts w:asciiTheme="minorBidi" w:hAnsiTheme="minorBidi" w:cstheme="minorBidi"/>
          <w:sz w:val="24"/>
        </w:rPr>
        <w:lastRenderedPageBreak/>
        <w:tab/>
      </w:r>
      <w:r w:rsidR="00FE3ED3" w:rsidRPr="00F12A4A">
        <w:rPr>
          <w:rFonts w:asciiTheme="minorBidi" w:hAnsiTheme="minorBidi" w:cstheme="minorBidi"/>
          <w:bCs/>
          <w:iCs/>
          <w:sz w:val="24"/>
        </w:rPr>
        <w:t>Tabel 3.8</w:t>
      </w:r>
    </w:p>
    <w:p w:rsidR="00BA0ED9" w:rsidRDefault="00FE3ED3" w:rsidP="006A492F">
      <w:pPr>
        <w:pStyle w:val="ListParagraph"/>
        <w:spacing w:after="0" w:line="240" w:lineRule="auto"/>
        <w:ind w:left="360"/>
        <w:jc w:val="center"/>
        <w:rPr>
          <w:rFonts w:asciiTheme="minorBidi" w:hAnsiTheme="minorBidi" w:cstheme="minorBidi"/>
          <w:bCs/>
          <w:iCs/>
          <w:sz w:val="24"/>
        </w:rPr>
      </w:pPr>
      <w:r w:rsidRPr="00F12A4A">
        <w:rPr>
          <w:rFonts w:asciiTheme="minorBidi" w:hAnsiTheme="minorBidi" w:cstheme="minorBidi"/>
          <w:bCs/>
          <w:iCs/>
          <w:sz w:val="24"/>
        </w:rPr>
        <w:t xml:space="preserve">Perkembangan Jumlah Sekolah dan Siswa Jenjang </w:t>
      </w:r>
    </w:p>
    <w:p w:rsidR="00FE3ED3" w:rsidRPr="00F12A4A" w:rsidRDefault="00FE3ED3" w:rsidP="006A492F">
      <w:pPr>
        <w:pStyle w:val="ListParagraph"/>
        <w:spacing w:after="0" w:line="240" w:lineRule="auto"/>
        <w:ind w:left="360"/>
        <w:jc w:val="center"/>
        <w:rPr>
          <w:rFonts w:asciiTheme="minorBidi" w:hAnsiTheme="minorBidi" w:cstheme="minorBidi"/>
          <w:bCs/>
          <w:iCs/>
          <w:sz w:val="24"/>
        </w:rPr>
      </w:pPr>
      <w:r w:rsidRPr="00F12A4A">
        <w:rPr>
          <w:rFonts w:asciiTheme="minorBidi" w:hAnsiTheme="minorBidi" w:cstheme="minorBidi"/>
          <w:bCs/>
          <w:iCs/>
          <w:sz w:val="24"/>
        </w:rPr>
        <w:t xml:space="preserve">Sekolah </w:t>
      </w:r>
      <w:r w:rsidR="008D5516" w:rsidRPr="00F12A4A">
        <w:rPr>
          <w:rFonts w:asciiTheme="minorBidi" w:hAnsiTheme="minorBidi" w:cstheme="minorBidi"/>
          <w:bCs/>
          <w:iCs/>
          <w:sz w:val="24"/>
        </w:rPr>
        <w:t>Menengah</w:t>
      </w:r>
      <w:r w:rsidR="009077C1">
        <w:rPr>
          <w:rFonts w:asciiTheme="minorBidi" w:hAnsiTheme="minorBidi" w:cstheme="minorBidi"/>
          <w:bCs/>
          <w:iCs/>
          <w:sz w:val="24"/>
        </w:rPr>
        <w:t xml:space="preserve"> </w:t>
      </w:r>
      <w:r w:rsidR="008D5516" w:rsidRPr="00F12A4A">
        <w:rPr>
          <w:rFonts w:asciiTheme="minorBidi" w:hAnsiTheme="minorBidi" w:cstheme="minorBidi"/>
          <w:bCs/>
          <w:iCs/>
          <w:sz w:val="24"/>
        </w:rPr>
        <w:t>(SMA/MA/SMK)</w:t>
      </w:r>
    </w:p>
    <w:p w:rsidR="00FA741A" w:rsidRPr="008B1EBE" w:rsidRDefault="00B71182" w:rsidP="00F12A4A">
      <w:pPr>
        <w:rPr>
          <w:b/>
          <w:bCs/>
          <w:color w:val="FFFFFF"/>
          <w:sz w:val="23"/>
          <w:szCs w:val="23"/>
        </w:rPr>
      </w:pPr>
      <w:r w:rsidRPr="00B71182">
        <w:rPr>
          <w:noProof/>
        </w:rPr>
        <w:pict>
          <v:shape id="_x0000_s1038" type="#_x0000_t75" style="position:absolute;margin-left:0;margin-top:0;width:451.2pt;height:160.6pt;z-index:251664384">
            <v:imagedata r:id="rId16" o:title=""/>
            <w10:wrap type="square" side="left"/>
          </v:shape>
          <o:OLEObject Type="Embed" ProgID="Excel.Sheet.8" ShapeID="_x0000_s1038" DrawAspect="Content" ObjectID="_1548048989" r:id="rId17"/>
        </w:pict>
      </w:r>
      <w:r w:rsidR="00FA741A" w:rsidRPr="00D46702">
        <w:rPr>
          <w:i/>
          <w:iCs/>
          <w:szCs w:val="20"/>
        </w:rPr>
        <w:t xml:space="preserve">Sumber : Profil Pendidikan Tahun </w:t>
      </w:r>
      <w:r w:rsidR="00AD0ABE">
        <w:rPr>
          <w:i/>
          <w:iCs/>
          <w:szCs w:val="20"/>
        </w:rPr>
        <w:t>201</w:t>
      </w:r>
      <w:r w:rsidR="009077C1">
        <w:rPr>
          <w:i/>
          <w:iCs/>
          <w:szCs w:val="20"/>
        </w:rPr>
        <w:t>6</w:t>
      </w:r>
      <w:r w:rsidR="00FA741A" w:rsidRPr="00D46702">
        <w:rPr>
          <w:i/>
          <w:iCs/>
          <w:szCs w:val="20"/>
        </w:rPr>
        <w:t xml:space="preserve"> Dinas PendidikanProvinsi Kepulauan Bangka Belitung</w:t>
      </w:r>
      <w:r w:rsidR="00FA741A">
        <w:rPr>
          <w:i/>
          <w:iCs/>
          <w:sz w:val="23"/>
          <w:szCs w:val="23"/>
        </w:rPr>
        <w:t xml:space="preserve">. </w:t>
      </w:r>
    </w:p>
    <w:p w:rsidR="000476CC" w:rsidRPr="000E3A1B" w:rsidRDefault="00F61553" w:rsidP="00500E55">
      <w:pPr>
        <w:pStyle w:val="ListParagraph"/>
        <w:spacing w:line="360" w:lineRule="auto"/>
        <w:ind w:left="426" w:hanging="426"/>
        <w:jc w:val="both"/>
        <w:rPr>
          <w:rFonts w:asciiTheme="minorBidi" w:hAnsiTheme="minorBidi" w:cstheme="minorBidi"/>
          <w:b/>
          <w:sz w:val="24"/>
        </w:rPr>
      </w:pPr>
      <w:r w:rsidRPr="000E3A1B">
        <w:rPr>
          <w:rFonts w:asciiTheme="minorBidi" w:hAnsiTheme="minorBidi" w:cstheme="minorBidi"/>
          <w:b/>
          <w:sz w:val="24"/>
        </w:rPr>
        <w:t xml:space="preserve">3.1.4 </w:t>
      </w:r>
      <w:r w:rsidR="000476CC" w:rsidRPr="000E3A1B">
        <w:rPr>
          <w:rFonts w:asciiTheme="minorBidi" w:hAnsiTheme="minorBidi" w:cstheme="minorBidi"/>
          <w:b/>
          <w:sz w:val="24"/>
        </w:rPr>
        <w:t>Capaian Kinerja Program Pendidikan Nonformal</w:t>
      </w:r>
    </w:p>
    <w:p w:rsidR="0091609E" w:rsidRPr="000E3A1B" w:rsidRDefault="0030013D" w:rsidP="009B4248">
      <w:pPr>
        <w:autoSpaceDE w:val="0"/>
        <w:autoSpaceDN w:val="0"/>
        <w:adjustRightInd w:val="0"/>
        <w:spacing w:after="0" w:line="360" w:lineRule="auto"/>
        <w:jc w:val="both"/>
        <w:rPr>
          <w:rFonts w:asciiTheme="minorBidi" w:hAnsiTheme="minorBidi" w:cstheme="minorBidi"/>
          <w:b/>
          <w:bCs/>
          <w:i/>
          <w:iCs/>
          <w:color w:val="FFFFFF"/>
          <w:sz w:val="24"/>
        </w:rPr>
      </w:pPr>
      <w:r w:rsidRPr="000E3A1B">
        <w:rPr>
          <w:rFonts w:asciiTheme="minorBidi" w:hAnsiTheme="minorBidi" w:cstheme="minorBidi"/>
          <w:sz w:val="24"/>
        </w:rPr>
        <w:t>Capaian kinerja Program PNFI merupakan salah satu</w:t>
      </w:r>
      <w:r w:rsidR="009075F2" w:rsidRPr="000E3A1B">
        <w:rPr>
          <w:rFonts w:asciiTheme="minorBidi" w:hAnsiTheme="minorBidi" w:cstheme="minorBidi"/>
          <w:sz w:val="24"/>
        </w:rPr>
        <w:t xml:space="preserve"> </w:t>
      </w:r>
      <w:r w:rsidRPr="000E3A1B">
        <w:rPr>
          <w:rFonts w:asciiTheme="minorBidi" w:hAnsiTheme="minorBidi" w:cstheme="minorBidi"/>
          <w:color w:val="000000"/>
          <w:sz w:val="24"/>
        </w:rPr>
        <w:t xml:space="preserve">program penting dari </w:t>
      </w:r>
      <w:r w:rsidR="009075F2" w:rsidRPr="000E3A1B">
        <w:rPr>
          <w:rFonts w:asciiTheme="minorBidi" w:hAnsiTheme="minorBidi" w:cstheme="minorBidi"/>
          <w:sz w:val="24"/>
        </w:rPr>
        <w:t xml:space="preserve"> Dinas Pendidikan Provinsi</w:t>
      </w:r>
      <w:r w:rsidR="001A7D6D" w:rsidRPr="000E3A1B">
        <w:rPr>
          <w:rFonts w:asciiTheme="minorBidi" w:hAnsiTheme="minorBidi" w:cstheme="minorBidi"/>
          <w:color w:val="000000"/>
          <w:sz w:val="24"/>
        </w:rPr>
        <w:t xml:space="preserve"> Kepulauan Bangka Belitung </w:t>
      </w:r>
      <w:r w:rsidR="001A7D6D" w:rsidRPr="000E3A1B">
        <w:rPr>
          <w:color w:val="000000"/>
          <w:sz w:val="24"/>
        </w:rPr>
        <w:t xml:space="preserve">dan </w:t>
      </w:r>
      <w:r w:rsidR="001A7D6D" w:rsidRPr="000E3A1B">
        <w:rPr>
          <w:rFonts w:asciiTheme="minorBidi" w:hAnsiTheme="minorBidi" w:cstheme="minorBidi"/>
          <w:color w:val="000000"/>
          <w:sz w:val="24"/>
        </w:rPr>
        <w:t xml:space="preserve">diarahkan untuk penyediaan sarana dan prasarana pendidikan yang bermutu sesuai dengan Standar Nasional Pendidikan, penyediaan bantuan untuk peningkatan kesejahteraan pendidik dan tenaga kependidikan, penyediaan bantuan biaya untuk penyelenggaraan operasional pendidikan dan penguatan sistem tata kelola pendidikan. </w:t>
      </w:r>
      <w:r w:rsidR="00B75032" w:rsidRPr="000E3A1B">
        <w:rPr>
          <w:rFonts w:asciiTheme="minorBidi" w:hAnsiTheme="minorBidi" w:cstheme="minorBidi"/>
          <w:color w:val="000000"/>
          <w:sz w:val="24"/>
        </w:rPr>
        <w:t>Selanjutnya p</w:t>
      </w:r>
      <w:r w:rsidRPr="000E3A1B">
        <w:rPr>
          <w:rFonts w:asciiTheme="minorBidi" w:hAnsiTheme="minorBidi" w:cstheme="minorBidi"/>
          <w:color w:val="000000"/>
          <w:sz w:val="24"/>
        </w:rPr>
        <w:t xml:space="preserve">rogram ini dilaksanakan untuk mendukung sasaran </w:t>
      </w:r>
      <w:r w:rsidR="00D15995" w:rsidRPr="000E3A1B">
        <w:rPr>
          <w:rFonts w:asciiTheme="minorBidi" w:hAnsiTheme="minorBidi" w:cstheme="minorBidi"/>
          <w:color w:val="000000"/>
          <w:sz w:val="24"/>
        </w:rPr>
        <w:t xml:space="preserve">strategis </w:t>
      </w:r>
      <w:r w:rsidR="00D15995" w:rsidRPr="000E3A1B">
        <w:rPr>
          <w:rFonts w:asciiTheme="minorBidi" w:hAnsiTheme="minorBidi" w:cstheme="minorBidi"/>
          <w:i/>
          <w:iCs/>
          <w:sz w:val="24"/>
        </w:rPr>
        <w:t>tersedia dan terjangkaunya layanan pendidikan nonformal yang berkualitas bagi seluruh masyarakat</w:t>
      </w:r>
      <w:r w:rsidRPr="000E3A1B">
        <w:rPr>
          <w:rFonts w:asciiTheme="minorBidi" w:hAnsiTheme="minorBidi" w:cstheme="minorBidi"/>
          <w:color w:val="000000"/>
          <w:sz w:val="24"/>
        </w:rPr>
        <w:t>, kemudian capaian</w:t>
      </w:r>
      <w:r w:rsidR="00D15995" w:rsidRPr="000E3A1B">
        <w:rPr>
          <w:rFonts w:asciiTheme="minorBidi" w:hAnsiTheme="minorBidi" w:cstheme="minorBidi"/>
          <w:color w:val="000000"/>
          <w:sz w:val="24"/>
        </w:rPr>
        <w:t xml:space="preserve"> </w:t>
      </w:r>
      <w:r w:rsidRPr="000E3A1B">
        <w:rPr>
          <w:rFonts w:asciiTheme="minorBidi" w:hAnsiTheme="minorBidi" w:cstheme="minorBidi"/>
          <w:color w:val="000000"/>
          <w:sz w:val="24"/>
        </w:rPr>
        <w:t>masing-masing sasaran program tampak pada tabel berikut :</w:t>
      </w:r>
      <w:r w:rsidRPr="000E3A1B">
        <w:rPr>
          <w:rFonts w:asciiTheme="minorBidi" w:hAnsiTheme="minorBidi" w:cstheme="minorBidi"/>
          <w:b/>
          <w:bCs/>
          <w:i/>
          <w:iCs/>
          <w:color w:val="FFFFFF"/>
          <w:sz w:val="24"/>
        </w:rPr>
        <w:t xml:space="preserve">LAKIP Didikrov </w:t>
      </w:r>
      <w:r w:rsidR="004C08C7" w:rsidRPr="000E3A1B">
        <w:rPr>
          <w:rFonts w:asciiTheme="minorBidi" w:hAnsiTheme="minorBidi" w:cstheme="minorBidi"/>
          <w:b/>
          <w:bCs/>
          <w:i/>
          <w:iCs/>
          <w:color w:val="FFFFFF"/>
          <w:sz w:val="24"/>
        </w:rPr>
        <w:tab/>
      </w:r>
      <w:r w:rsidR="004C08C7" w:rsidRPr="000E3A1B">
        <w:rPr>
          <w:rFonts w:asciiTheme="minorBidi" w:hAnsiTheme="minorBidi" w:cstheme="minorBidi"/>
          <w:b/>
          <w:bCs/>
          <w:i/>
          <w:iCs/>
          <w:color w:val="FFFFFF"/>
          <w:sz w:val="24"/>
        </w:rPr>
        <w:tab/>
      </w:r>
    </w:p>
    <w:p w:rsidR="0030013D" w:rsidRPr="000E3A1B" w:rsidRDefault="004C08C7" w:rsidP="00734E6F">
      <w:pPr>
        <w:autoSpaceDE w:val="0"/>
        <w:autoSpaceDN w:val="0"/>
        <w:adjustRightInd w:val="0"/>
        <w:spacing w:after="0" w:line="240" w:lineRule="auto"/>
        <w:ind w:left="2880" w:firstLine="720"/>
        <w:jc w:val="both"/>
        <w:rPr>
          <w:rFonts w:asciiTheme="minorBidi" w:hAnsiTheme="minorBidi" w:cstheme="minorBidi"/>
          <w:color w:val="000000"/>
          <w:sz w:val="24"/>
        </w:rPr>
      </w:pPr>
      <w:r w:rsidRPr="000E3A1B">
        <w:rPr>
          <w:rFonts w:asciiTheme="minorBidi" w:hAnsiTheme="minorBidi" w:cstheme="minorBidi"/>
          <w:b/>
          <w:bCs/>
          <w:i/>
          <w:iCs/>
          <w:color w:val="FFFFFF"/>
          <w:sz w:val="24"/>
        </w:rPr>
        <w:t xml:space="preserve">   </w:t>
      </w:r>
      <w:r w:rsidR="0030013D" w:rsidRPr="000E3A1B">
        <w:rPr>
          <w:rFonts w:asciiTheme="minorBidi" w:hAnsiTheme="minorBidi" w:cstheme="minorBidi"/>
          <w:color w:val="000000"/>
          <w:sz w:val="24"/>
        </w:rPr>
        <w:t xml:space="preserve">Tabel </w:t>
      </w:r>
      <w:r w:rsidR="000D0193" w:rsidRPr="000E3A1B">
        <w:rPr>
          <w:rFonts w:asciiTheme="minorBidi" w:hAnsiTheme="minorBidi" w:cstheme="minorBidi"/>
          <w:color w:val="000000"/>
          <w:sz w:val="24"/>
        </w:rPr>
        <w:t>3.</w:t>
      </w:r>
      <w:r w:rsidR="00734E6F" w:rsidRPr="000E3A1B">
        <w:rPr>
          <w:rFonts w:asciiTheme="minorBidi" w:hAnsiTheme="minorBidi" w:cstheme="minorBidi"/>
          <w:color w:val="000000"/>
          <w:sz w:val="24"/>
        </w:rPr>
        <w:t>9</w:t>
      </w:r>
    </w:p>
    <w:p w:rsidR="0030013D" w:rsidRPr="000E3A1B" w:rsidRDefault="0030013D" w:rsidP="009C6E32">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t>Pencapaian Kinerja Program</w:t>
      </w:r>
    </w:p>
    <w:p w:rsidR="00433F63" w:rsidRPr="000E3A1B" w:rsidRDefault="0030013D" w:rsidP="00500E55">
      <w:pPr>
        <w:autoSpaceDE w:val="0"/>
        <w:autoSpaceDN w:val="0"/>
        <w:adjustRightInd w:val="0"/>
        <w:spacing w:after="0" w:line="240" w:lineRule="auto"/>
        <w:jc w:val="center"/>
        <w:rPr>
          <w:rFonts w:asciiTheme="minorBidi" w:hAnsiTheme="minorBidi" w:cstheme="minorBidi"/>
          <w:color w:val="000000"/>
          <w:sz w:val="24"/>
        </w:rPr>
      </w:pPr>
      <w:r w:rsidRPr="000E3A1B">
        <w:rPr>
          <w:rFonts w:asciiTheme="minorBidi" w:hAnsiTheme="minorBidi" w:cstheme="minorBidi"/>
          <w:color w:val="000000"/>
          <w:sz w:val="24"/>
        </w:rPr>
        <w:t xml:space="preserve">Pendidikan NonFormal </w:t>
      </w:r>
    </w:p>
    <w:p w:rsidR="0030013D" w:rsidRPr="000E3A1B" w:rsidRDefault="00433F63" w:rsidP="00975037">
      <w:pPr>
        <w:autoSpaceDE w:val="0"/>
        <w:autoSpaceDN w:val="0"/>
        <w:adjustRightInd w:val="0"/>
        <w:spacing w:after="0" w:line="240" w:lineRule="auto"/>
        <w:jc w:val="center"/>
        <w:rPr>
          <w:rFonts w:asciiTheme="minorBidi" w:hAnsiTheme="minorBidi" w:cstheme="minorBidi"/>
          <w:b/>
          <w:bCs/>
          <w:color w:val="000000"/>
          <w:sz w:val="24"/>
        </w:rPr>
      </w:pPr>
      <w:r w:rsidRPr="000E3A1B">
        <w:rPr>
          <w:rFonts w:asciiTheme="minorBidi" w:hAnsiTheme="minorBidi" w:cstheme="minorBidi"/>
          <w:color w:val="000000"/>
          <w:sz w:val="24"/>
        </w:rPr>
        <w:t xml:space="preserve">Tahun </w:t>
      </w:r>
      <w:r w:rsidR="00AD0ABE" w:rsidRPr="000E3A1B">
        <w:rPr>
          <w:rFonts w:asciiTheme="minorBidi" w:hAnsiTheme="minorBidi" w:cstheme="minorBidi"/>
          <w:color w:val="000000"/>
          <w:sz w:val="24"/>
        </w:rPr>
        <w:t>2015</w:t>
      </w:r>
    </w:p>
    <w:tbl>
      <w:tblPr>
        <w:tblStyle w:val="TableGrid"/>
        <w:tblpPr w:leftFromText="180" w:rightFromText="180" w:vertAnchor="text" w:horzAnchor="margin" w:tblpY="150"/>
        <w:tblW w:w="9180" w:type="dxa"/>
        <w:tblLayout w:type="fixed"/>
        <w:tblLook w:val="04A0"/>
      </w:tblPr>
      <w:tblGrid>
        <w:gridCol w:w="1242"/>
        <w:gridCol w:w="1560"/>
        <w:gridCol w:w="992"/>
        <w:gridCol w:w="850"/>
        <w:gridCol w:w="851"/>
        <w:gridCol w:w="850"/>
        <w:gridCol w:w="993"/>
        <w:gridCol w:w="850"/>
        <w:gridCol w:w="992"/>
      </w:tblGrid>
      <w:tr w:rsidR="002715FD" w:rsidRPr="002715FD" w:rsidTr="002E71E5">
        <w:tc>
          <w:tcPr>
            <w:tcW w:w="1242" w:type="dxa"/>
            <w:vMerge w:val="restart"/>
            <w:shd w:val="clear" w:color="auto" w:fill="D9D9D9" w:themeFill="background1" w:themeFillShade="D9"/>
          </w:tcPr>
          <w:p w:rsidR="002715FD" w:rsidRPr="002715FD" w:rsidRDefault="002715FD" w:rsidP="002715FD">
            <w:pPr>
              <w:tabs>
                <w:tab w:val="left" w:pos="2775"/>
                <w:tab w:val="left" w:pos="3435"/>
                <w:tab w:val="left" w:pos="3544"/>
                <w:tab w:val="left" w:pos="3686"/>
              </w:tabs>
              <w:jc w:val="center"/>
              <w:rPr>
                <w:b/>
                <w:sz w:val="18"/>
                <w:szCs w:val="18"/>
              </w:rPr>
            </w:pPr>
            <w:r w:rsidRPr="002715FD">
              <w:rPr>
                <w:b/>
                <w:sz w:val="18"/>
                <w:szCs w:val="18"/>
              </w:rPr>
              <w:t>Sasaran Strategis</w:t>
            </w:r>
          </w:p>
        </w:tc>
        <w:tc>
          <w:tcPr>
            <w:tcW w:w="1560" w:type="dxa"/>
            <w:vMerge w:val="restart"/>
            <w:shd w:val="clear" w:color="auto" w:fill="D9D9D9" w:themeFill="background1" w:themeFillShade="D9"/>
          </w:tcPr>
          <w:p w:rsidR="002715FD" w:rsidRPr="002715FD" w:rsidRDefault="002715FD" w:rsidP="002715FD">
            <w:pPr>
              <w:tabs>
                <w:tab w:val="left" w:pos="2775"/>
                <w:tab w:val="left" w:pos="3435"/>
                <w:tab w:val="left" w:pos="3544"/>
                <w:tab w:val="left" w:pos="3686"/>
              </w:tabs>
              <w:jc w:val="center"/>
              <w:rPr>
                <w:b/>
                <w:sz w:val="18"/>
                <w:szCs w:val="18"/>
              </w:rPr>
            </w:pPr>
            <w:r w:rsidRPr="002715FD">
              <w:rPr>
                <w:b/>
                <w:sz w:val="18"/>
                <w:szCs w:val="18"/>
              </w:rPr>
              <w:t>Indikator Kinerja</w:t>
            </w:r>
          </w:p>
        </w:tc>
        <w:tc>
          <w:tcPr>
            <w:tcW w:w="992" w:type="dxa"/>
            <w:vMerge w:val="restart"/>
            <w:shd w:val="clear" w:color="auto" w:fill="D9D9D9" w:themeFill="background1" w:themeFillShade="D9"/>
          </w:tcPr>
          <w:p w:rsidR="002715FD" w:rsidRPr="002715FD" w:rsidRDefault="002715FD" w:rsidP="002715FD">
            <w:pPr>
              <w:tabs>
                <w:tab w:val="left" w:pos="3435"/>
                <w:tab w:val="left" w:pos="3544"/>
                <w:tab w:val="left" w:pos="3686"/>
              </w:tabs>
              <w:jc w:val="center"/>
              <w:rPr>
                <w:b/>
                <w:sz w:val="18"/>
                <w:szCs w:val="18"/>
              </w:rPr>
            </w:pPr>
            <w:r w:rsidRPr="002715FD">
              <w:rPr>
                <w:b/>
                <w:sz w:val="18"/>
                <w:szCs w:val="18"/>
                <w:lang w:val="id-ID"/>
              </w:rPr>
              <w:t>Satuan</w:t>
            </w:r>
          </w:p>
        </w:tc>
        <w:tc>
          <w:tcPr>
            <w:tcW w:w="850" w:type="dxa"/>
            <w:vMerge w:val="restart"/>
            <w:shd w:val="clear" w:color="auto" w:fill="D9D9D9" w:themeFill="background1" w:themeFillShade="D9"/>
          </w:tcPr>
          <w:p w:rsidR="002715FD" w:rsidRPr="002715FD" w:rsidRDefault="002715FD" w:rsidP="002715FD">
            <w:pPr>
              <w:tabs>
                <w:tab w:val="left" w:pos="2775"/>
                <w:tab w:val="left" w:pos="3435"/>
                <w:tab w:val="left" w:pos="3544"/>
                <w:tab w:val="left" w:pos="3686"/>
              </w:tabs>
              <w:jc w:val="center"/>
              <w:rPr>
                <w:b/>
                <w:sz w:val="18"/>
                <w:szCs w:val="18"/>
                <w:lang w:val="id-ID"/>
              </w:rPr>
            </w:pPr>
            <w:r w:rsidRPr="002715FD">
              <w:rPr>
                <w:b/>
                <w:sz w:val="18"/>
                <w:szCs w:val="18"/>
                <w:lang w:val="id-ID"/>
              </w:rPr>
              <w:t>Real.</w:t>
            </w:r>
          </w:p>
          <w:p w:rsidR="002715FD" w:rsidRPr="002715FD" w:rsidRDefault="002715FD" w:rsidP="002715FD">
            <w:pPr>
              <w:tabs>
                <w:tab w:val="left" w:pos="3435"/>
                <w:tab w:val="left" w:pos="3544"/>
                <w:tab w:val="left" w:pos="3686"/>
              </w:tabs>
              <w:jc w:val="center"/>
              <w:rPr>
                <w:b/>
                <w:sz w:val="18"/>
                <w:szCs w:val="18"/>
              </w:rPr>
            </w:pPr>
            <w:r w:rsidRPr="002715FD">
              <w:rPr>
                <w:b/>
                <w:sz w:val="18"/>
                <w:szCs w:val="18"/>
                <w:lang w:val="id-ID"/>
              </w:rPr>
              <w:t>Tahun 2014</w:t>
            </w:r>
          </w:p>
        </w:tc>
        <w:tc>
          <w:tcPr>
            <w:tcW w:w="2694" w:type="dxa"/>
            <w:gridSpan w:val="3"/>
            <w:shd w:val="clear" w:color="auto" w:fill="D9D9D9" w:themeFill="background1" w:themeFillShade="D9"/>
          </w:tcPr>
          <w:p w:rsidR="002715FD" w:rsidRPr="002715FD" w:rsidRDefault="002715FD" w:rsidP="002715FD">
            <w:pPr>
              <w:tabs>
                <w:tab w:val="left" w:pos="3435"/>
                <w:tab w:val="left" w:pos="3544"/>
                <w:tab w:val="left" w:pos="3686"/>
              </w:tabs>
              <w:jc w:val="center"/>
              <w:rPr>
                <w:b/>
                <w:sz w:val="18"/>
                <w:szCs w:val="18"/>
                <w:lang w:val="id-ID"/>
              </w:rPr>
            </w:pPr>
            <w:r w:rsidRPr="002715FD">
              <w:rPr>
                <w:b/>
                <w:sz w:val="18"/>
                <w:szCs w:val="18"/>
                <w:lang w:val="id-ID"/>
              </w:rPr>
              <w:t>2015</w:t>
            </w:r>
          </w:p>
        </w:tc>
        <w:tc>
          <w:tcPr>
            <w:tcW w:w="850" w:type="dxa"/>
            <w:vMerge w:val="restart"/>
            <w:shd w:val="clear" w:color="auto" w:fill="D9D9D9" w:themeFill="background1" w:themeFillShade="D9"/>
          </w:tcPr>
          <w:p w:rsidR="002715FD" w:rsidRPr="002715FD" w:rsidRDefault="001326D0" w:rsidP="001326D0">
            <w:pPr>
              <w:tabs>
                <w:tab w:val="left" w:pos="3435"/>
                <w:tab w:val="left" w:pos="3544"/>
                <w:tab w:val="left" w:pos="3686"/>
              </w:tabs>
              <w:jc w:val="center"/>
              <w:rPr>
                <w:b/>
                <w:sz w:val="18"/>
                <w:szCs w:val="18"/>
                <w:lang w:val="id-ID"/>
              </w:rPr>
            </w:pPr>
            <w:r w:rsidRPr="0039132F">
              <w:rPr>
                <w:b/>
                <w:sz w:val="18"/>
                <w:szCs w:val="18"/>
                <w:lang w:val="id-ID"/>
              </w:rPr>
              <w:t>Target Akhir Renstra</w:t>
            </w:r>
            <w:r w:rsidRPr="002715FD">
              <w:rPr>
                <w:b/>
                <w:sz w:val="18"/>
                <w:szCs w:val="18"/>
                <w:lang w:val="id-ID"/>
              </w:rPr>
              <w:t xml:space="preserve"> </w:t>
            </w:r>
          </w:p>
        </w:tc>
        <w:tc>
          <w:tcPr>
            <w:tcW w:w="992" w:type="dxa"/>
            <w:vMerge w:val="restart"/>
            <w:shd w:val="clear" w:color="auto" w:fill="D9D9D9" w:themeFill="background1" w:themeFillShade="D9"/>
          </w:tcPr>
          <w:p w:rsidR="002715FD" w:rsidRPr="002715FD" w:rsidRDefault="002715FD" w:rsidP="002715FD">
            <w:pPr>
              <w:tabs>
                <w:tab w:val="left" w:pos="3435"/>
                <w:tab w:val="left" w:pos="3544"/>
                <w:tab w:val="left" w:pos="3686"/>
              </w:tabs>
              <w:jc w:val="center"/>
              <w:rPr>
                <w:b/>
                <w:sz w:val="18"/>
                <w:szCs w:val="18"/>
              </w:rPr>
            </w:pPr>
            <w:r w:rsidRPr="002715FD">
              <w:rPr>
                <w:b/>
                <w:sz w:val="18"/>
                <w:szCs w:val="18"/>
                <w:lang w:val="id-ID"/>
              </w:rPr>
              <w:t>% Capaian Thd target Akhir Renstra</w:t>
            </w:r>
          </w:p>
        </w:tc>
      </w:tr>
      <w:tr w:rsidR="002715FD" w:rsidRPr="002715FD" w:rsidTr="002E71E5">
        <w:tc>
          <w:tcPr>
            <w:tcW w:w="1242" w:type="dxa"/>
            <w:vMerge/>
          </w:tcPr>
          <w:p w:rsidR="002715FD" w:rsidRPr="002715FD" w:rsidRDefault="002715FD" w:rsidP="002715FD">
            <w:pPr>
              <w:tabs>
                <w:tab w:val="left" w:pos="2775"/>
                <w:tab w:val="left" w:pos="3435"/>
                <w:tab w:val="left" w:pos="3544"/>
                <w:tab w:val="left" w:pos="3686"/>
              </w:tabs>
              <w:jc w:val="center"/>
              <w:rPr>
                <w:b/>
                <w:sz w:val="18"/>
                <w:szCs w:val="18"/>
              </w:rPr>
            </w:pPr>
          </w:p>
        </w:tc>
        <w:tc>
          <w:tcPr>
            <w:tcW w:w="1560" w:type="dxa"/>
            <w:vMerge/>
          </w:tcPr>
          <w:p w:rsidR="002715FD" w:rsidRPr="002715FD" w:rsidRDefault="002715FD" w:rsidP="002715FD">
            <w:pPr>
              <w:tabs>
                <w:tab w:val="left" w:pos="2775"/>
                <w:tab w:val="left" w:pos="3435"/>
                <w:tab w:val="left" w:pos="3544"/>
                <w:tab w:val="left" w:pos="3686"/>
              </w:tabs>
              <w:jc w:val="center"/>
              <w:rPr>
                <w:b/>
                <w:sz w:val="18"/>
                <w:szCs w:val="18"/>
              </w:rPr>
            </w:pPr>
          </w:p>
        </w:tc>
        <w:tc>
          <w:tcPr>
            <w:tcW w:w="992" w:type="dxa"/>
            <w:vMerge/>
          </w:tcPr>
          <w:p w:rsidR="002715FD" w:rsidRPr="002715FD" w:rsidRDefault="002715FD" w:rsidP="002715FD">
            <w:pPr>
              <w:tabs>
                <w:tab w:val="left" w:pos="2775"/>
                <w:tab w:val="left" w:pos="3435"/>
                <w:tab w:val="left" w:pos="3544"/>
                <w:tab w:val="left" w:pos="3686"/>
              </w:tabs>
              <w:jc w:val="center"/>
              <w:rPr>
                <w:b/>
                <w:sz w:val="18"/>
                <w:szCs w:val="18"/>
              </w:rPr>
            </w:pPr>
          </w:p>
        </w:tc>
        <w:tc>
          <w:tcPr>
            <w:tcW w:w="850" w:type="dxa"/>
            <w:vMerge/>
          </w:tcPr>
          <w:p w:rsidR="002715FD" w:rsidRPr="002715FD" w:rsidRDefault="002715FD" w:rsidP="002715FD">
            <w:pPr>
              <w:tabs>
                <w:tab w:val="left" w:pos="2775"/>
                <w:tab w:val="left" w:pos="3435"/>
                <w:tab w:val="left" w:pos="3544"/>
                <w:tab w:val="left" w:pos="3686"/>
              </w:tabs>
              <w:jc w:val="center"/>
              <w:rPr>
                <w:b/>
                <w:sz w:val="18"/>
                <w:szCs w:val="18"/>
              </w:rPr>
            </w:pPr>
          </w:p>
        </w:tc>
        <w:tc>
          <w:tcPr>
            <w:tcW w:w="851" w:type="dxa"/>
            <w:shd w:val="clear" w:color="auto" w:fill="D9D9D9" w:themeFill="background1" w:themeFillShade="D9"/>
          </w:tcPr>
          <w:p w:rsidR="002715FD" w:rsidRPr="002715FD" w:rsidRDefault="002715FD" w:rsidP="002715FD">
            <w:pPr>
              <w:tabs>
                <w:tab w:val="left" w:pos="2775"/>
                <w:tab w:val="left" w:pos="3435"/>
                <w:tab w:val="left" w:pos="3544"/>
                <w:tab w:val="left" w:pos="3686"/>
              </w:tabs>
              <w:jc w:val="center"/>
              <w:rPr>
                <w:b/>
                <w:sz w:val="18"/>
                <w:szCs w:val="18"/>
              </w:rPr>
            </w:pPr>
            <w:r w:rsidRPr="002715FD">
              <w:rPr>
                <w:b/>
                <w:sz w:val="18"/>
                <w:szCs w:val="18"/>
              </w:rPr>
              <w:t>Target</w:t>
            </w:r>
          </w:p>
        </w:tc>
        <w:tc>
          <w:tcPr>
            <w:tcW w:w="850" w:type="dxa"/>
            <w:shd w:val="clear" w:color="auto" w:fill="D9D9D9" w:themeFill="background1" w:themeFillShade="D9"/>
          </w:tcPr>
          <w:p w:rsidR="002715FD" w:rsidRPr="002715FD" w:rsidRDefault="002715FD" w:rsidP="00F84246">
            <w:pPr>
              <w:tabs>
                <w:tab w:val="left" w:pos="2775"/>
                <w:tab w:val="left" w:pos="3435"/>
                <w:tab w:val="left" w:pos="3544"/>
                <w:tab w:val="left" w:pos="3686"/>
              </w:tabs>
              <w:jc w:val="center"/>
              <w:rPr>
                <w:b/>
                <w:sz w:val="18"/>
                <w:szCs w:val="18"/>
                <w:lang w:val="id-ID"/>
              </w:rPr>
            </w:pPr>
            <w:r w:rsidRPr="002715FD">
              <w:rPr>
                <w:b/>
                <w:sz w:val="18"/>
                <w:szCs w:val="18"/>
                <w:lang w:val="id-ID"/>
              </w:rPr>
              <w:t>Real</w:t>
            </w:r>
            <w:r w:rsidR="00F84246">
              <w:rPr>
                <w:b/>
                <w:sz w:val="18"/>
                <w:szCs w:val="18"/>
                <w:lang w:val="id-ID"/>
              </w:rPr>
              <w:t>.</w:t>
            </w:r>
          </w:p>
        </w:tc>
        <w:tc>
          <w:tcPr>
            <w:tcW w:w="993" w:type="dxa"/>
            <w:shd w:val="clear" w:color="auto" w:fill="D9D9D9" w:themeFill="background1" w:themeFillShade="D9"/>
          </w:tcPr>
          <w:p w:rsidR="002715FD" w:rsidRPr="002715FD" w:rsidRDefault="002715FD" w:rsidP="002715FD">
            <w:pPr>
              <w:tabs>
                <w:tab w:val="left" w:pos="3435"/>
                <w:tab w:val="left" w:pos="3544"/>
                <w:tab w:val="left" w:pos="3686"/>
              </w:tabs>
              <w:jc w:val="center"/>
              <w:rPr>
                <w:b/>
                <w:sz w:val="18"/>
                <w:szCs w:val="18"/>
                <w:lang w:val="id-ID"/>
              </w:rPr>
            </w:pPr>
            <w:r w:rsidRPr="002715FD">
              <w:rPr>
                <w:b/>
                <w:sz w:val="18"/>
                <w:szCs w:val="18"/>
                <w:lang w:val="id-ID"/>
              </w:rPr>
              <w:t>%</w:t>
            </w:r>
          </w:p>
        </w:tc>
        <w:tc>
          <w:tcPr>
            <w:tcW w:w="850" w:type="dxa"/>
            <w:vMerge/>
          </w:tcPr>
          <w:p w:rsidR="002715FD" w:rsidRPr="002715FD" w:rsidRDefault="002715FD" w:rsidP="002715FD">
            <w:pPr>
              <w:tabs>
                <w:tab w:val="left" w:pos="3435"/>
                <w:tab w:val="left" w:pos="3544"/>
                <w:tab w:val="left" w:pos="3686"/>
              </w:tabs>
              <w:jc w:val="center"/>
              <w:rPr>
                <w:b/>
                <w:sz w:val="18"/>
                <w:szCs w:val="18"/>
              </w:rPr>
            </w:pPr>
          </w:p>
        </w:tc>
        <w:tc>
          <w:tcPr>
            <w:tcW w:w="992" w:type="dxa"/>
            <w:vMerge/>
          </w:tcPr>
          <w:p w:rsidR="002715FD" w:rsidRPr="002715FD" w:rsidRDefault="002715FD" w:rsidP="002715FD">
            <w:pPr>
              <w:tabs>
                <w:tab w:val="left" w:pos="3435"/>
                <w:tab w:val="left" w:pos="3544"/>
                <w:tab w:val="left" w:pos="3686"/>
              </w:tabs>
              <w:jc w:val="center"/>
              <w:rPr>
                <w:b/>
                <w:sz w:val="18"/>
                <w:szCs w:val="18"/>
              </w:rPr>
            </w:pPr>
          </w:p>
        </w:tc>
      </w:tr>
      <w:tr w:rsidR="002715FD" w:rsidRPr="002715FD" w:rsidTr="009077C1">
        <w:tc>
          <w:tcPr>
            <w:tcW w:w="1242" w:type="dxa"/>
          </w:tcPr>
          <w:p w:rsidR="002715FD" w:rsidRPr="002E71E5" w:rsidRDefault="002E71E5" w:rsidP="002715FD">
            <w:pPr>
              <w:tabs>
                <w:tab w:val="left" w:pos="2775"/>
                <w:tab w:val="left" w:pos="3435"/>
                <w:tab w:val="left" w:pos="3544"/>
                <w:tab w:val="left" w:pos="3686"/>
              </w:tabs>
              <w:jc w:val="center"/>
              <w:rPr>
                <w:sz w:val="18"/>
                <w:szCs w:val="18"/>
                <w:lang w:val="id-ID"/>
              </w:rPr>
            </w:pPr>
            <w:r>
              <w:rPr>
                <w:sz w:val="18"/>
                <w:szCs w:val="18"/>
                <w:lang w:val="id-ID"/>
              </w:rPr>
              <w:t>1</w:t>
            </w:r>
          </w:p>
        </w:tc>
        <w:tc>
          <w:tcPr>
            <w:tcW w:w="1560" w:type="dxa"/>
          </w:tcPr>
          <w:p w:rsidR="002715FD" w:rsidRPr="002E71E5" w:rsidRDefault="002E71E5" w:rsidP="002715FD">
            <w:pPr>
              <w:tabs>
                <w:tab w:val="left" w:pos="2775"/>
                <w:tab w:val="left" w:pos="3435"/>
                <w:tab w:val="left" w:pos="3544"/>
                <w:tab w:val="left" w:pos="3686"/>
              </w:tabs>
              <w:jc w:val="center"/>
              <w:rPr>
                <w:sz w:val="18"/>
                <w:szCs w:val="18"/>
                <w:lang w:val="id-ID"/>
              </w:rPr>
            </w:pPr>
            <w:r>
              <w:rPr>
                <w:sz w:val="18"/>
                <w:szCs w:val="18"/>
                <w:lang w:val="id-ID"/>
              </w:rPr>
              <w:t>2</w:t>
            </w:r>
          </w:p>
        </w:tc>
        <w:tc>
          <w:tcPr>
            <w:tcW w:w="992" w:type="dxa"/>
          </w:tcPr>
          <w:p w:rsidR="002715FD" w:rsidRPr="002E71E5" w:rsidRDefault="002E71E5" w:rsidP="002715FD">
            <w:pPr>
              <w:tabs>
                <w:tab w:val="left" w:pos="2775"/>
                <w:tab w:val="left" w:pos="3435"/>
                <w:tab w:val="left" w:pos="3544"/>
                <w:tab w:val="left" w:pos="3686"/>
              </w:tabs>
              <w:jc w:val="center"/>
              <w:rPr>
                <w:sz w:val="18"/>
                <w:szCs w:val="18"/>
                <w:lang w:val="id-ID"/>
              </w:rPr>
            </w:pPr>
            <w:r>
              <w:rPr>
                <w:sz w:val="18"/>
                <w:szCs w:val="18"/>
                <w:lang w:val="id-ID"/>
              </w:rPr>
              <w:t>3</w:t>
            </w:r>
          </w:p>
        </w:tc>
        <w:tc>
          <w:tcPr>
            <w:tcW w:w="850" w:type="dxa"/>
          </w:tcPr>
          <w:p w:rsidR="002715FD" w:rsidRPr="002E71E5" w:rsidRDefault="002E71E5" w:rsidP="002715FD">
            <w:pPr>
              <w:tabs>
                <w:tab w:val="left" w:pos="2775"/>
                <w:tab w:val="left" w:pos="3435"/>
                <w:tab w:val="left" w:pos="3544"/>
                <w:tab w:val="left" w:pos="3686"/>
              </w:tabs>
              <w:jc w:val="center"/>
              <w:rPr>
                <w:sz w:val="18"/>
                <w:szCs w:val="18"/>
                <w:lang w:val="id-ID"/>
              </w:rPr>
            </w:pPr>
            <w:r>
              <w:rPr>
                <w:sz w:val="18"/>
                <w:szCs w:val="18"/>
                <w:lang w:val="id-ID"/>
              </w:rPr>
              <w:t>4</w:t>
            </w:r>
          </w:p>
        </w:tc>
        <w:tc>
          <w:tcPr>
            <w:tcW w:w="851" w:type="dxa"/>
          </w:tcPr>
          <w:p w:rsidR="002715FD" w:rsidRPr="002E71E5" w:rsidRDefault="002E71E5" w:rsidP="002715FD">
            <w:pPr>
              <w:tabs>
                <w:tab w:val="left" w:pos="2775"/>
                <w:tab w:val="left" w:pos="3435"/>
                <w:tab w:val="left" w:pos="3544"/>
                <w:tab w:val="left" w:pos="3686"/>
              </w:tabs>
              <w:jc w:val="center"/>
              <w:rPr>
                <w:sz w:val="18"/>
                <w:szCs w:val="18"/>
                <w:lang w:val="id-ID"/>
              </w:rPr>
            </w:pPr>
            <w:r>
              <w:rPr>
                <w:sz w:val="18"/>
                <w:szCs w:val="18"/>
                <w:lang w:val="id-ID"/>
              </w:rPr>
              <w:t>5</w:t>
            </w:r>
          </w:p>
        </w:tc>
        <w:tc>
          <w:tcPr>
            <w:tcW w:w="850" w:type="dxa"/>
          </w:tcPr>
          <w:p w:rsidR="002715FD" w:rsidRPr="002715FD" w:rsidRDefault="002E71E5" w:rsidP="002715FD">
            <w:pPr>
              <w:tabs>
                <w:tab w:val="left" w:pos="2775"/>
                <w:tab w:val="left" w:pos="3435"/>
                <w:tab w:val="left" w:pos="3544"/>
                <w:tab w:val="left" w:pos="3686"/>
              </w:tabs>
              <w:jc w:val="center"/>
              <w:rPr>
                <w:sz w:val="18"/>
                <w:szCs w:val="18"/>
                <w:lang w:val="id-ID"/>
              </w:rPr>
            </w:pPr>
            <w:r>
              <w:rPr>
                <w:sz w:val="18"/>
                <w:szCs w:val="18"/>
                <w:lang w:val="id-ID"/>
              </w:rPr>
              <w:t>6</w:t>
            </w:r>
          </w:p>
        </w:tc>
        <w:tc>
          <w:tcPr>
            <w:tcW w:w="993" w:type="dxa"/>
          </w:tcPr>
          <w:p w:rsidR="002715FD" w:rsidRPr="002715FD" w:rsidRDefault="00EE48B5" w:rsidP="002715FD">
            <w:pPr>
              <w:tabs>
                <w:tab w:val="left" w:pos="2775"/>
                <w:tab w:val="left" w:pos="3435"/>
                <w:tab w:val="left" w:pos="3544"/>
                <w:tab w:val="left" w:pos="3686"/>
              </w:tabs>
              <w:jc w:val="center"/>
              <w:rPr>
                <w:sz w:val="18"/>
                <w:szCs w:val="18"/>
                <w:lang w:val="id-ID"/>
              </w:rPr>
            </w:pPr>
            <w:r>
              <w:rPr>
                <w:sz w:val="18"/>
                <w:szCs w:val="18"/>
                <w:lang w:val="id-ID"/>
              </w:rPr>
              <w:t>7</w:t>
            </w:r>
          </w:p>
        </w:tc>
        <w:tc>
          <w:tcPr>
            <w:tcW w:w="850" w:type="dxa"/>
          </w:tcPr>
          <w:p w:rsidR="002715FD" w:rsidRPr="002715FD" w:rsidRDefault="00EE48B5" w:rsidP="002715FD">
            <w:pPr>
              <w:tabs>
                <w:tab w:val="left" w:pos="2775"/>
                <w:tab w:val="left" w:pos="3435"/>
                <w:tab w:val="left" w:pos="3544"/>
                <w:tab w:val="left" w:pos="3686"/>
              </w:tabs>
              <w:jc w:val="center"/>
              <w:rPr>
                <w:sz w:val="18"/>
                <w:szCs w:val="18"/>
                <w:lang w:val="id-ID"/>
              </w:rPr>
            </w:pPr>
            <w:r>
              <w:rPr>
                <w:sz w:val="18"/>
                <w:szCs w:val="18"/>
                <w:lang w:val="id-ID"/>
              </w:rPr>
              <w:t>8</w:t>
            </w:r>
          </w:p>
        </w:tc>
        <w:tc>
          <w:tcPr>
            <w:tcW w:w="992" w:type="dxa"/>
          </w:tcPr>
          <w:p w:rsidR="002715FD" w:rsidRPr="002715FD" w:rsidRDefault="00EE48B5" w:rsidP="002715FD">
            <w:pPr>
              <w:tabs>
                <w:tab w:val="left" w:pos="2775"/>
                <w:tab w:val="left" w:pos="3435"/>
                <w:tab w:val="left" w:pos="3544"/>
                <w:tab w:val="left" w:pos="3686"/>
              </w:tabs>
              <w:jc w:val="center"/>
              <w:rPr>
                <w:sz w:val="18"/>
                <w:szCs w:val="18"/>
                <w:lang w:val="id-ID"/>
              </w:rPr>
            </w:pPr>
            <w:r>
              <w:rPr>
                <w:sz w:val="18"/>
                <w:szCs w:val="18"/>
                <w:lang w:val="id-ID"/>
              </w:rPr>
              <w:t>9</w:t>
            </w:r>
          </w:p>
        </w:tc>
      </w:tr>
      <w:tr w:rsidR="002715FD" w:rsidRPr="002715FD" w:rsidTr="009077C1">
        <w:tc>
          <w:tcPr>
            <w:tcW w:w="1242" w:type="dxa"/>
            <w:vMerge w:val="restart"/>
            <w:vAlign w:val="center"/>
          </w:tcPr>
          <w:p w:rsidR="002715FD" w:rsidRPr="002715FD" w:rsidRDefault="002715FD" w:rsidP="002715FD">
            <w:pPr>
              <w:tabs>
                <w:tab w:val="left" w:pos="2775"/>
                <w:tab w:val="left" w:pos="3435"/>
                <w:tab w:val="left" w:pos="3544"/>
                <w:tab w:val="left" w:pos="3686"/>
              </w:tabs>
              <w:rPr>
                <w:sz w:val="18"/>
                <w:szCs w:val="18"/>
              </w:rPr>
            </w:pPr>
            <w:r w:rsidRPr="002715FD">
              <w:rPr>
                <w:rFonts w:eastAsia="Times New Roman"/>
                <w:color w:val="000000"/>
                <w:sz w:val="18"/>
                <w:szCs w:val="18"/>
                <w:lang w:eastAsia="id-ID"/>
              </w:rPr>
              <w:t xml:space="preserve">Layanan Pendidikan Nonformal dan Informal yang Berkualitas </w:t>
            </w:r>
            <w:r w:rsidRPr="002715FD">
              <w:rPr>
                <w:rFonts w:eastAsia="Times New Roman"/>
                <w:color w:val="000000"/>
                <w:sz w:val="18"/>
                <w:szCs w:val="18"/>
                <w:lang w:eastAsia="id-ID"/>
              </w:rPr>
              <w:lastRenderedPageBreak/>
              <w:t>bagi seluruh masyarakat</w:t>
            </w:r>
            <w:r w:rsidRPr="002715FD">
              <w:rPr>
                <w:sz w:val="18"/>
                <w:szCs w:val="18"/>
              </w:rPr>
              <w:t xml:space="preserve"> </w:t>
            </w: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lastRenderedPageBreak/>
              <w:t>Jumlah warga Belajar Paket A, B dan C</w:t>
            </w:r>
          </w:p>
        </w:tc>
        <w:tc>
          <w:tcPr>
            <w:tcW w:w="992" w:type="dxa"/>
            <w:vAlign w:val="center"/>
          </w:tcPr>
          <w:p w:rsidR="002715FD" w:rsidRPr="00E46309" w:rsidRDefault="00E46309" w:rsidP="00B103BB">
            <w:pPr>
              <w:jc w:val="center"/>
              <w:rPr>
                <w:sz w:val="18"/>
                <w:szCs w:val="18"/>
                <w:lang w:val="id-ID"/>
              </w:rPr>
            </w:pPr>
            <w:r>
              <w:rPr>
                <w:sz w:val="18"/>
                <w:szCs w:val="18"/>
                <w:lang w:val="id-ID"/>
              </w:rPr>
              <w:t>orang</w:t>
            </w:r>
          </w:p>
        </w:tc>
        <w:tc>
          <w:tcPr>
            <w:tcW w:w="850" w:type="dxa"/>
            <w:vAlign w:val="center"/>
          </w:tcPr>
          <w:p w:rsidR="002715FD" w:rsidRPr="00E46309" w:rsidRDefault="00E46309" w:rsidP="00B103BB">
            <w:pPr>
              <w:jc w:val="center"/>
              <w:rPr>
                <w:sz w:val="18"/>
                <w:szCs w:val="18"/>
                <w:lang w:val="id-ID"/>
              </w:rPr>
            </w:pPr>
            <w:r>
              <w:rPr>
                <w:sz w:val="18"/>
                <w:szCs w:val="18"/>
                <w:lang w:val="id-ID"/>
              </w:rPr>
              <w:t>7905</w:t>
            </w:r>
          </w:p>
        </w:tc>
        <w:tc>
          <w:tcPr>
            <w:tcW w:w="851" w:type="dxa"/>
            <w:vAlign w:val="center"/>
          </w:tcPr>
          <w:p w:rsidR="002715FD" w:rsidRPr="002715FD" w:rsidRDefault="001326D0" w:rsidP="00B103BB">
            <w:pPr>
              <w:jc w:val="center"/>
              <w:rPr>
                <w:rFonts w:eastAsia="Times New Roman"/>
                <w:color w:val="000000"/>
                <w:sz w:val="18"/>
                <w:szCs w:val="18"/>
                <w:lang w:eastAsia="id-ID"/>
              </w:rPr>
            </w:pPr>
            <w:r w:rsidRPr="002715FD">
              <w:rPr>
                <w:sz w:val="18"/>
                <w:szCs w:val="18"/>
                <w:lang w:val="id-ID"/>
              </w:rPr>
              <w:t>9172</w:t>
            </w:r>
          </w:p>
        </w:tc>
        <w:tc>
          <w:tcPr>
            <w:tcW w:w="850" w:type="dxa"/>
            <w:vAlign w:val="center"/>
          </w:tcPr>
          <w:p w:rsidR="00B103BB" w:rsidRDefault="00B103BB" w:rsidP="00B103BB">
            <w:pPr>
              <w:tabs>
                <w:tab w:val="left" w:pos="5800"/>
              </w:tabs>
              <w:spacing w:line="276" w:lineRule="auto"/>
              <w:jc w:val="center"/>
              <w:rPr>
                <w:sz w:val="18"/>
                <w:szCs w:val="18"/>
                <w:lang w:val="id-ID"/>
              </w:rPr>
            </w:pPr>
          </w:p>
          <w:p w:rsidR="002715FD" w:rsidRPr="002715FD" w:rsidRDefault="001326D0" w:rsidP="00B103BB">
            <w:pPr>
              <w:tabs>
                <w:tab w:val="left" w:pos="5800"/>
              </w:tabs>
              <w:spacing w:line="276" w:lineRule="auto"/>
              <w:jc w:val="center"/>
              <w:rPr>
                <w:sz w:val="18"/>
                <w:szCs w:val="18"/>
                <w:lang w:val="id-ID"/>
              </w:rPr>
            </w:pPr>
            <w:r>
              <w:rPr>
                <w:sz w:val="18"/>
                <w:szCs w:val="18"/>
                <w:lang w:val="id-ID"/>
              </w:rPr>
              <w:t>8244</w:t>
            </w:r>
          </w:p>
          <w:p w:rsidR="002715FD" w:rsidRPr="002715FD" w:rsidRDefault="002715FD" w:rsidP="00B103BB">
            <w:pPr>
              <w:tabs>
                <w:tab w:val="left" w:pos="2775"/>
                <w:tab w:val="left" w:pos="3435"/>
                <w:tab w:val="left" w:pos="3544"/>
                <w:tab w:val="left" w:pos="3686"/>
              </w:tabs>
              <w:jc w:val="center"/>
              <w:rPr>
                <w:sz w:val="18"/>
                <w:szCs w:val="18"/>
                <w:lang w:val="id-ID"/>
              </w:rPr>
            </w:pPr>
          </w:p>
        </w:tc>
        <w:tc>
          <w:tcPr>
            <w:tcW w:w="993" w:type="dxa"/>
            <w:vAlign w:val="center"/>
          </w:tcPr>
          <w:p w:rsidR="002715FD" w:rsidRPr="002715FD" w:rsidRDefault="00B103BB" w:rsidP="00B103BB">
            <w:pPr>
              <w:pStyle w:val="ListParagraph"/>
              <w:tabs>
                <w:tab w:val="left" w:pos="2775"/>
                <w:tab w:val="left" w:pos="3435"/>
                <w:tab w:val="left" w:pos="3544"/>
                <w:tab w:val="left" w:pos="3686"/>
              </w:tabs>
              <w:ind w:left="175"/>
              <w:jc w:val="center"/>
              <w:rPr>
                <w:sz w:val="18"/>
                <w:szCs w:val="18"/>
                <w:lang w:val="id-ID"/>
              </w:rPr>
            </w:pPr>
            <w:r>
              <w:rPr>
                <w:sz w:val="18"/>
                <w:szCs w:val="18"/>
                <w:lang w:val="id-ID"/>
              </w:rPr>
              <w:t>89,88</w:t>
            </w:r>
          </w:p>
        </w:tc>
        <w:tc>
          <w:tcPr>
            <w:tcW w:w="850" w:type="dxa"/>
            <w:vAlign w:val="center"/>
          </w:tcPr>
          <w:p w:rsidR="002715FD" w:rsidRPr="002715FD" w:rsidRDefault="001326D0" w:rsidP="00B103BB">
            <w:pPr>
              <w:tabs>
                <w:tab w:val="left" w:pos="2775"/>
                <w:tab w:val="left" w:pos="3435"/>
                <w:tab w:val="left" w:pos="3544"/>
                <w:tab w:val="left" w:pos="3686"/>
              </w:tabs>
              <w:jc w:val="center"/>
              <w:rPr>
                <w:sz w:val="18"/>
                <w:szCs w:val="18"/>
                <w:lang w:val="id-ID"/>
              </w:rPr>
            </w:pPr>
            <w:r>
              <w:rPr>
                <w:sz w:val="18"/>
                <w:szCs w:val="18"/>
                <w:lang w:val="id-ID"/>
              </w:rPr>
              <w:t>8244</w:t>
            </w:r>
          </w:p>
        </w:tc>
        <w:tc>
          <w:tcPr>
            <w:tcW w:w="992" w:type="dxa"/>
            <w:vAlign w:val="center"/>
          </w:tcPr>
          <w:p w:rsidR="002715FD" w:rsidRPr="00D80AC1" w:rsidRDefault="00CE1E6A" w:rsidP="00B103BB">
            <w:pPr>
              <w:tabs>
                <w:tab w:val="left" w:pos="2775"/>
                <w:tab w:val="left" w:pos="3435"/>
                <w:tab w:val="left" w:pos="3544"/>
                <w:tab w:val="left" w:pos="3686"/>
              </w:tabs>
              <w:jc w:val="center"/>
              <w:rPr>
                <w:sz w:val="18"/>
                <w:szCs w:val="18"/>
                <w:lang w:val="id-ID"/>
              </w:rPr>
            </w:pPr>
            <w:r>
              <w:rPr>
                <w:sz w:val="18"/>
                <w:szCs w:val="18"/>
                <w:lang w:val="id-ID"/>
              </w:rPr>
              <w:t>100</w:t>
            </w:r>
          </w:p>
        </w:tc>
      </w:tr>
      <w:tr w:rsidR="002715FD" w:rsidRPr="002715FD" w:rsidTr="009077C1">
        <w:tc>
          <w:tcPr>
            <w:tcW w:w="1242" w:type="dxa"/>
            <w:vMerge/>
            <w:vAlign w:val="center"/>
          </w:tcPr>
          <w:p w:rsidR="002715FD" w:rsidRPr="002715FD" w:rsidRDefault="002715FD" w:rsidP="002715FD">
            <w:pPr>
              <w:tabs>
                <w:tab w:val="left" w:pos="2775"/>
                <w:tab w:val="left" w:pos="3435"/>
                <w:tab w:val="left" w:pos="3544"/>
                <w:tab w:val="left" w:pos="3686"/>
              </w:tabs>
              <w:rPr>
                <w:sz w:val="18"/>
                <w:szCs w:val="18"/>
              </w:rPr>
            </w:pP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t>Persentase Kelulusan UNPK Paket A</w:t>
            </w:r>
          </w:p>
        </w:tc>
        <w:tc>
          <w:tcPr>
            <w:tcW w:w="992" w:type="dxa"/>
            <w:vAlign w:val="center"/>
          </w:tcPr>
          <w:p w:rsidR="002715FD" w:rsidRPr="00E46309" w:rsidRDefault="00E46309" w:rsidP="00B103BB">
            <w:pPr>
              <w:jc w:val="center"/>
              <w:rPr>
                <w:sz w:val="18"/>
                <w:szCs w:val="18"/>
                <w:lang w:val="id-ID"/>
              </w:rPr>
            </w:pPr>
            <w:r>
              <w:rPr>
                <w:sz w:val="18"/>
                <w:szCs w:val="18"/>
                <w:lang w:val="id-ID"/>
              </w:rPr>
              <w:t>%</w:t>
            </w:r>
          </w:p>
        </w:tc>
        <w:tc>
          <w:tcPr>
            <w:tcW w:w="850" w:type="dxa"/>
            <w:vAlign w:val="center"/>
          </w:tcPr>
          <w:p w:rsidR="002715FD" w:rsidRPr="00E46309" w:rsidRDefault="00E46309" w:rsidP="00B103BB">
            <w:pPr>
              <w:jc w:val="center"/>
              <w:rPr>
                <w:sz w:val="18"/>
                <w:szCs w:val="18"/>
                <w:lang w:val="id-ID"/>
              </w:rPr>
            </w:pPr>
            <w:r>
              <w:rPr>
                <w:sz w:val="18"/>
                <w:szCs w:val="18"/>
                <w:lang w:val="id-ID"/>
              </w:rPr>
              <w:t>100</w:t>
            </w:r>
          </w:p>
        </w:tc>
        <w:tc>
          <w:tcPr>
            <w:tcW w:w="851" w:type="dxa"/>
            <w:vAlign w:val="center"/>
          </w:tcPr>
          <w:p w:rsidR="00B103BB" w:rsidRDefault="00B103BB" w:rsidP="00B103BB">
            <w:pPr>
              <w:tabs>
                <w:tab w:val="left" w:pos="5800"/>
              </w:tabs>
              <w:spacing w:line="276" w:lineRule="auto"/>
              <w:jc w:val="center"/>
              <w:rPr>
                <w:sz w:val="18"/>
                <w:szCs w:val="18"/>
                <w:lang w:val="id-ID"/>
              </w:rPr>
            </w:pPr>
          </w:p>
          <w:p w:rsidR="001326D0" w:rsidRPr="002715FD" w:rsidRDefault="001326D0" w:rsidP="00B103BB">
            <w:pPr>
              <w:tabs>
                <w:tab w:val="left" w:pos="5800"/>
              </w:tabs>
              <w:spacing w:line="276" w:lineRule="auto"/>
              <w:jc w:val="center"/>
              <w:rPr>
                <w:sz w:val="18"/>
                <w:szCs w:val="18"/>
                <w:lang w:val="id-ID"/>
              </w:rPr>
            </w:pPr>
            <w:r w:rsidRPr="002715FD">
              <w:rPr>
                <w:sz w:val="18"/>
                <w:szCs w:val="18"/>
                <w:lang w:val="id-ID"/>
              </w:rPr>
              <w:t>73</w:t>
            </w:r>
          </w:p>
          <w:p w:rsidR="002715FD" w:rsidRPr="002715FD" w:rsidRDefault="002715FD" w:rsidP="00B103BB">
            <w:pPr>
              <w:jc w:val="center"/>
              <w:rPr>
                <w:rFonts w:eastAsia="Times New Roman"/>
                <w:color w:val="000000"/>
                <w:sz w:val="18"/>
                <w:szCs w:val="18"/>
                <w:lang w:eastAsia="id-ID"/>
              </w:rPr>
            </w:pPr>
          </w:p>
        </w:tc>
        <w:tc>
          <w:tcPr>
            <w:tcW w:w="850" w:type="dxa"/>
            <w:vAlign w:val="center"/>
          </w:tcPr>
          <w:p w:rsidR="002715FD" w:rsidRPr="001326D0" w:rsidRDefault="001326D0" w:rsidP="00B103BB">
            <w:pPr>
              <w:tabs>
                <w:tab w:val="left" w:pos="5800"/>
              </w:tabs>
              <w:jc w:val="center"/>
              <w:rPr>
                <w:sz w:val="18"/>
                <w:szCs w:val="18"/>
                <w:lang w:val="id-ID"/>
              </w:rPr>
            </w:pPr>
            <w:r>
              <w:rPr>
                <w:sz w:val="18"/>
                <w:szCs w:val="18"/>
                <w:lang w:val="id-ID"/>
              </w:rPr>
              <w:t>86,85</w:t>
            </w:r>
          </w:p>
        </w:tc>
        <w:tc>
          <w:tcPr>
            <w:tcW w:w="993" w:type="dxa"/>
            <w:vAlign w:val="center"/>
          </w:tcPr>
          <w:p w:rsidR="002715FD" w:rsidRPr="002715FD" w:rsidRDefault="00B103BB" w:rsidP="00B103BB">
            <w:pPr>
              <w:tabs>
                <w:tab w:val="left" w:pos="2775"/>
                <w:tab w:val="left" w:pos="3435"/>
                <w:tab w:val="left" w:pos="3544"/>
                <w:tab w:val="left" w:pos="3686"/>
              </w:tabs>
              <w:jc w:val="center"/>
              <w:rPr>
                <w:bCs/>
                <w:sz w:val="18"/>
                <w:szCs w:val="18"/>
                <w:lang w:val="id-ID"/>
              </w:rPr>
            </w:pPr>
            <w:r>
              <w:rPr>
                <w:bCs/>
                <w:sz w:val="18"/>
                <w:szCs w:val="18"/>
                <w:lang w:val="id-ID"/>
              </w:rPr>
              <w:t>118,97</w:t>
            </w:r>
          </w:p>
        </w:tc>
        <w:tc>
          <w:tcPr>
            <w:tcW w:w="850" w:type="dxa"/>
            <w:vAlign w:val="center"/>
          </w:tcPr>
          <w:p w:rsidR="002715FD" w:rsidRPr="002715FD" w:rsidRDefault="002715FD" w:rsidP="00B103BB">
            <w:pPr>
              <w:tabs>
                <w:tab w:val="left" w:pos="2775"/>
                <w:tab w:val="left" w:pos="3435"/>
                <w:tab w:val="left" w:pos="3544"/>
                <w:tab w:val="left" w:pos="3686"/>
              </w:tabs>
              <w:jc w:val="center"/>
              <w:rPr>
                <w:sz w:val="18"/>
                <w:szCs w:val="18"/>
              </w:rPr>
            </w:pPr>
            <w:r w:rsidRPr="002715FD">
              <w:rPr>
                <w:sz w:val="18"/>
                <w:szCs w:val="18"/>
                <w:lang w:val="id-ID"/>
              </w:rPr>
              <w:t>100</w:t>
            </w:r>
          </w:p>
        </w:tc>
        <w:tc>
          <w:tcPr>
            <w:tcW w:w="992" w:type="dxa"/>
            <w:vAlign w:val="center"/>
          </w:tcPr>
          <w:p w:rsidR="002715FD" w:rsidRPr="00CE1E6A" w:rsidRDefault="00CE1E6A" w:rsidP="00B103BB">
            <w:pPr>
              <w:tabs>
                <w:tab w:val="left" w:pos="2775"/>
                <w:tab w:val="left" w:pos="3435"/>
                <w:tab w:val="left" w:pos="3544"/>
                <w:tab w:val="left" w:pos="3686"/>
              </w:tabs>
              <w:jc w:val="center"/>
              <w:rPr>
                <w:sz w:val="18"/>
                <w:szCs w:val="18"/>
                <w:lang w:val="id-ID"/>
              </w:rPr>
            </w:pPr>
            <w:r>
              <w:rPr>
                <w:sz w:val="18"/>
                <w:szCs w:val="18"/>
                <w:lang w:val="id-ID"/>
              </w:rPr>
              <w:t>86,85</w:t>
            </w:r>
          </w:p>
        </w:tc>
      </w:tr>
      <w:tr w:rsidR="002715FD" w:rsidRPr="002715FD" w:rsidTr="009077C1">
        <w:tc>
          <w:tcPr>
            <w:tcW w:w="1242" w:type="dxa"/>
            <w:vMerge/>
            <w:vAlign w:val="center"/>
          </w:tcPr>
          <w:p w:rsidR="002715FD" w:rsidRPr="002715FD" w:rsidRDefault="002715FD" w:rsidP="002715FD">
            <w:pPr>
              <w:tabs>
                <w:tab w:val="left" w:pos="2775"/>
                <w:tab w:val="left" w:pos="3435"/>
                <w:tab w:val="left" w:pos="3544"/>
                <w:tab w:val="left" w:pos="3686"/>
              </w:tabs>
              <w:rPr>
                <w:sz w:val="18"/>
                <w:szCs w:val="18"/>
              </w:rPr>
            </w:pP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t>Persentase Kelulusan UNPK Paket B</w:t>
            </w:r>
          </w:p>
        </w:tc>
        <w:tc>
          <w:tcPr>
            <w:tcW w:w="992" w:type="dxa"/>
            <w:vAlign w:val="center"/>
          </w:tcPr>
          <w:p w:rsidR="002715FD" w:rsidRPr="00E46309" w:rsidRDefault="00E46309" w:rsidP="00B103BB">
            <w:pPr>
              <w:jc w:val="center"/>
              <w:rPr>
                <w:sz w:val="18"/>
                <w:szCs w:val="18"/>
                <w:lang w:val="id-ID"/>
              </w:rPr>
            </w:pPr>
            <w:r>
              <w:rPr>
                <w:sz w:val="18"/>
                <w:szCs w:val="18"/>
                <w:lang w:val="id-ID"/>
              </w:rPr>
              <w:t>%</w:t>
            </w:r>
          </w:p>
        </w:tc>
        <w:tc>
          <w:tcPr>
            <w:tcW w:w="850" w:type="dxa"/>
            <w:vAlign w:val="center"/>
          </w:tcPr>
          <w:p w:rsidR="002715FD" w:rsidRPr="00E46309" w:rsidRDefault="00E46309" w:rsidP="00B103BB">
            <w:pPr>
              <w:jc w:val="center"/>
              <w:rPr>
                <w:sz w:val="18"/>
                <w:szCs w:val="18"/>
                <w:lang w:val="id-ID"/>
              </w:rPr>
            </w:pPr>
            <w:r>
              <w:rPr>
                <w:sz w:val="18"/>
                <w:szCs w:val="18"/>
                <w:lang w:val="id-ID"/>
              </w:rPr>
              <w:t>96,23</w:t>
            </w:r>
          </w:p>
        </w:tc>
        <w:tc>
          <w:tcPr>
            <w:tcW w:w="851" w:type="dxa"/>
            <w:vAlign w:val="center"/>
          </w:tcPr>
          <w:p w:rsidR="002715FD" w:rsidRPr="002715FD" w:rsidRDefault="002721AD" w:rsidP="00B103BB">
            <w:pPr>
              <w:jc w:val="center"/>
              <w:rPr>
                <w:rFonts w:eastAsia="Times New Roman"/>
                <w:color w:val="000000"/>
                <w:sz w:val="18"/>
                <w:szCs w:val="18"/>
                <w:lang w:eastAsia="id-ID"/>
              </w:rPr>
            </w:pPr>
            <w:r w:rsidRPr="002715FD">
              <w:rPr>
                <w:sz w:val="18"/>
                <w:szCs w:val="18"/>
                <w:lang w:val="id-ID"/>
              </w:rPr>
              <w:t>73</w:t>
            </w:r>
          </w:p>
        </w:tc>
        <w:tc>
          <w:tcPr>
            <w:tcW w:w="850" w:type="dxa"/>
            <w:vAlign w:val="center"/>
          </w:tcPr>
          <w:p w:rsidR="002715FD" w:rsidRPr="002715FD" w:rsidRDefault="002721AD" w:rsidP="00B103BB">
            <w:pPr>
              <w:tabs>
                <w:tab w:val="left" w:pos="2775"/>
                <w:tab w:val="left" w:pos="3435"/>
                <w:tab w:val="left" w:pos="3544"/>
                <w:tab w:val="left" w:pos="3686"/>
              </w:tabs>
              <w:jc w:val="center"/>
              <w:rPr>
                <w:sz w:val="18"/>
                <w:szCs w:val="18"/>
                <w:lang w:val="id-ID"/>
              </w:rPr>
            </w:pPr>
            <w:r>
              <w:rPr>
                <w:sz w:val="18"/>
                <w:szCs w:val="18"/>
                <w:lang w:val="id-ID"/>
              </w:rPr>
              <w:t>85,94</w:t>
            </w:r>
          </w:p>
        </w:tc>
        <w:tc>
          <w:tcPr>
            <w:tcW w:w="993" w:type="dxa"/>
            <w:vAlign w:val="center"/>
          </w:tcPr>
          <w:p w:rsidR="002715FD" w:rsidRPr="002715FD" w:rsidRDefault="00B103BB" w:rsidP="00B103BB">
            <w:pPr>
              <w:tabs>
                <w:tab w:val="left" w:pos="2775"/>
                <w:tab w:val="left" w:pos="3435"/>
                <w:tab w:val="left" w:pos="3544"/>
                <w:tab w:val="left" w:pos="3686"/>
              </w:tabs>
              <w:jc w:val="center"/>
              <w:rPr>
                <w:bCs/>
                <w:sz w:val="18"/>
                <w:szCs w:val="18"/>
                <w:lang w:val="id-ID"/>
              </w:rPr>
            </w:pPr>
            <w:r>
              <w:rPr>
                <w:bCs/>
                <w:sz w:val="18"/>
                <w:szCs w:val="18"/>
                <w:lang w:val="id-ID"/>
              </w:rPr>
              <w:t>117,73</w:t>
            </w:r>
          </w:p>
        </w:tc>
        <w:tc>
          <w:tcPr>
            <w:tcW w:w="850" w:type="dxa"/>
            <w:vAlign w:val="center"/>
          </w:tcPr>
          <w:p w:rsidR="002715FD" w:rsidRPr="002715FD" w:rsidRDefault="002715FD" w:rsidP="00B103BB">
            <w:pPr>
              <w:tabs>
                <w:tab w:val="left" w:pos="2775"/>
                <w:tab w:val="left" w:pos="3435"/>
                <w:tab w:val="left" w:pos="3544"/>
                <w:tab w:val="left" w:pos="3686"/>
              </w:tabs>
              <w:jc w:val="center"/>
              <w:rPr>
                <w:sz w:val="18"/>
                <w:szCs w:val="18"/>
                <w:lang w:val="id-ID"/>
              </w:rPr>
            </w:pPr>
            <w:r w:rsidRPr="002715FD">
              <w:rPr>
                <w:sz w:val="18"/>
                <w:szCs w:val="18"/>
                <w:lang w:val="id-ID"/>
              </w:rPr>
              <w:t>96,23</w:t>
            </w:r>
          </w:p>
        </w:tc>
        <w:tc>
          <w:tcPr>
            <w:tcW w:w="992" w:type="dxa"/>
            <w:vAlign w:val="center"/>
          </w:tcPr>
          <w:p w:rsidR="002715FD" w:rsidRPr="00CE1E6A" w:rsidRDefault="00CE1E6A" w:rsidP="00B103BB">
            <w:pPr>
              <w:tabs>
                <w:tab w:val="left" w:pos="2775"/>
                <w:tab w:val="left" w:pos="3435"/>
                <w:tab w:val="left" w:pos="3544"/>
                <w:tab w:val="left" w:pos="3686"/>
              </w:tabs>
              <w:jc w:val="center"/>
              <w:rPr>
                <w:sz w:val="18"/>
                <w:szCs w:val="18"/>
                <w:lang w:val="id-ID"/>
              </w:rPr>
            </w:pPr>
            <w:r>
              <w:rPr>
                <w:sz w:val="18"/>
                <w:szCs w:val="18"/>
                <w:lang w:val="id-ID"/>
              </w:rPr>
              <w:t>89,31</w:t>
            </w:r>
          </w:p>
        </w:tc>
      </w:tr>
      <w:tr w:rsidR="002715FD" w:rsidRPr="002715FD" w:rsidTr="009077C1">
        <w:tc>
          <w:tcPr>
            <w:tcW w:w="1242" w:type="dxa"/>
            <w:vMerge/>
            <w:vAlign w:val="center"/>
          </w:tcPr>
          <w:p w:rsidR="002715FD" w:rsidRPr="002715FD" w:rsidRDefault="002715FD" w:rsidP="002715FD">
            <w:pPr>
              <w:tabs>
                <w:tab w:val="left" w:pos="2775"/>
                <w:tab w:val="left" w:pos="3435"/>
                <w:tab w:val="left" w:pos="3544"/>
                <w:tab w:val="left" w:pos="3686"/>
              </w:tabs>
              <w:rPr>
                <w:sz w:val="18"/>
                <w:szCs w:val="18"/>
              </w:rPr>
            </w:pP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t>Persentase Kelulusan UNPK Paket C</w:t>
            </w:r>
          </w:p>
        </w:tc>
        <w:tc>
          <w:tcPr>
            <w:tcW w:w="992" w:type="dxa"/>
            <w:vAlign w:val="center"/>
          </w:tcPr>
          <w:p w:rsidR="002715FD" w:rsidRPr="00E46309" w:rsidRDefault="00E46309" w:rsidP="00B103BB">
            <w:pPr>
              <w:jc w:val="center"/>
              <w:rPr>
                <w:sz w:val="18"/>
                <w:szCs w:val="18"/>
                <w:lang w:val="id-ID"/>
              </w:rPr>
            </w:pPr>
            <w:r>
              <w:rPr>
                <w:sz w:val="18"/>
                <w:szCs w:val="18"/>
                <w:lang w:val="id-ID"/>
              </w:rPr>
              <w:t>%</w:t>
            </w:r>
          </w:p>
        </w:tc>
        <w:tc>
          <w:tcPr>
            <w:tcW w:w="850" w:type="dxa"/>
            <w:vAlign w:val="center"/>
          </w:tcPr>
          <w:p w:rsidR="002715FD" w:rsidRPr="00E46309" w:rsidRDefault="00E46309" w:rsidP="00B103BB">
            <w:pPr>
              <w:jc w:val="center"/>
              <w:rPr>
                <w:sz w:val="18"/>
                <w:szCs w:val="18"/>
                <w:lang w:val="id-ID"/>
              </w:rPr>
            </w:pPr>
            <w:r>
              <w:rPr>
                <w:sz w:val="18"/>
                <w:szCs w:val="18"/>
                <w:lang w:val="id-ID"/>
              </w:rPr>
              <w:t>91,33</w:t>
            </w:r>
          </w:p>
        </w:tc>
        <w:tc>
          <w:tcPr>
            <w:tcW w:w="851" w:type="dxa"/>
            <w:vAlign w:val="center"/>
          </w:tcPr>
          <w:p w:rsidR="002715FD" w:rsidRPr="002715FD" w:rsidRDefault="002721AD" w:rsidP="00B103BB">
            <w:pPr>
              <w:jc w:val="center"/>
              <w:rPr>
                <w:rFonts w:eastAsia="Times New Roman"/>
                <w:color w:val="000000"/>
                <w:sz w:val="18"/>
                <w:szCs w:val="18"/>
                <w:lang w:eastAsia="id-ID"/>
              </w:rPr>
            </w:pPr>
            <w:r w:rsidRPr="002715FD">
              <w:rPr>
                <w:sz w:val="18"/>
                <w:szCs w:val="18"/>
                <w:lang w:val="id-ID"/>
              </w:rPr>
              <w:t>73</w:t>
            </w:r>
          </w:p>
        </w:tc>
        <w:tc>
          <w:tcPr>
            <w:tcW w:w="850" w:type="dxa"/>
            <w:vAlign w:val="center"/>
          </w:tcPr>
          <w:p w:rsidR="002715FD" w:rsidRPr="002715FD" w:rsidRDefault="002721AD" w:rsidP="00B103BB">
            <w:pPr>
              <w:tabs>
                <w:tab w:val="left" w:pos="2775"/>
                <w:tab w:val="left" w:pos="3435"/>
                <w:tab w:val="left" w:pos="3544"/>
                <w:tab w:val="left" w:pos="3686"/>
              </w:tabs>
              <w:jc w:val="center"/>
              <w:rPr>
                <w:sz w:val="18"/>
                <w:szCs w:val="18"/>
                <w:lang w:val="id-ID"/>
              </w:rPr>
            </w:pPr>
            <w:r>
              <w:rPr>
                <w:sz w:val="18"/>
                <w:szCs w:val="18"/>
                <w:lang w:val="id-ID"/>
              </w:rPr>
              <w:t>86,06</w:t>
            </w:r>
          </w:p>
        </w:tc>
        <w:tc>
          <w:tcPr>
            <w:tcW w:w="993" w:type="dxa"/>
            <w:vAlign w:val="center"/>
          </w:tcPr>
          <w:p w:rsidR="002715FD" w:rsidRPr="002715FD" w:rsidRDefault="00B103BB" w:rsidP="00B103BB">
            <w:pPr>
              <w:tabs>
                <w:tab w:val="left" w:pos="2775"/>
                <w:tab w:val="left" w:pos="3435"/>
                <w:tab w:val="left" w:pos="3544"/>
                <w:tab w:val="left" w:pos="3686"/>
              </w:tabs>
              <w:jc w:val="center"/>
              <w:rPr>
                <w:bCs/>
                <w:sz w:val="18"/>
                <w:szCs w:val="18"/>
                <w:lang w:val="id-ID"/>
              </w:rPr>
            </w:pPr>
            <w:r>
              <w:rPr>
                <w:bCs/>
                <w:sz w:val="18"/>
                <w:szCs w:val="18"/>
                <w:lang w:val="id-ID"/>
              </w:rPr>
              <w:t>117,89</w:t>
            </w:r>
          </w:p>
        </w:tc>
        <w:tc>
          <w:tcPr>
            <w:tcW w:w="850" w:type="dxa"/>
            <w:vAlign w:val="center"/>
          </w:tcPr>
          <w:p w:rsidR="002715FD" w:rsidRPr="002715FD" w:rsidRDefault="002715FD" w:rsidP="00B103BB">
            <w:pPr>
              <w:tabs>
                <w:tab w:val="left" w:pos="2775"/>
                <w:tab w:val="left" w:pos="3435"/>
                <w:tab w:val="left" w:pos="3544"/>
                <w:tab w:val="left" w:pos="3686"/>
              </w:tabs>
              <w:jc w:val="center"/>
              <w:rPr>
                <w:sz w:val="18"/>
                <w:szCs w:val="18"/>
                <w:lang w:val="id-ID"/>
              </w:rPr>
            </w:pPr>
            <w:r w:rsidRPr="002715FD">
              <w:rPr>
                <w:sz w:val="18"/>
                <w:szCs w:val="18"/>
                <w:lang w:val="id-ID"/>
              </w:rPr>
              <w:t>91,33</w:t>
            </w:r>
          </w:p>
        </w:tc>
        <w:tc>
          <w:tcPr>
            <w:tcW w:w="992" w:type="dxa"/>
            <w:vAlign w:val="center"/>
          </w:tcPr>
          <w:p w:rsidR="002715FD" w:rsidRPr="00CE1E6A" w:rsidRDefault="00CE1E6A" w:rsidP="00B103BB">
            <w:pPr>
              <w:tabs>
                <w:tab w:val="left" w:pos="2775"/>
                <w:tab w:val="left" w:pos="3435"/>
                <w:tab w:val="left" w:pos="3544"/>
                <w:tab w:val="left" w:pos="3686"/>
              </w:tabs>
              <w:jc w:val="center"/>
              <w:rPr>
                <w:sz w:val="18"/>
                <w:szCs w:val="18"/>
                <w:lang w:val="id-ID"/>
              </w:rPr>
            </w:pPr>
            <w:r>
              <w:rPr>
                <w:sz w:val="18"/>
                <w:szCs w:val="18"/>
                <w:lang w:val="id-ID"/>
              </w:rPr>
              <w:t>94,23</w:t>
            </w:r>
          </w:p>
        </w:tc>
      </w:tr>
      <w:tr w:rsidR="002715FD" w:rsidRPr="002715FD" w:rsidTr="009077C1">
        <w:tc>
          <w:tcPr>
            <w:tcW w:w="1242" w:type="dxa"/>
            <w:vMerge/>
            <w:vAlign w:val="center"/>
          </w:tcPr>
          <w:p w:rsidR="002715FD" w:rsidRPr="002715FD" w:rsidRDefault="002715FD" w:rsidP="002715FD">
            <w:pPr>
              <w:tabs>
                <w:tab w:val="left" w:pos="2775"/>
                <w:tab w:val="left" w:pos="3435"/>
                <w:tab w:val="left" w:pos="3544"/>
                <w:tab w:val="left" w:pos="3686"/>
              </w:tabs>
              <w:rPr>
                <w:sz w:val="18"/>
                <w:szCs w:val="18"/>
              </w:rPr>
            </w:pP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t>Angka Buta Aksara penduduk usia 15 keatas</w:t>
            </w:r>
          </w:p>
        </w:tc>
        <w:tc>
          <w:tcPr>
            <w:tcW w:w="992" w:type="dxa"/>
            <w:vAlign w:val="center"/>
          </w:tcPr>
          <w:p w:rsidR="002715FD" w:rsidRPr="002715FD" w:rsidRDefault="00A22FB0" w:rsidP="00B103BB">
            <w:pPr>
              <w:jc w:val="center"/>
              <w:rPr>
                <w:sz w:val="18"/>
                <w:szCs w:val="18"/>
              </w:rPr>
            </w:pPr>
            <w:r>
              <w:rPr>
                <w:sz w:val="18"/>
                <w:szCs w:val="18"/>
                <w:lang w:val="id-ID"/>
              </w:rPr>
              <w:t>%</w:t>
            </w:r>
          </w:p>
        </w:tc>
        <w:tc>
          <w:tcPr>
            <w:tcW w:w="850" w:type="dxa"/>
            <w:vAlign w:val="center"/>
          </w:tcPr>
          <w:p w:rsidR="002715FD" w:rsidRPr="00A22FB0" w:rsidRDefault="00A22FB0" w:rsidP="00B103BB">
            <w:pPr>
              <w:jc w:val="center"/>
              <w:rPr>
                <w:sz w:val="18"/>
                <w:szCs w:val="18"/>
                <w:lang w:val="id-ID"/>
              </w:rPr>
            </w:pPr>
            <w:r>
              <w:rPr>
                <w:sz w:val="18"/>
                <w:szCs w:val="18"/>
                <w:lang w:val="id-ID"/>
              </w:rPr>
              <w:t>3,59</w:t>
            </w:r>
          </w:p>
        </w:tc>
        <w:tc>
          <w:tcPr>
            <w:tcW w:w="851" w:type="dxa"/>
            <w:vAlign w:val="center"/>
          </w:tcPr>
          <w:p w:rsidR="002715FD" w:rsidRPr="000E3A1B" w:rsidRDefault="002721AD" w:rsidP="00B103BB">
            <w:pPr>
              <w:jc w:val="center"/>
              <w:rPr>
                <w:rFonts w:eastAsia="Times New Roman"/>
                <w:b/>
                <w:bCs/>
                <w:color w:val="000000"/>
                <w:sz w:val="18"/>
                <w:szCs w:val="18"/>
                <w:lang w:eastAsia="id-ID"/>
              </w:rPr>
            </w:pPr>
            <w:r w:rsidRPr="000E3A1B">
              <w:rPr>
                <w:b/>
                <w:bCs/>
                <w:sz w:val="18"/>
                <w:szCs w:val="18"/>
                <w:lang w:val="id-ID"/>
              </w:rPr>
              <w:t>3,25</w:t>
            </w:r>
          </w:p>
        </w:tc>
        <w:tc>
          <w:tcPr>
            <w:tcW w:w="850" w:type="dxa"/>
            <w:vAlign w:val="center"/>
          </w:tcPr>
          <w:p w:rsidR="002715FD" w:rsidRPr="00A22FB0" w:rsidRDefault="002721AD" w:rsidP="00B103BB">
            <w:pPr>
              <w:tabs>
                <w:tab w:val="left" w:pos="2775"/>
                <w:tab w:val="left" w:pos="3435"/>
                <w:tab w:val="left" w:pos="3544"/>
                <w:tab w:val="left" w:pos="3686"/>
              </w:tabs>
              <w:jc w:val="center"/>
              <w:rPr>
                <w:color w:val="FF0000"/>
                <w:sz w:val="18"/>
                <w:szCs w:val="18"/>
                <w:lang w:val="id-ID"/>
              </w:rPr>
            </w:pPr>
            <w:r w:rsidRPr="00A22FB0">
              <w:rPr>
                <w:color w:val="FF0000"/>
                <w:sz w:val="18"/>
                <w:szCs w:val="18"/>
                <w:lang w:val="id-ID"/>
              </w:rPr>
              <w:t>2,66</w:t>
            </w:r>
          </w:p>
        </w:tc>
        <w:tc>
          <w:tcPr>
            <w:tcW w:w="993" w:type="dxa"/>
            <w:vAlign w:val="center"/>
          </w:tcPr>
          <w:p w:rsidR="002715FD" w:rsidRPr="002715FD" w:rsidRDefault="00B103BB" w:rsidP="00B103BB">
            <w:pPr>
              <w:tabs>
                <w:tab w:val="left" w:pos="2775"/>
                <w:tab w:val="left" w:pos="3435"/>
                <w:tab w:val="left" w:pos="3544"/>
                <w:tab w:val="left" w:pos="3686"/>
              </w:tabs>
              <w:jc w:val="center"/>
              <w:rPr>
                <w:b/>
                <w:sz w:val="18"/>
                <w:szCs w:val="18"/>
                <w:lang w:val="id-ID"/>
              </w:rPr>
            </w:pPr>
            <w:r>
              <w:rPr>
                <w:b/>
                <w:sz w:val="18"/>
                <w:szCs w:val="18"/>
                <w:lang w:val="id-ID"/>
              </w:rPr>
              <w:t>118,15</w:t>
            </w:r>
          </w:p>
        </w:tc>
        <w:tc>
          <w:tcPr>
            <w:tcW w:w="850" w:type="dxa"/>
            <w:vAlign w:val="center"/>
          </w:tcPr>
          <w:p w:rsidR="002715FD" w:rsidRPr="002715FD" w:rsidRDefault="002715FD" w:rsidP="00B103BB">
            <w:pPr>
              <w:tabs>
                <w:tab w:val="left" w:pos="2775"/>
                <w:tab w:val="left" w:pos="3435"/>
                <w:tab w:val="left" w:pos="3544"/>
                <w:tab w:val="left" w:pos="3686"/>
              </w:tabs>
              <w:jc w:val="center"/>
              <w:rPr>
                <w:sz w:val="18"/>
                <w:szCs w:val="18"/>
                <w:lang w:val="id-ID"/>
              </w:rPr>
            </w:pPr>
            <w:r w:rsidRPr="002715FD">
              <w:rPr>
                <w:sz w:val="18"/>
                <w:szCs w:val="18"/>
                <w:lang w:val="id-ID"/>
              </w:rPr>
              <w:t>3,59</w:t>
            </w:r>
          </w:p>
        </w:tc>
        <w:tc>
          <w:tcPr>
            <w:tcW w:w="992" w:type="dxa"/>
            <w:vAlign w:val="center"/>
          </w:tcPr>
          <w:p w:rsidR="002715FD" w:rsidRDefault="009A1253" w:rsidP="00B103BB">
            <w:pPr>
              <w:tabs>
                <w:tab w:val="left" w:pos="2775"/>
                <w:tab w:val="left" w:pos="3435"/>
                <w:tab w:val="left" w:pos="3544"/>
                <w:tab w:val="left" w:pos="3686"/>
              </w:tabs>
              <w:jc w:val="center"/>
              <w:rPr>
                <w:sz w:val="18"/>
                <w:szCs w:val="18"/>
                <w:lang w:val="id-ID"/>
              </w:rPr>
            </w:pPr>
            <w:r>
              <w:rPr>
                <w:sz w:val="18"/>
                <w:szCs w:val="18"/>
                <w:lang w:val="id-ID"/>
              </w:rPr>
              <w:t>125.91</w:t>
            </w:r>
          </w:p>
          <w:p w:rsidR="009A1253" w:rsidRPr="00D80AC1" w:rsidRDefault="009A1253" w:rsidP="00B103BB">
            <w:pPr>
              <w:tabs>
                <w:tab w:val="left" w:pos="2775"/>
                <w:tab w:val="left" w:pos="3435"/>
                <w:tab w:val="left" w:pos="3544"/>
                <w:tab w:val="left" w:pos="3686"/>
              </w:tabs>
              <w:jc w:val="center"/>
              <w:rPr>
                <w:sz w:val="18"/>
                <w:szCs w:val="18"/>
                <w:lang w:val="id-ID"/>
              </w:rPr>
            </w:pPr>
          </w:p>
        </w:tc>
      </w:tr>
      <w:tr w:rsidR="002715FD" w:rsidRPr="002715FD" w:rsidTr="009077C1">
        <w:tc>
          <w:tcPr>
            <w:tcW w:w="1242" w:type="dxa"/>
            <w:vMerge/>
            <w:vAlign w:val="center"/>
          </w:tcPr>
          <w:p w:rsidR="002715FD" w:rsidRPr="002715FD" w:rsidRDefault="002715FD" w:rsidP="002715FD">
            <w:pPr>
              <w:tabs>
                <w:tab w:val="left" w:pos="2775"/>
                <w:tab w:val="left" w:pos="3435"/>
                <w:tab w:val="left" w:pos="3544"/>
                <w:tab w:val="left" w:pos="3686"/>
              </w:tabs>
              <w:rPr>
                <w:sz w:val="18"/>
                <w:szCs w:val="18"/>
              </w:rPr>
            </w:pPr>
          </w:p>
        </w:tc>
        <w:tc>
          <w:tcPr>
            <w:tcW w:w="1560" w:type="dxa"/>
            <w:vAlign w:val="bottom"/>
          </w:tcPr>
          <w:p w:rsidR="002715FD" w:rsidRPr="002715FD" w:rsidRDefault="002715FD" w:rsidP="002715FD">
            <w:pPr>
              <w:rPr>
                <w:rFonts w:eastAsia="Times New Roman"/>
                <w:color w:val="000000"/>
                <w:sz w:val="18"/>
                <w:szCs w:val="18"/>
                <w:lang w:eastAsia="id-ID"/>
              </w:rPr>
            </w:pPr>
            <w:r w:rsidRPr="002715FD">
              <w:rPr>
                <w:rFonts w:eastAsia="Times New Roman"/>
                <w:color w:val="000000"/>
                <w:sz w:val="18"/>
                <w:szCs w:val="18"/>
                <w:lang w:eastAsia="id-ID"/>
              </w:rPr>
              <w:t>Lembaga Kursus terakreditasi minimal B</w:t>
            </w:r>
          </w:p>
        </w:tc>
        <w:tc>
          <w:tcPr>
            <w:tcW w:w="992" w:type="dxa"/>
            <w:vAlign w:val="center"/>
          </w:tcPr>
          <w:p w:rsidR="002715FD" w:rsidRPr="002715FD" w:rsidRDefault="00A22FB0" w:rsidP="00B103BB">
            <w:pPr>
              <w:jc w:val="center"/>
              <w:rPr>
                <w:rFonts w:eastAsia="Times New Roman"/>
                <w:color w:val="000000"/>
                <w:sz w:val="18"/>
                <w:szCs w:val="18"/>
                <w:lang w:eastAsia="id-ID"/>
              </w:rPr>
            </w:pPr>
            <w:r w:rsidRPr="002715FD">
              <w:rPr>
                <w:rFonts w:eastAsia="Times New Roman"/>
                <w:color w:val="000000"/>
                <w:sz w:val="18"/>
                <w:szCs w:val="18"/>
                <w:lang w:val="id-ID" w:eastAsia="id-ID"/>
              </w:rPr>
              <w:t>lembaga</w:t>
            </w:r>
          </w:p>
        </w:tc>
        <w:tc>
          <w:tcPr>
            <w:tcW w:w="850" w:type="dxa"/>
            <w:vAlign w:val="center"/>
          </w:tcPr>
          <w:p w:rsidR="002715FD" w:rsidRPr="00A22FB0" w:rsidRDefault="00A22FB0" w:rsidP="00B103BB">
            <w:pPr>
              <w:jc w:val="center"/>
              <w:rPr>
                <w:rFonts w:eastAsia="Times New Roman"/>
                <w:color w:val="000000"/>
                <w:sz w:val="18"/>
                <w:szCs w:val="18"/>
                <w:lang w:val="id-ID" w:eastAsia="id-ID"/>
              </w:rPr>
            </w:pPr>
            <w:r>
              <w:rPr>
                <w:rFonts w:eastAsia="Times New Roman"/>
                <w:color w:val="000000"/>
                <w:sz w:val="18"/>
                <w:szCs w:val="18"/>
                <w:lang w:val="id-ID" w:eastAsia="id-ID"/>
              </w:rPr>
              <w:t>10</w:t>
            </w:r>
          </w:p>
        </w:tc>
        <w:tc>
          <w:tcPr>
            <w:tcW w:w="851" w:type="dxa"/>
            <w:vAlign w:val="center"/>
          </w:tcPr>
          <w:p w:rsidR="002715FD" w:rsidRPr="000E3A1B" w:rsidRDefault="002721AD" w:rsidP="00B103BB">
            <w:pPr>
              <w:jc w:val="center"/>
              <w:rPr>
                <w:rFonts w:eastAsia="Times New Roman"/>
                <w:b/>
                <w:bCs/>
                <w:color w:val="000000"/>
                <w:sz w:val="18"/>
                <w:szCs w:val="18"/>
                <w:lang w:val="id-ID" w:eastAsia="id-ID"/>
              </w:rPr>
            </w:pPr>
            <w:r w:rsidRPr="000E3A1B">
              <w:rPr>
                <w:b/>
                <w:bCs/>
                <w:sz w:val="18"/>
                <w:szCs w:val="18"/>
                <w:lang w:val="id-ID"/>
              </w:rPr>
              <w:t>15</w:t>
            </w:r>
          </w:p>
        </w:tc>
        <w:tc>
          <w:tcPr>
            <w:tcW w:w="850" w:type="dxa"/>
            <w:vAlign w:val="center"/>
          </w:tcPr>
          <w:p w:rsidR="002715FD" w:rsidRPr="002715FD" w:rsidRDefault="002721AD" w:rsidP="00B103BB">
            <w:pPr>
              <w:tabs>
                <w:tab w:val="left" w:pos="2775"/>
                <w:tab w:val="left" w:pos="3435"/>
                <w:tab w:val="left" w:pos="3544"/>
                <w:tab w:val="left" w:pos="3686"/>
              </w:tabs>
              <w:jc w:val="center"/>
              <w:rPr>
                <w:sz w:val="18"/>
                <w:szCs w:val="18"/>
                <w:lang w:val="id-ID"/>
              </w:rPr>
            </w:pPr>
            <w:r>
              <w:rPr>
                <w:sz w:val="18"/>
                <w:szCs w:val="18"/>
                <w:lang w:val="id-ID"/>
              </w:rPr>
              <w:t>18</w:t>
            </w:r>
          </w:p>
        </w:tc>
        <w:tc>
          <w:tcPr>
            <w:tcW w:w="993" w:type="dxa"/>
            <w:vAlign w:val="center"/>
          </w:tcPr>
          <w:p w:rsidR="002715FD" w:rsidRPr="00B103BB" w:rsidRDefault="00B103BB" w:rsidP="00B103BB">
            <w:pPr>
              <w:tabs>
                <w:tab w:val="left" w:pos="2775"/>
                <w:tab w:val="left" w:pos="3435"/>
                <w:tab w:val="left" w:pos="3544"/>
                <w:tab w:val="left" w:pos="3686"/>
              </w:tabs>
              <w:jc w:val="center"/>
              <w:rPr>
                <w:b/>
                <w:sz w:val="18"/>
                <w:szCs w:val="18"/>
                <w:lang w:val="id-ID"/>
              </w:rPr>
            </w:pPr>
            <w:r>
              <w:rPr>
                <w:b/>
                <w:sz w:val="18"/>
                <w:szCs w:val="18"/>
                <w:lang w:val="id-ID"/>
              </w:rPr>
              <w:t>100</w:t>
            </w:r>
          </w:p>
        </w:tc>
        <w:tc>
          <w:tcPr>
            <w:tcW w:w="850" w:type="dxa"/>
            <w:vAlign w:val="center"/>
          </w:tcPr>
          <w:p w:rsidR="002715FD" w:rsidRPr="002715FD" w:rsidRDefault="002715FD" w:rsidP="00B103BB">
            <w:pPr>
              <w:tabs>
                <w:tab w:val="left" w:pos="2775"/>
                <w:tab w:val="left" w:pos="3435"/>
                <w:tab w:val="left" w:pos="3544"/>
                <w:tab w:val="left" w:pos="3686"/>
              </w:tabs>
              <w:jc w:val="center"/>
              <w:rPr>
                <w:sz w:val="18"/>
                <w:szCs w:val="18"/>
                <w:lang w:val="id-ID"/>
              </w:rPr>
            </w:pPr>
            <w:r w:rsidRPr="002715FD">
              <w:rPr>
                <w:sz w:val="18"/>
                <w:szCs w:val="18"/>
                <w:lang w:val="id-ID"/>
              </w:rPr>
              <w:t>10</w:t>
            </w:r>
          </w:p>
        </w:tc>
        <w:tc>
          <w:tcPr>
            <w:tcW w:w="992" w:type="dxa"/>
            <w:vAlign w:val="center"/>
          </w:tcPr>
          <w:p w:rsidR="002715FD" w:rsidRPr="00CE1E6A" w:rsidRDefault="00CE1E6A" w:rsidP="00B103BB">
            <w:pPr>
              <w:tabs>
                <w:tab w:val="left" w:pos="2775"/>
                <w:tab w:val="left" w:pos="3435"/>
                <w:tab w:val="left" w:pos="3544"/>
                <w:tab w:val="left" w:pos="3686"/>
              </w:tabs>
              <w:jc w:val="center"/>
              <w:rPr>
                <w:sz w:val="18"/>
                <w:szCs w:val="18"/>
                <w:lang w:val="id-ID"/>
              </w:rPr>
            </w:pPr>
            <w:r>
              <w:rPr>
                <w:sz w:val="18"/>
                <w:szCs w:val="18"/>
                <w:lang w:val="id-ID"/>
              </w:rPr>
              <w:t>180</w:t>
            </w:r>
          </w:p>
        </w:tc>
      </w:tr>
      <w:tr w:rsidR="002715FD" w:rsidRPr="002715FD" w:rsidTr="009B4248">
        <w:trPr>
          <w:trHeight w:val="309"/>
        </w:trPr>
        <w:tc>
          <w:tcPr>
            <w:tcW w:w="2802" w:type="dxa"/>
            <w:gridSpan w:val="2"/>
            <w:tcBorders>
              <w:left w:val="single" w:sz="4" w:space="0" w:color="auto"/>
              <w:bottom w:val="single" w:sz="4" w:space="0" w:color="auto"/>
              <w:right w:val="single" w:sz="4" w:space="0" w:color="auto"/>
            </w:tcBorders>
          </w:tcPr>
          <w:p w:rsidR="002715FD" w:rsidRPr="002715FD" w:rsidRDefault="002715FD" w:rsidP="002715FD">
            <w:pPr>
              <w:pStyle w:val="ListParagraph"/>
              <w:ind w:left="0"/>
              <w:jc w:val="both"/>
              <w:rPr>
                <w:sz w:val="18"/>
                <w:szCs w:val="18"/>
              </w:rPr>
            </w:pPr>
            <w:r w:rsidRPr="002715FD">
              <w:rPr>
                <w:sz w:val="18"/>
                <w:szCs w:val="18"/>
                <w:lang w:val="id-ID"/>
              </w:rPr>
              <w:t>Jumlah Rata-Rata capaian</w:t>
            </w:r>
          </w:p>
        </w:tc>
        <w:tc>
          <w:tcPr>
            <w:tcW w:w="992" w:type="dxa"/>
            <w:tcBorders>
              <w:left w:val="single" w:sz="4" w:space="0" w:color="auto"/>
              <w:bottom w:val="single" w:sz="4" w:space="0" w:color="auto"/>
              <w:right w:val="single" w:sz="4" w:space="0" w:color="auto"/>
            </w:tcBorders>
          </w:tcPr>
          <w:p w:rsidR="002715FD" w:rsidRPr="002715FD" w:rsidRDefault="002715FD" w:rsidP="002715FD">
            <w:pPr>
              <w:tabs>
                <w:tab w:val="left" w:pos="2775"/>
                <w:tab w:val="left" w:pos="3435"/>
                <w:tab w:val="left" w:pos="3544"/>
                <w:tab w:val="left" w:pos="3686"/>
              </w:tabs>
              <w:jc w:val="right"/>
              <w:rPr>
                <w:sz w:val="18"/>
                <w:szCs w:val="18"/>
              </w:rPr>
            </w:pPr>
          </w:p>
        </w:tc>
        <w:tc>
          <w:tcPr>
            <w:tcW w:w="850" w:type="dxa"/>
            <w:tcBorders>
              <w:left w:val="single" w:sz="4" w:space="0" w:color="auto"/>
              <w:bottom w:val="single" w:sz="4" w:space="0" w:color="auto"/>
              <w:right w:val="single" w:sz="4" w:space="0" w:color="auto"/>
            </w:tcBorders>
          </w:tcPr>
          <w:p w:rsidR="002715FD" w:rsidRPr="002715FD" w:rsidRDefault="002715FD" w:rsidP="002715FD">
            <w:pPr>
              <w:tabs>
                <w:tab w:val="left" w:pos="2775"/>
                <w:tab w:val="left" w:pos="3435"/>
                <w:tab w:val="left" w:pos="3544"/>
                <w:tab w:val="left" w:pos="3686"/>
              </w:tabs>
              <w:jc w:val="right"/>
              <w:rPr>
                <w:sz w:val="18"/>
                <w:szCs w:val="18"/>
              </w:rPr>
            </w:pPr>
          </w:p>
        </w:tc>
        <w:tc>
          <w:tcPr>
            <w:tcW w:w="851" w:type="dxa"/>
            <w:tcBorders>
              <w:left w:val="single" w:sz="4" w:space="0" w:color="auto"/>
              <w:bottom w:val="single" w:sz="4" w:space="0" w:color="auto"/>
              <w:right w:val="single" w:sz="4" w:space="0" w:color="auto"/>
            </w:tcBorders>
          </w:tcPr>
          <w:p w:rsidR="002715FD" w:rsidRPr="002715FD" w:rsidRDefault="002715FD" w:rsidP="002715FD">
            <w:pPr>
              <w:tabs>
                <w:tab w:val="left" w:pos="2775"/>
                <w:tab w:val="left" w:pos="3435"/>
                <w:tab w:val="left" w:pos="3544"/>
                <w:tab w:val="left" w:pos="3686"/>
              </w:tabs>
              <w:jc w:val="right"/>
              <w:rPr>
                <w:sz w:val="18"/>
                <w:szCs w:val="18"/>
              </w:rPr>
            </w:pPr>
          </w:p>
        </w:tc>
        <w:tc>
          <w:tcPr>
            <w:tcW w:w="850" w:type="dxa"/>
            <w:tcBorders>
              <w:left w:val="single" w:sz="4" w:space="0" w:color="auto"/>
              <w:bottom w:val="single" w:sz="4" w:space="0" w:color="auto"/>
              <w:right w:val="single" w:sz="4" w:space="0" w:color="auto"/>
            </w:tcBorders>
          </w:tcPr>
          <w:p w:rsidR="002715FD" w:rsidRPr="002715FD" w:rsidRDefault="002715FD" w:rsidP="002715FD">
            <w:pPr>
              <w:tabs>
                <w:tab w:val="left" w:pos="2775"/>
                <w:tab w:val="left" w:pos="3435"/>
                <w:tab w:val="left" w:pos="3544"/>
                <w:tab w:val="left" w:pos="3686"/>
              </w:tabs>
              <w:jc w:val="right"/>
              <w:rPr>
                <w:sz w:val="18"/>
                <w:szCs w:val="18"/>
              </w:rPr>
            </w:pPr>
          </w:p>
        </w:tc>
        <w:tc>
          <w:tcPr>
            <w:tcW w:w="993" w:type="dxa"/>
            <w:tcBorders>
              <w:left w:val="single" w:sz="4" w:space="0" w:color="auto"/>
              <w:bottom w:val="single" w:sz="4" w:space="0" w:color="auto"/>
              <w:right w:val="single" w:sz="4" w:space="0" w:color="auto"/>
            </w:tcBorders>
          </w:tcPr>
          <w:p w:rsidR="002715FD" w:rsidRPr="00B103BB" w:rsidRDefault="00B103BB" w:rsidP="002715FD">
            <w:pPr>
              <w:tabs>
                <w:tab w:val="left" w:pos="2775"/>
                <w:tab w:val="left" w:pos="3435"/>
                <w:tab w:val="left" w:pos="3544"/>
                <w:tab w:val="left" w:pos="3686"/>
              </w:tabs>
              <w:jc w:val="right"/>
              <w:rPr>
                <w:b/>
                <w:bCs/>
                <w:sz w:val="18"/>
                <w:szCs w:val="18"/>
                <w:lang w:val="id-ID"/>
              </w:rPr>
            </w:pPr>
            <w:r w:rsidRPr="00B103BB">
              <w:rPr>
                <w:b/>
                <w:bCs/>
                <w:sz w:val="18"/>
                <w:szCs w:val="18"/>
                <w:lang w:val="id-ID"/>
              </w:rPr>
              <w:t>113,77</w:t>
            </w:r>
          </w:p>
        </w:tc>
        <w:tc>
          <w:tcPr>
            <w:tcW w:w="850" w:type="dxa"/>
            <w:tcBorders>
              <w:left w:val="single" w:sz="4" w:space="0" w:color="auto"/>
              <w:bottom w:val="single" w:sz="4" w:space="0" w:color="auto"/>
              <w:right w:val="single" w:sz="4" w:space="0" w:color="auto"/>
            </w:tcBorders>
          </w:tcPr>
          <w:p w:rsidR="002715FD" w:rsidRPr="002715FD" w:rsidRDefault="002715FD" w:rsidP="002715FD">
            <w:pPr>
              <w:tabs>
                <w:tab w:val="left" w:pos="2775"/>
                <w:tab w:val="left" w:pos="3435"/>
                <w:tab w:val="left" w:pos="3544"/>
                <w:tab w:val="left" w:pos="3686"/>
              </w:tabs>
              <w:jc w:val="right"/>
              <w:rPr>
                <w:sz w:val="18"/>
                <w:szCs w:val="18"/>
              </w:rPr>
            </w:pPr>
          </w:p>
        </w:tc>
        <w:tc>
          <w:tcPr>
            <w:tcW w:w="992" w:type="dxa"/>
            <w:tcBorders>
              <w:left w:val="single" w:sz="4" w:space="0" w:color="auto"/>
              <w:bottom w:val="single" w:sz="4" w:space="0" w:color="auto"/>
              <w:right w:val="single" w:sz="4" w:space="0" w:color="auto"/>
            </w:tcBorders>
          </w:tcPr>
          <w:p w:rsidR="002715FD" w:rsidRPr="009A1253" w:rsidRDefault="009A1253" w:rsidP="002715FD">
            <w:pPr>
              <w:tabs>
                <w:tab w:val="left" w:pos="2775"/>
                <w:tab w:val="left" w:pos="3435"/>
                <w:tab w:val="left" w:pos="3544"/>
                <w:tab w:val="left" w:pos="3686"/>
              </w:tabs>
              <w:jc w:val="right"/>
              <w:rPr>
                <w:sz w:val="18"/>
                <w:szCs w:val="18"/>
                <w:lang w:val="id-ID"/>
              </w:rPr>
            </w:pPr>
            <w:r>
              <w:rPr>
                <w:sz w:val="18"/>
                <w:szCs w:val="18"/>
                <w:lang w:val="id-ID"/>
              </w:rPr>
              <w:t>112.7</w:t>
            </w:r>
          </w:p>
        </w:tc>
      </w:tr>
    </w:tbl>
    <w:p w:rsidR="00652671" w:rsidRPr="008B1EBE" w:rsidRDefault="00652671" w:rsidP="00433F63">
      <w:pPr>
        <w:autoSpaceDE w:val="0"/>
        <w:autoSpaceDN w:val="0"/>
        <w:adjustRightInd w:val="0"/>
        <w:spacing w:after="0" w:line="240" w:lineRule="auto"/>
        <w:jc w:val="center"/>
        <w:rPr>
          <w:rFonts w:asciiTheme="minorBidi" w:hAnsiTheme="minorBidi" w:cstheme="minorBidi"/>
          <w:color w:val="000000"/>
          <w:sz w:val="23"/>
          <w:szCs w:val="23"/>
        </w:rPr>
      </w:pPr>
    </w:p>
    <w:p w:rsidR="00F62147" w:rsidRPr="008B1EBE" w:rsidRDefault="00F62147" w:rsidP="009B4248">
      <w:pPr>
        <w:autoSpaceDE w:val="0"/>
        <w:autoSpaceDN w:val="0"/>
        <w:adjustRightInd w:val="0"/>
        <w:spacing w:after="0" w:line="240" w:lineRule="auto"/>
        <w:rPr>
          <w:b/>
          <w:bCs/>
          <w:color w:val="FFFFFF"/>
          <w:sz w:val="23"/>
          <w:szCs w:val="23"/>
        </w:rPr>
      </w:pPr>
      <w:r w:rsidRPr="003B04A9">
        <w:rPr>
          <w:i/>
          <w:iCs/>
          <w:szCs w:val="20"/>
        </w:rPr>
        <w:t xml:space="preserve">Sumber : Profil Pendidikan Tahun </w:t>
      </w:r>
      <w:r w:rsidR="00AD0ABE">
        <w:rPr>
          <w:i/>
          <w:iCs/>
          <w:szCs w:val="20"/>
        </w:rPr>
        <w:t>201</w:t>
      </w:r>
      <w:r w:rsidR="009B4248">
        <w:rPr>
          <w:i/>
          <w:iCs/>
          <w:szCs w:val="20"/>
        </w:rPr>
        <w:t>6</w:t>
      </w:r>
      <w:r w:rsidRPr="003B04A9">
        <w:rPr>
          <w:i/>
          <w:iCs/>
          <w:szCs w:val="20"/>
        </w:rPr>
        <w:t xml:space="preserve"> Dinas Pendidikan</w:t>
      </w:r>
      <w:r>
        <w:rPr>
          <w:i/>
          <w:iCs/>
          <w:szCs w:val="20"/>
        </w:rPr>
        <w:t xml:space="preserve"> </w:t>
      </w:r>
      <w:r w:rsidRPr="003B04A9">
        <w:rPr>
          <w:i/>
          <w:iCs/>
          <w:szCs w:val="20"/>
        </w:rPr>
        <w:t>Provinsi Kepulauan Bangka Belitung</w:t>
      </w:r>
      <w:r>
        <w:rPr>
          <w:i/>
          <w:iCs/>
          <w:sz w:val="23"/>
          <w:szCs w:val="23"/>
        </w:rPr>
        <w:t xml:space="preserve">. </w:t>
      </w:r>
    </w:p>
    <w:p w:rsidR="006A492F" w:rsidRDefault="006A492F" w:rsidP="00B103BB">
      <w:pPr>
        <w:autoSpaceDE w:val="0"/>
        <w:autoSpaceDN w:val="0"/>
        <w:adjustRightInd w:val="0"/>
        <w:spacing w:before="200" w:after="0" w:line="360" w:lineRule="auto"/>
        <w:jc w:val="both"/>
        <w:rPr>
          <w:rFonts w:asciiTheme="minorBidi" w:hAnsiTheme="minorBidi" w:cstheme="minorBidi"/>
          <w:sz w:val="24"/>
        </w:rPr>
      </w:pPr>
    </w:p>
    <w:p w:rsidR="00D12069" w:rsidRPr="00B120B2" w:rsidRDefault="005E5283" w:rsidP="00B103BB">
      <w:pPr>
        <w:autoSpaceDE w:val="0"/>
        <w:autoSpaceDN w:val="0"/>
        <w:adjustRightInd w:val="0"/>
        <w:spacing w:before="200" w:after="0" w:line="360" w:lineRule="auto"/>
        <w:jc w:val="both"/>
        <w:rPr>
          <w:rFonts w:asciiTheme="minorBidi" w:hAnsiTheme="minorBidi" w:cstheme="minorBidi"/>
          <w:sz w:val="24"/>
        </w:rPr>
      </w:pPr>
      <w:r w:rsidRPr="00B120B2">
        <w:rPr>
          <w:rFonts w:asciiTheme="minorBidi" w:hAnsiTheme="minorBidi" w:cstheme="minorBidi"/>
          <w:sz w:val="24"/>
        </w:rPr>
        <w:t xml:space="preserve">Berdasarkan tabel tersebut diatas menunjukkan bahwa tingkat capaian indikator kinerja sasaran program pendidikan nonformal dan informal dalam kategori </w:t>
      </w:r>
      <w:r w:rsidR="00F62147" w:rsidRPr="00B120B2">
        <w:rPr>
          <w:rFonts w:asciiTheme="minorBidi" w:hAnsiTheme="minorBidi" w:cstheme="minorBidi"/>
          <w:b/>
          <w:bCs/>
          <w:i/>
          <w:iCs/>
          <w:sz w:val="24"/>
        </w:rPr>
        <w:t xml:space="preserve">amat </w:t>
      </w:r>
      <w:r w:rsidR="000D2FFF" w:rsidRPr="00B120B2">
        <w:rPr>
          <w:rFonts w:asciiTheme="minorBidi" w:hAnsiTheme="minorBidi" w:cstheme="minorBidi"/>
          <w:b/>
          <w:bCs/>
          <w:i/>
          <w:iCs/>
          <w:sz w:val="24"/>
        </w:rPr>
        <w:t>baik</w:t>
      </w:r>
      <w:r w:rsidR="000D2FFF" w:rsidRPr="00B120B2">
        <w:rPr>
          <w:rFonts w:asciiTheme="minorBidi" w:hAnsiTheme="minorBidi" w:cstheme="minorBidi"/>
          <w:sz w:val="24"/>
        </w:rPr>
        <w:t xml:space="preserve"> </w:t>
      </w:r>
      <w:r w:rsidRPr="00B120B2">
        <w:rPr>
          <w:rFonts w:asciiTheme="minorBidi" w:hAnsiTheme="minorBidi" w:cstheme="minorBidi"/>
          <w:sz w:val="24"/>
        </w:rPr>
        <w:t>dengan pencapaian rata-rata sebesar</w:t>
      </w:r>
      <w:r w:rsidR="000D2FFF" w:rsidRPr="00B120B2">
        <w:rPr>
          <w:rFonts w:asciiTheme="minorBidi" w:hAnsiTheme="minorBidi" w:cstheme="minorBidi"/>
          <w:sz w:val="24"/>
        </w:rPr>
        <w:t xml:space="preserve"> </w:t>
      </w:r>
      <w:r w:rsidR="00B103BB" w:rsidRPr="00B103BB">
        <w:rPr>
          <w:rFonts w:asciiTheme="minorBidi" w:hAnsiTheme="minorBidi" w:cstheme="minorBidi"/>
          <w:b/>
          <w:bCs/>
          <w:sz w:val="24"/>
        </w:rPr>
        <w:t>113,77</w:t>
      </w:r>
      <w:r w:rsidRPr="000E3A1B">
        <w:rPr>
          <w:rFonts w:asciiTheme="minorBidi" w:hAnsiTheme="minorBidi" w:cstheme="minorBidi"/>
          <w:b/>
          <w:bCs/>
          <w:sz w:val="24"/>
        </w:rPr>
        <w:t>%.</w:t>
      </w:r>
    </w:p>
    <w:p w:rsidR="008B1EBE" w:rsidRPr="00B120B2" w:rsidRDefault="008B1EBE" w:rsidP="008B1EBE">
      <w:pPr>
        <w:autoSpaceDE w:val="0"/>
        <w:autoSpaceDN w:val="0"/>
        <w:adjustRightInd w:val="0"/>
        <w:spacing w:before="200" w:after="0" w:line="360" w:lineRule="auto"/>
        <w:jc w:val="both"/>
        <w:rPr>
          <w:rFonts w:asciiTheme="minorBidi" w:hAnsiTheme="minorBidi" w:cstheme="minorBidi"/>
          <w:sz w:val="24"/>
        </w:rPr>
      </w:pPr>
      <w:r w:rsidRPr="00B120B2">
        <w:rPr>
          <w:rFonts w:asciiTheme="minorBidi" w:hAnsiTheme="minorBidi" w:cstheme="minorBidi"/>
          <w:sz w:val="24"/>
        </w:rPr>
        <w:t>Capaian Kinerja di atas dicapai melalui kegiatan  di Dinas Pendidikan Provinsi Kepulauan Bangka Belitung diantaranya :</w:t>
      </w:r>
    </w:p>
    <w:p w:rsidR="009077C1" w:rsidRDefault="009077C1" w:rsidP="009077C1">
      <w:pPr>
        <w:pStyle w:val="ListParagraph"/>
        <w:numPr>
          <w:ilvl w:val="0"/>
          <w:numId w:val="15"/>
        </w:numPr>
        <w:spacing w:after="0" w:line="360" w:lineRule="auto"/>
        <w:ind w:left="284" w:hanging="284"/>
        <w:jc w:val="both"/>
        <w:rPr>
          <w:sz w:val="24"/>
        </w:rPr>
      </w:pPr>
      <w:r w:rsidRPr="009077C1">
        <w:rPr>
          <w:sz w:val="24"/>
        </w:rPr>
        <w:t xml:space="preserve">Kegiatan Perluasan dan Peningkatan Mutu Pendidikan Kesetaraan dengan sub kegiatan : Peningkatan Kompetensi Tutor Paket A, B, dan C yang diikuti sebanyak 224 orang tutor paket, Pelatihan Bedah Soal Paket A, B dan C sebanyak 147 orang Tutor Paket, Peningkatan Kompetensi Pengelola Lembaga yang diikuti sebanyak 49 orang pengelola PKBM, Bimbingan Teknis Pengelola Data PAUDNI yang diikuti sebanyak 49 orang peserta pengelola data, terlaksananya lomba Peserta Didik dan Tutor Pendidikan Kesetaraan yang diikuti 49 orang tutor dan peserta didik. </w:t>
      </w:r>
    </w:p>
    <w:p w:rsidR="009077C1" w:rsidRPr="009077C1" w:rsidRDefault="009077C1" w:rsidP="009077C1">
      <w:pPr>
        <w:pStyle w:val="ListParagraph"/>
        <w:numPr>
          <w:ilvl w:val="0"/>
          <w:numId w:val="15"/>
        </w:numPr>
        <w:spacing w:after="0" w:line="360" w:lineRule="auto"/>
        <w:ind w:left="284" w:hanging="284"/>
        <w:jc w:val="both"/>
        <w:rPr>
          <w:sz w:val="24"/>
        </w:rPr>
      </w:pPr>
      <w:r w:rsidRPr="009077C1">
        <w:rPr>
          <w:sz w:val="24"/>
        </w:rPr>
        <w:t>Kegiatan Perluasan dan Peningkatan Mutu Pendidikan Kursus/Pelatihan dan Penuntasan Buta Aksara dengan sub kegiatan Apresiasi PTK PAUDNI Berprestasi yang diikuti sebanyak 70 orang peserta, Fasilitasi BAN-PNF  berupa sosialisasi akreditasi, sosialisasi dan karya Akreditasi, pelatihan kompetensi asesor dan pendampingan yang d</w:t>
      </w:r>
      <w:r w:rsidRPr="009077C1">
        <w:rPr>
          <w:rFonts w:eastAsia="Arial Unicode MS"/>
          <w:sz w:val="24"/>
        </w:rPr>
        <w:t xml:space="preserve">iikuti </w:t>
      </w:r>
      <w:r w:rsidRPr="009077C1">
        <w:rPr>
          <w:sz w:val="24"/>
        </w:rPr>
        <w:t>sebanyak</w:t>
      </w:r>
      <w:r w:rsidRPr="009077C1">
        <w:rPr>
          <w:rFonts w:eastAsia="Arial Unicode MS"/>
          <w:sz w:val="24"/>
        </w:rPr>
        <w:t xml:space="preserve"> 245 orang; </w:t>
      </w:r>
      <w:r w:rsidRPr="009077C1">
        <w:rPr>
          <w:sz w:val="24"/>
        </w:rPr>
        <w:t>terlaksananya  Koordinasi Pelaksanaan Program Pendidikan untuk Semua (PUS) yang dikuti sebanyak 35 orang peserta yang terdiri dari unsur Dinas Pendidikan, Bappeda, dan Kanwil Kemenag Provinsi serta kabupaten/kota se-</w:t>
      </w:r>
      <w:r w:rsidRPr="009077C1">
        <w:rPr>
          <w:sz w:val="24"/>
        </w:rPr>
        <w:lastRenderedPageBreak/>
        <w:t xml:space="preserve">provinsi kepulauan Bangka Belitung,  </w:t>
      </w:r>
      <w:r w:rsidRPr="009077C1">
        <w:rPr>
          <w:bCs/>
          <w:sz w:val="24"/>
        </w:rPr>
        <w:t>Peningkatan Kapasitas Kelompok Kerja (Pokja) Pengarusutamaan Gender (PUG) Bidang Pendidikan, Lomba Kompetensi Peserta Didik Kursus dan Pelatihan yang d</w:t>
      </w:r>
      <w:r w:rsidRPr="009077C1">
        <w:rPr>
          <w:rFonts w:eastAsia="Arial Unicode MS"/>
          <w:bCs/>
          <w:sz w:val="24"/>
        </w:rPr>
        <w:t xml:space="preserve">iikuti </w:t>
      </w:r>
      <w:r w:rsidRPr="009077C1">
        <w:rPr>
          <w:bCs/>
          <w:sz w:val="24"/>
        </w:rPr>
        <w:t>sebanyak</w:t>
      </w:r>
      <w:r w:rsidRPr="009077C1">
        <w:rPr>
          <w:rFonts w:eastAsia="Arial Unicode MS"/>
          <w:bCs/>
          <w:sz w:val="24"/>
        </w:rPr>
        <w:t xml:space="preserve"> </w:t>
      </w:r>
      <w:r w:rsidRPr="009077C1">
        <w:rPr>
          <w:bCs/>
          <w:sz w:val="24"/>
        </w:rPr>
        <w:t>35 orang.</w:t>
      </w:r>
    </w:p>
    <w:p w:rsidR="00375BD3" w:rsidRPr="00B120B2" w:rsidRDefault="00375BD3" w:rsidP="002512CC">
      <w:pPr>
        <w:autoSpaceDE w:val="0"/>
        <w:autoSpaceDN w:val="0"/>
        <w:adjustRightInd w:val="0"/>
        <w:spacing w:before="200" w:after="0" w:line="360" w:lineRule="auto"/>
        <w:jc w:val="both"/>
        <w:rPr>
          <w:rFonts w:asciiTheme="minorBidi" w:hAnsiTheme="minorBidi" w:cstheme="minorBidi"/>
          <w:sz w:val="24"/>
        </w:rPr>
      </w:pPr>
      <w:r w:rsidRPr="00B120B2">
        <w:rPr>
          <w:rFonts w:asciiTheme="minorBidi" w:hAnsiTheme="minorBidi" w:cstheme="minorBidi"/>
          <w:color w:val="000000"/>
          <w:sz w:val="24"/>
        </w:rPr>
        <w:t xml:space="preserve">Keberhasilan pencapaian </w:t>
      </w:r>
      <w:r w:rsidRPr="00B120B2">
        <w:rPr>
          <w:rFonts w:asciiTheme="minorBidi" w:hAnsiTheme="minorBidi" w:cstheme="minorBidi"/>
          <w:sz w:val="24"/>
        </w:rPr>
        <w:t xml:space="preserve">layanan pendidikan nonformal yang berkualitas bagi seluruh masyarakat </w:t>
      </w:r>
      <w:r w:rsidRPr="00B120B2">
        <w:rPr>
          <w:rFonts w:asciiTheme="minorBidi" w:hAnsiTheme="minorBidi" w:cstheme="minorBidi"/>
          <w:color w:val="000000"/>
          <w:sz w:val="24"/>
        </w:rPr>
        <w:t>tersebut ditempuh juga melalui fasilitasi kegiatan</w:t>
      </w:r>
      <w:r w:rsidR="006D304A">
        <w:rPr>
          <w:rFonts w:asciiTheme="minorBidi" w:hAnsiTheme="minorBidi" w:cstheme="minorBidi"/>
          <w:color w:val="000000"/>
          <w:sz w:val="24"/>
        </w:rPr>
        <w:t>:</w:t>
      </w:r>
      <w:r w:rsidRPr="00B120B2">
        <w:rPr>
          <w:rFonts w:asciiTheme="minorBidi" w:hAnsiTheme="minorBidi" w:cstheme="minorBidi"/>
          <w:color w:val="000000"/>
          <w:sz w:val="24"/>
        </w:rPr>
        <w:t xml:space="preserve"> Kegiatan Perluasan dan Peningkatan Mutu PAUD NonFormal dan </w:t>
      </w:r>
      <w:r w:rsidR="002512CC" w:rsidRPr="00B120B2">
        <w:rPr>
          <w:rFonts w:asciiTheme="minorBidi" w:hAnsiTheme="minorBidi" w:cstheme="minorBidi"/>
          <w:color w:val="000000"/>
          <w:sz w:val="24"/>
        </w:rPr>
        <w:t>Program Pendidikan Non</w:t>
      </w:r>
      <w:r w:rsidR="006D304A">
        <w:rPr>
          <w:rFonts w:asciiTheme="minorBidi" w:hAnsiTheme="minorBidi" w:cstheme="minorBidi"/>
          <w:color w:val="000000"/>
          <w:sz w:val="24"/>
        </w:rPr>
        <w:t>f</w:t>
      </w:r>
      <w:r w:rsidRPr="00B120B2">
        <w:rPr>
          <w:rFonts w:asciiTheme="minorBidi" w:hAnsiTheme="minorBidi" w:cstheme="minorBidi"/>
          <w:color w:val="000000"/>
          <w:sz w:val="24"/>
        </w:rPr>
        <w:t>ormal dan In</w:t>
      </w:r>
      <w:r w:rsidR="006D304A">
        <w:rPr>
          <w:rFonts w:asciiTheme="minorBidi" w:hAnsiTheme="minorBidi" w:cstheme="minorBidi"/>
          <w:color w:val="000000"/>
          <w:sz w:val="24"/>
        </w:rPr>
        <w:t>f</w:t>
      </w:r>
      <w:r w:rsidRPr="00B120B2">
        <w:rPr>
          <w:rFonts w:asciiTheme="minorBidi" w:hAnsiTheme="minorBidi" w:cstheme="minorBidi"/>
          <w:color w:val="000000"/>
          <w:sz w:val="24"/>
        </w:rPr>
        <w:t>ormal, dalam bentuk bantuan keuangan, meliputi :</w:t>
      </w:r>
      <w:r w:rsidR="008A395B" w:rsidRPr="00B120B2">
        <w:rPr>
          <w:rFonts w:asciiTheme="minorBidi" w:hAnsiTheme="minorBidi" w:cstheme="minorBidi"/>
          <w:sz w:val="24"/>
        </w:rPr>
        <w:t xml:space="preserve"> </w:t>
      </w:r>
      <w:r w:rsidR="008A395B" w:rsidRPr="00B120B2">
        <w:rPr>
          <w:rFonts w:asciiTheme="minorBidi" w:hAnsiTheme="minorBidi" w:cstheme="minorBidi"/>
          <w:color w:val="000000"/>
          <w:sz w:val="24"/>
        </w:rPr>
        <w:t>BOP PAUD Non</w:t>
      </w:r>
      <w:r w:rsidR="006D304A">
        <w:rPr>
          <w:rFonts w:asciiTheme="minorBidi" w:hAnsiTheme="minorBidi" w:cstheme="minorBidi"/>
          <w:color w:val="000000"/>
          <w:sz w:val="24"/>
        </w:rPr>
        <w:t>f</w:t>
      </w:r>
      <w:r w:rsidR="008A395B" w:rsidRPr="00B120B2">
        <w:rPr>
          <w:rFonts w:asciiTheme="minorBidi" w:hAnsiTheme="minorBidi" w:cstheme="minorBidi"/>
          <w:color w:val="000000"/>
          <w:sz w:val="24"/>
        </w:rPr>
        <w:t>ormal,</w:t>
      </w:r>
      <w:r w:rsidR="008A395B" w:rsidRPr="00B120B2">
        <w:rPr>
          <w:rFonts w:asciiTheme="minorBidi" w:hAnsiTheme="minorBidi" w:cstheme="minorBidi"/>
          <w:sz w:val="24"/>
        </w:rPr>
        <w:t xml:space="preserve"> </w:t>
      </w:r>
      <w:r w:rsidR="008A395B" w:rsidRPr="00B120B2">
        <w:rPr>
          <w:rFonts w:asciiTheme="minorBidi" w:hAnsiTheme="minorBidi" w:cstheme="minorBidi"/>
          <w:color w:val="000000"/>
          <w:sz w:val="24"/>
        </w:rPr>
        <w:t xml:space="preserve">Bantuan </w:t>
      </w:r>
      <w:r w:rsidR="00D661EF">
        <w:rPr>
          <w:rFonts w:asciiTheme="minorBidi" w:hAnsiTheme="minorBidi" w:cstheme="minorBidi"/>
          <w:color w:val="000000"/>
          <w:sz w:val="24"/>
        </w:rPr>
        <w:t>S</w:t>
      </w:r>
      <w:r w:rsidR="008A395B" w:rsidRPr="00B120B2">
        <w:rPr>
          <w:rFonts w:asciiTheme="minorBidi" w:hAnsiTheme="minorBidi" w:cstheme="minorBidi"/>
          <w:color w:val="000000"/>
          <w:sz w:val="24"/>
        </w:rPr>
        <w:t>arana dan Prasarana  PAUD Non</w:t>
      </w:r>
      <w:r w:rsidR="006D304A">
        <w:rPr>
          <w:rFonts w:asciiTheme="minorBidi" w:hAnsiTheme="minorBidi" w:cstheme="minorBidi"/>
          <w:color w:val="000000"/>
          <w:sz w:val="24"/>
        </w:rPr>
        <w:t>f</w:t>
      </w:r>
      <w:r w:rsidR="008A395B" w:rsidRPr="00B120B2">
        <w:rPr>
          <w:rFonts w:asciiTheme="minorBidi" w:hAnsiTheme="minorBidi" w:cstheme="minorBidi"/>
          <w:color w:val="000000"/>
          <w:sz w:val="24"/>
        </w:rPr>
        <w:t>ormal,</w:t>
      </w:r>
      <w:r w:rsidR="008A395B" w:rsidRPr="00B120B2">
        <w:rPr>
          <w:rFonts w:asciiTheme="minorBidi" w:hAnsiTheme="minorBidi" w:cstheme="minorBidi"/>
          <w:sz w:val="24"/>
        </w:rPr>
        <w:t xml:space="preserve"> </w:t>
      </w:r>
      <w:r w:rsidR="008A395B" w:rsidRPr="00B120B2">
        <w:rPr>
          <w:rFonts w:asciiTheme="minorBidi" w:hAnsiTheme="minorBidi" w:cstheme="minorBidi"/>
          <w:color w:val="000000"/>
          <w:sz w:val="24"/>
        </w:rPr>
        <w:t>Tambahan Penghasilan Pendidik PAUD N</w:t>
      </w:r>
      <w:r w:rsidR="002512CC" w:rsidRPr="00B120B2">
        <w:rPr>
          <w:rFonts w:asciiTheme="minorBidi" w:hAnsiTheme="minorBidi" w:cstheme="minorBidi"/>
          <w:color w:val="000000"/>
          <w:sz w:val="24"/>
        </w:rPr>
        <w:t>on</w:t>
      </w:r>
      <w:r w:rsidR="006D304A">
        <w:rPr>
          <w:rFonts w:asciiTheme="minorBidi" w:hAnsiTheme="minorBidi" w:cstheme="minorBidi"/>
          <w:color w:val="000000"/>
          <w:sz w:val="24"/>
        </w:rPr>
        <w:t>f</w:t>
      </w:r>
      <w:r w:rsidR="008A395B" w:rsidRPr="00B120B2">
        <w:rPr>
          <w:rFonts w:asciiTheme="minorBidi" w:hAnsiTheme="minorBidi" w:cstheme="minorBidi"/>
          <w:color w:val="000000"/>
          <w:sz w:val="24"/>
        </w:rPr>
        <w:t>ormal,</w:t>
      </w:r>
      <w:r w:rsidR="008A395B" w:rsidRPr="00B120B2">
        <w:rPr>
          <w:rFonts w:asciiTheme="minorBidi" w:hAnsiTheme="minorBidi" w:cstheme="minorBidi"/>
          <w:sz w:val="24"/>
        </w:rPr>
        <w:t xml:space="preserve"> </w:t>
      </w:r>
      <w:r w:rsidR="008A395B" w:rsidRPr="00B120B2">
        <w:rPr>
          <w:rFonts w:asciiTheme="minorBidi" w:hAnsiTheme="minorBidi" w:cstheme="minorBidi"/>
          <w:color w:val="000000"/>
          <w:sz w:val="24"/>
        </w:rPr>
        <w:t>Bantuan TBM dan</w:t>
      </w:r>
      <w:r w:rsidR="008A395B" w:rsidRPr="00B120B2">
        <w:rPr>
          <w:rFonts w:asciiTheme="minorBidi" w:hAnsiTheme="minorBidi" w:cstheme="minorBidi"/>
          <w:sz w:val="24"/>
        </w:rPr>
        <w:t xml:space="preserve"> </w:t>
      </w:r>
      <w:r w:rsidR="008A395B" w:rsidRPr="00B120B2">
        <w:rPr>
          <w:rFonts w:asciiTheme="minorBidi" w:hAnsiTheme="minorBidi" w:cstheme="minorBidi"/>
          <w:color w:val="000000"/>
          <w:sz w:val="24"/>
        </w:rPr>
        <w:t xml:space="preserve">Bantuan </w:t>
      </w:r>
      <w:r w:rsidR="00D661EF">
        <w:rPr>
          <w:rFonts w:asciiTheme="minorBidi" w:hAnsiTheme="minorBidi" w:cstheme="minorBidi"/>
          <w:color w:val="000000"/>
          <w:sz w:val="24"/>
        </w:rPr>
        <w:t>S</w:t>
      </w:r>
      <w:r w:rsidR="008A395B" w:rsidRPr="00B120B2">
        <w:rPr>
          <w:rFonts w:asciiTheme="minorBidi" w:hAnsiTheme="minorBidi" w:cstheme="minorBidi"/>
          <w:color w:val="000000"/>
          <w:sz w:val="24"/>
        </w:rPr>
        <w:t xml:space="preserve">arana dan Prasarana  </w:t>
      </w:r>
      <w:r w:rsidR="00D661EF">
        <w:rPr>
          <w:rFonts w:asciiTheme="minorBidi" w:hAnsiTheme="minorBidi" w:cstheme="minorBidi"/>
          <w:color w:val="000000"/>
          <w:sz w:val="24"/>
        </w:rPr>
        <w:t>K</w:t>
      </w:r>
      <w:r w:rsidR="008A395B" w:rsidRPr="00B120B2">
        <w:rPr>
          <w:rFonts w:asciiTheme="minorBidi" w:hAnsiTheme="minorBidi" w:cstheme="minorBidi"/>
          <w:color w:val="000000"/>
          <w:sz w:val="24"/>
        </w:rPr>
        <w:t>ursus.</w:t>
      </w:r>
    </w:p>
    <w:p w:rsidR="00D12069" w:rsidRPr="00B120B2" w:rsidRDefault="007E5E17" w:rsidP="005908A2">
      <w:pPr>
        <w:autoSpaceDE w:val="0"/>
        <w:autoSpaceDN w:val="0"/>
        <w:adjustRightInd w:val="0"/>
        <w:spacing w:before="200" w:line="360" w:lineRule="auto"/>
        <w:contextualSpacing/>
        <w:jc w:val="both"/>
        <w:rPr>
          <w:rFonts w:asciiTheme="minorBidi" w:hAnsiTheme="minorBidi" w:cstheme="minorBidi"/>
          <w:sz w:val="24"/>
        </w:rPr>
      </w:pPr>
      <w:r w:rsidRPr="00B120B2">
        <w:rPr>
          <w:rFonts w:asciiTheme="minorBidi" w:hAnsiTheme="minorBidi" w:cstheme="minorBidi"/>
          <w:sz w:val="24"/>
        </w:rPr>
        <w:t>Hambatan dan kendala dalam pencapaian kinerja sasaran startegis diantaranya :</w:t>
      </w:r>
    </w:p>
    <w:p w:rsidR="00C079B1" w:rsidRPr="00B120B2" w:rsidRDefault="00C079B1" w:rsidP="005908A2">
      <w:pPr>
        <w:pStyle w:val="ListParagraph"/>
        <w:numPr>
          <w:ilvl w:val="0"/>
          <w:numId w:val="22"/>
        </w:numPr>
        <w:spacing w:before="200" w:line="360" w:lineRule="auto"/>
        <w:ind w:left="284" w:hanging="284"/>
        <w:jc w:val="both"/>
        <w:rPr>
          <w:rFonts w:asciiTheme="minorBidi" w:eastAsia="Times New Roman" w:hAnsiTheme="minorBidi" w:cstheme="minorBidi"/>
          <w:sz w:val="24"/>
          <w:lang w:eastAsia="id-ID"/>
        </w:rPr>
      </w:pPr>
      <w:r w:rsidRPr="00B120B2">
        <w:rPr>
          <w:rFonts w:asciiTheme="minorBidi" w:hAnsiTheme="minorBidi" w:cstheme="minorBidi"/>
          <w:sz w:val="24"/>
        </w:rPr>
        <w:t>Belum semua warga belajar pendidikan kesetaraan memiliki kesadaran untuk menyelesaikan pendidikannya dan mengikuti ujian sesuai jadwal yang telah ditetapkan.</w:t>
      </w:r>
    </w:p>
    <w:p w:rsidR="007E5E17" w:rsidRPr="00B120B2" w:rsidRDefault="00886C27" w:rsidP="005908A2">
      <w:pPr>
        <w:spacing w:before="200" w:line="360" w:lineRule="auto"/>
        <w:ind w:left="284" w:hanging="284"/>
        <w:contextualSpacing/>
        <w:jc w:val="both"/>
        <w:rPr>
          <w:rFonts w:asciiTheme="minorBidi" w:eastAsia="Calibri" w:hAnsiTheme="minorBidi" w:cstheme="minorBidi"/>
          <w:sz w:val="24"/>
        </w:rPr>
      </w:pPr>
      <w:r w:rsidRPr="00B120B2">
        <w:rPr>
          <w:rFonts w:asciiTheme="minorBidi" w:eastAsia="Times New Roman" w:hAnsiTheme="minorBidi" w:cstheme="minorBidi"/>
          <w:sz w:val="24"/>
          <w:lang w:eastAsia="id-ID"/>
        </w:rPr>
        <w:t xml:space="preserve">2. </w:t>
      </w:r>
      <w:r w:rsidR="007E5E17" w:rsidRPr="00B120B2">
        <w:rPr>
          <w:rFonts w:asciiTheme="minorBidi" w:eastAsia="Times New Roman" w:hAnsiTheme="minorBidi" w:cstheme="minorBidi"/>
          <w:sz w:val="24"/>
          <w:lang w:eastAsia="id-ID"/>
        </w:rPr>
        <w:t xml:space="preserve">Lembaga kursus dan pelatihan belum memenuhi </w:t>
      </w:r>
      <w:r w:rsidR="00065127" w:rsidRPr="00B120B2">
        <w:rPr>
          <w:rFonts w:asciiTheme="minorBidi" w:eastAsia="Times New Roman" w:hAnsiTheme="minorBidi" w:cstheme="minorBidi"/>
          <w:sz w:val="24"/>
          <w:lang w:eastAsia="id-ID"/>
        </w:rPr>
        <w:t>S</w:t>
      </w:r>
      <w:r w:rsidR="007E5E17" w:rsidRPr="00B120B2">
        <w:rPr>
          <w:rFonts w:asciiTheme="minorBidi" w:eastAsia="Times New Roman" w:hAnsiTheme="minorBidi" w:cstheme="minorBidi"/>
          <w:sz w:val="24"/>
          <w:lang w:eastAsia="id-ID"/>
        </w:rPr>
        <w:t xml:space="preserve">tandar </w:t>
      </w:r>
      <w:r w:rsidR="00065127" w:rsidRPr="00B120B2">
        <w:rPr>
          <w:rFonts w:asciiTheme="minorBidi" w:eastAsia="Times New Roman" w:hAnsiTheme="minorBidi" w:cstheme="minorBidi"/>
          <w:sz w:val="24"/>
          <w:lang w:eastAsia="id-ID"/>
        </w:rPr>
        <w:t>Nasional Pendidikan</w:t>
      </w:r>
      <w:r w:rsidR="007E5E17" w:rsidRPr="00B120B2">
        <w:rPr>
          <w:rFonts w:asciiTheme="minorBidi" w:eastAsia="Times New Roman" w:hAnsiTheme="minorBidi" w:cstheme="minorBidi"/>
          <w:sz w:val="24"/>
          <w:lang w:eastAsia="id-ID"/>
        </w:rPr>
        <w:t xml:space="preserve"> </w:t>
      </w:r>
      <w:r w:rsidR="007E5E17" w:rsidRPr="00B120B2">
        <w:rPr>
          <w:rFonts w:asciiTheme="minorBidi" w:hAnsiTheme="minorBidi" w:cstheme="minorBidi"/>
          <w:bCs/>
          <w:iCs/>
          <w:sz w:val="24"/>
        </w:rPr>
        <w:t>dan</w:t>
      </w:r>
      <w:r w:rsidR="007E5E17" w:rsidRPr="00B120B2">
        <w:rPr>
          <w:rFonts w:asciiTheme="minorBidi" w:eastAsia="Times New Roman" w:hAnsiTheme="minorBidi" w:cstheme="minorBidi"/>
          <w:sz w:val="24"/>
          <w:lang w:eastAsia="id-ID"/>
        </w:rPr>
        <w:t xml:space="preserve"> </w:t>
      </w:r>
      <w:r w:rsidRPr="00B120B2">
        <w:rPr>
          <w:rFonts w:asciiTheme="minorBidi" w:eastAsia="Times New Roman" w:hAnsiTheme="minorBidi" w:cstheme="minorBidi"/>
          <w:sz w:val="24"/>
          <w:lang w:eastAsia="id-ID"/>
        </w:rPr>
        <w:t xml:space="preserve"> </w:t>
      </w:r>
      <w:r w:rsidR="007E5E17" w:rsidRPr="00B120B2">
        <w:rPr>
          <w:rFonts w:asciiTheme="minorBidi" w:eastAsia="Calibri" w:hAnsiTheme="minorBidi" w:cstheme="minorBidi"/>
          <w:sz w:val="24"/>
        </w:rPr>
        <w:t>persyaratan administratif untuk akreditasi</w:t>
      </w:r>
      <w:r w:rsidR="00D826D3" w:rsidRPr="00B120B2">
        <w:rPr>
          <w:rFonts w:asciiTheme="minorBidi" w:eastAsia="Calibri" w:hAnsiTheme="minorBidi" w:cstheme="minorBidi"/>
          <w:sz w:val="24"/>
        </w:rPr>
        <w:t>.</w:t>
      </w:r>
    </w:p>
    <w:p w:rsidR="00232BF4" w:rsidRPr="00B120B2" w:rsidRDefault="00232BF4" w:rsidP="0057736A">
      <w:pPr>
        <w:autoSpaceDE w:val="0"/>
        <w:autoSpaceDN w:val="0"/>
        <w:adjustRightInd w:val="0"/>
        <w:spacing w:after="0" w:line="360" w:lineRule="auto"/>
        <w:contextualSpacing/>
        <w:jc w:val="both"/>
        <w:rPr>
          <w:rFonts w:asciiTheme="minorBidi" w:hAnsiTheme="minorBidi" w:cstheme="minorBidi"/>
          <w:sz w:val="24"/>
        </w:rPr>
      </w:pPr>
      <w:r w:rsidRPr="00B120B2">
        <w:rPr>
          <w:rFonts w:asciiTheme="minorBidi" w:hAnsiTheme="minorBidi" w:cstheme="minorBidi"/>
          <w:sz w:val="24"/>
        </w:rPr>
        <w:t>Dalam rangka meningkatkan capaian kinerja, upaya yang harus dilakukan diantaranya :</w:t>
      </w:r>
    </w:p>
    <w:p w:rsidR="00FB4730" w:rsidRPr="00B120B2" w:rsidRDefault="00B84A96" w:rsidP="005908A2">
      <w:pPr>
        <w:pStyle w:val="ListParagraph"/>
        <w:spacing w:line="360" w:lineRule="auto"/>
        <w:ind w:left="284" w:hanging="284"/>
        <w:rPr>
          <w:rFonts w:asciiTheme="minorBidi" w:eastAsia="Times New Roman" w:hAnsiTheme="minorBidi" w:cstheme="minorBidi"/>
          <w:sz w:val="24"/>
          <w:lang w:eastAsia="id-ID"/>
        </w:rPr>
      </w:pPr>
      <w:r w:rsidRPr="00B120B2">
        <w:rPr>
          <w:rFonts w:asciiTheme="minorBidi" w:eastAsia="Times New Roman" w:hAnsiTheme="minorBidi" w:cstheme="minorBidi"/>
          <w:sz w:val="24"/>
          <w:lang w:eastAsia="id-ID"/>
        </w:rPr>
        <w:t>1.</w:t>
      </w:r>
      <w:r w:rsidR="005077B1" w:rsidRPr="00B120B2">
        <w:rPr>
          <w:rFonts w:asciiTheme="minorBidi" w:eastAsia="Times New Roman" w:hAnsiTheme="minorBidi" w:cstheme="minorBidi"/>
          <w:sz w:val="24"/>
          <w:lang w:eastAsia="id-ID"/>
        </w:rPr>
        <w:t xml:space="preserve"> </w:t>
      </w:r>
      <w:r w:rsidRPr="00B120B2">
        <w:rPr>
          <w:rFonts w:asciiTheme="minorBidi" w:hAnsiTheme="minorBidi" w:cstheme="minorBidi"/>
          <w:bCs/>
          <w:iCs/>
          <w:sz w:val="24"/>
        </w:rPr>
        <w:t>Memberikan motivasi kepada peserta</w:t>
      </w:r>
      <w:r w:rsidR="00287D9E" w:rsidRPr="00B120B2">
        <w:rPr>
          <w:rFonts w:asciiTheme="minorBidi" w:hAnsiTheme="minorBidi" w:cstheme="minorBidi"/>
          <w:bCs/>
          <w:iCs/>
          <w:sz w:val="24"/>
        </w:rPr>
        <w:t xml:space="preserve"> didik.</w:t>
      </w:r>
    </w:p>
    <w:p w:rsidR="00FB4730" w:rsidRPr="00B120B2" w:rsidRDefault="00B84A96" w:rsidP="005908A2">
      <w:pPr>
        <w:pStyle w:val="ListParagraph"/>
        <w:spacing w:line="360" w:lineRule="auto"/>
        <w:ind w:left="284" w:hanging="284"/>
        <w:jc w:val="both"/>
        <w:rPr>
          <w:rFonts w:asciiTheme="minorBidi" w:hAnsiTheme="minorBidi" w:cstheme="minorBidi"/>
          <w:bCs/>
          <w:iCs/>
          <w:sz w:val="24"/>
        </w:rPr>
      </w:pPr>
      <w:r w:rsidRPr="00B120B2">
        <w:rPr>
          <w:rFonts w:asciiTheme="minorBidi" w:eastAsia="Times New Roman" w:hAnsiTheme="minorBidi" w:cstheme="minorBidi"/>
          <w:sz w:val="24"/>
          <w:lang w:eastAsia="id-ID"/>
        </w:rPr>
        <w:t>2.</w:t>
      </w:r>
      <w:r w:rsidR="00293023" w:rsidRPr="00B120B2">
        <w:rPr>
          <w:rFonts w:asciiTheme="minorBidi" w:eastAsia="Times New Roman" w:hAnsiTheme="minorBidi" w:cstheme="minorBidi"/>
          <w:sz w:val="24"/>
          <w:lang w:eastAsia="id-ID"/>
        </w:rPr>
        <w:tab/>
      </w:r>
      <w:r w:rsidR="007B38C3" w:rsidRPr="00B120B2">
        <w:rPr>
          <w:rFonts w:asciiTheme="minorBidi" w:hAnsiTheme="minorBidi" w:cstheme="minorBidi"/>
          <w:bCs/>
          <w:iCs/>
          <w:sz w:val="24"/>
        </w:rPr>
        <w:t xml:space="preserve">Dukungan sarana dan prasarana pada lembaga kursus dan pelatihan </w:t>
      </w:r>
      <w:r w:rsidR="00C6349B" w:rsidRPr="00B120B2">
        <w:rPr>
          <w:rFonts w:asciiTheme="minorBidi" w:hAnsiTheme="minorBidi" w:cstheme="minorBidi"/>
          <w:bCs/>
          <w:iCs/>
          <w:sz w:val="24"/>
        </w:rPr>
        <w:t xml:space="preserve">dalam rangka pemenuhan </w:t>
      </w:r>
      <w:r w:rsidR="00BA75EE" w:rsidRPr="00B120B2">
        <w:rPr>
          <w:rFonts w:asciiTheme="minorBidi" w:hAnsiTheme="minorBidi" w:cstheme="minorBidi"/>
          <w:bCs/>
          <w:iCs/>
          <w:sz w:val="24"/>
        </w:rPr>
        <w:t xml:space="preserve"> Standar </w:t>
      </w:r>
      <w:r w:rsidR="00395BE1" w:rsidRPr="00B120B2">
        <w:rPr>
          <w:rFonts w:asciiTheme="minorBidi" w:eastAsia="Times New Roman" w:hAnsiTheme="minorBidi" w:cstheme="minorBidi"/>
          <w:sz w:val="24"/>
          <w:lang w:eastAsia="id-ID"/>
        </w:rPr>
        <w:t>Nasional Pendidikan</w:t>
      </w:r>
      <w:r w:rsidR="00BA75EE" w:rsidRPr="00B120B2">
        <w:rPr>
          <w:rFonts w:asciiTheme="minorBidi" w:hAnsiTheme="minorBidi" w:cstheme="minorBidi"/>
          <w:bCs/>
          <w:iCs/>
          <w:sz w:val="24"/>
        </w:rPr>
        <w:t>.</w:t>
      </w:r>
    </w:p>
    <w:p w:rsidR="00CB6141" w:rsidRPr="00B120B2" w:rsidRDefault="00CB6141" w:rsidP="0057736A">
      <w:pPr>
        <w:pStyle w:val="ListParagraph"/>
        <w:spacing w:line="360" w:lineRule="auto"/>
        <w:ind w:left="284" w:hanging="284"/>
        <w:contextualSpacing w:val="0"/>
        <w:rPr>
          <w:rFonts w:asciiTheme="minorBidi" w:hAnsiTheme="minorBidi" w:cstheme="minorBidi"/>
          <w:sz w:val="24"/>
        </w:rPr>
      </w:pPr>
      <w:r w:rsidRPr="00B120B2">
        <w:rPr>
          <w:rFonts w:asciiTheme="minorBidi" w:hAnsiTheme="minorBidi" w:cstheme="minorBidi"/>
          <w:bCs/>
          <w:iCs/>
          <w:sz w:val="24"/>
        </w:rPr>
        <w:t>3.</w:t>
      </w:r>
      <w:r w:rsidRPr="00B120B2">
        <w:rPr>
          <w:rFonts w:asciiTheme="minorBidi" w:hAnsiTheme="minorBidi" w:cstheme="minorBidi"/>
          <w:sz w:val="24"/>
        </w:rPr>
        <w:t xml:space="preserve"> Biaya Operasional </w:t>
      </w:r>
      <w:r w:rsidR="00A630B4" w:rsidRPr="00B120B2">
        <w:rPr>
          <w:rFonts w:asciiTheme="minorBidi" w:hAnsiTheme="minorBidi" w:cstheme="minorBidi"/>
          <w:sz w:val="24"/>
        </w:rPr>
        <w:t xml:space="preserve">Penyelenggaraan </w:t>
      </w:r>
      <w:r w:rsidR="004E049D" w:rsidRPr="00B120B2">
        <w:rPr>
          <w:rFonts w:asciiTheme="minorBidi" w:hAnsiTheme="minorBidi" w:cstheme="minorBidi"/>
          <w:sz w:val="24"/>
        </w:rPr>
        <w:t>P</w:t>
      </w:r>
      <w:r w:rsidRPr="00B120B2">
        <w:rPr>
          <w:rFonts w:asciiTheme="minorBidi" w:hAnsiTheme="minorBidi" w:cstheme="minorBidi"/>
          <w:sz w:val="24"/>
        </w:rPr>
        <w:t xml:space="preserve">endidikan </w:t>
      </w:r>
      <w:r w:rsidR="004E049D" w:rsidRPr="00B120B2">
        <w:rPr>
          <w:rFonts w:asciiTheme="minorBidi" w:hAnsiTheme="minorBidi" w:cstheme="minorBidi"/>
          <w:sz w:val="24"/>
        </w:rPr>
        <w:t>K</w:t>
      </w:r>
      <w:r w:rsidRPr="00B120B2">
        <w:rPr>
          <w:rFonts w:asciiTheme="minorBidi" w:hAnsiTheme="minorBidi" w:cstheme="minorBidi"/>
          <w:sz w:val="24"/>
        </w:rPr>
        <w:t>esetaraan Paket A,B dan C.</w:t>
      </w:r>
    </w:p>
    <w:p w:rsidR="00744531" w:rsidRPr="00B120B2" w:rsidRDefault="001229F7" w:rsidP="005908A2">
      <w:pPr>
        <w:autoSpaceDE w:val="0"/>
        <w:autoSpaceDN w:val="0"/>
        <w:adjustRightInd w:val="0"/>
        <w:spacing w:after="0" w:line="360" w:lineRule="auto"/>
        <w:contextualSpacing/>
        <w:jc w:val="both"/>
        <w:rPr>
          <w:rFonts w:asciiTheme="minorBidi" w:hAnsiTheme="minorBidi" w:cstheme="minorBidi"/>
          <w:sz w:val="24"/>
        </w:rPr>
      </w:pPr>
      <w:r w:rsidRPr="00B120B2">
        <w:rPr>
          <w:rFonts w:asciiTheme="minorBidi" w:hAnsiTheme="minorBidi" w:cstheme="minorBidi"/>
          <w:sz w:val="24"/>
        </w:rPr>
        <w:t xml:space="preserve">Perkembangan jumlah </w:t>
      </w:r>
      <w:r w:rsidR="00744531" w:rsidRPr="00B120B2">
        <w:rPr>
          <w:rFonts w:asciiTheme="minorBidi" w:hAnsiTheme="minorBidi" w:cstheme="minorBidi"/>
          <w:bCs/>
          <w:sz w:val="24"/>
        </w:rPr>
        <w:t>Lembaga Non</w:t>
      </w:r>
      <w:r w:rsidR="005908A2">
        <w:rPr>
          <w:rFonts w:asciiTheme="minorBidi" w:hAnsiTheme="minorBidi" w:cstheme="minorBidi"/>
          <w:bCs/>
          <w:sz w:val="24"/>
        </w:rPr>
        <w:t>f</w:t>
      </w:r>
      <w:r w:rsidR="00744531" w:rsidRPr="00B120B2">
        <w:rPr>
          <w:rFonts w:asciiTheme="minorBidi" w:hAnsiTheme="minorBidi" w:cstheme="minorBidi"/>
          <w:bCs/>
          <w:sz w:val="24"/>
        </w:rPr>
        <w:t xml:space="preserve">ormal Penyelenggara Pendidikan Masyarakat (DIKMAS) Tahun </w:t>
      </w:r>
      <w:r w:rsidR="00AD0ABE" w:rsidRPr="00B120B2">
        <w:rPr>
          <w:rFonts w:asciiTheme="minorBidi" w:hAnsiTheme="minorBidi" w:cstheme="minorBidi"/>
          <w:bCs/>
          <w:sz w:val="24"/>
        </w:rPr>
        <w:t>2015</w:t>
      </w:r>
      <w:r w:rsidR="00744531" w:rsidRPr="00B120B2">
        <w:rPr>
          <w:rFonts w:asciiTheme="minorBidi" w:hAnsiTheme="minorBidi" w:cstheme="minorBidi"/>
          <w:color w:val="C00000"/>
          <w:sz w:val="24"/>
        </w:rPr>
        <w:t xml:space="preserve"> </w:t>
      </w:r>
      <w:r w:rsidR="00744531" w:rsidRPr="00B120B2">
        <w:rPr>
          <w:rFonts w:asciiTheme="minorBidi" w:hAnsiTheme="minorBidi" w:cstheme="minorBidi"/>
          <w:sz w:val="24"/>
        </w:rPr>
        <w:t>dapat dilihat pada tabel berikut :</w:t>
      </w: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5908A2" w:rsidRDefault="005908A2" w:rsidP="00734E6F">
      <w:pPr>
        <w:autoSpaceDE w:val="0"/>
        <w:autoSpaceDN w:val="0"/>
        <w:adjustRightInd w:val="0"/>
        <w:spacing w:after="0" w:line="240" w:lineRule="auto"/>
        <w:jc w:val="center"/>
        <w:rPr>
          <w:rFonts w:asciiTheme="minorBidi" w:hAnsiTheme="minorBidi" w:cstheme="minorBidi"/>
          <w:sz w:val="24"/>
        </w:rPr>
      </w:pPr>
    </w:p>
    <w:p w:rsidR="00856D9B" w:rsidRDefault="00856D9B" w:rsidP="00856D9B">
      <w:pPr>
        <w:autoSpaceDE w:val="0"/>
        <w:autoSpaceDN w:val="0"/>
        <w:adjustRightInd w:val="0"/>
        <w:spacing w:after="0" w:line="240" w:lineRule="auto"/>
        <w:jc w:val="center"/>
        <w:rPr>
          <w:rFonts w:ascii="Tahoma" w:hAnsi="Tahoma" w:cs="Tahoma"/>
          <w:sz w:val="24"/>
        </w:rPr>
      </w:pPr>
    </w:p>
    <w:p w:rsidR="005908A2" w:rsidRPr="00B120B2" w:rsidRDefault="005908A2" w:rsidP="005908A2">
      <w:pPr>
        <w:autoSpaceDE w:val="0"/>
        <w:autoSpaceDN w:val="0"/>
        <w:adjustRightInd w:val="0"/>
        <w:spacing w:after="0" w:line="240" w:lineRule="auto"/>
        <w:jc w:val="center"/>
        <w:rPr>
          <w:rFonts w:asciiTheme="minorBidi" w:hAnsiTheme="minorBidi" w:cstheme="minorBidi"/>
          <w:sz w:val="24"/>
        </w:rPr>
      </w:pPr>
      <w:r w:rsidRPr="00B120B2">
        <w:rPr>
          <w:rFonts w:asciiTheme="minorBidi" w:hAnsiTheme="minorBidi" w:cstheme="minorBidi"/>
          <w:sz w:val="24"/>
        </w:rPr>
        <w:lastRenderedPageBreak/>
        <w:t>Tabel 3.</w:t>
      </w:r>
      <w:r>
        <w:rPr>
          <w:rFonts w:asciiTheme="minorBidi" w:hAnsiTheme="minorBidi" w:cstheme="minorBidi"/>
          <w:sz w:val="24"/>
        </w:rPr>
        <w:t>10</w:t>
      </w:r>
    </w:p>
    <w:p w:rsidR="005908A2" w:rsidRPr="00B120B2" w:rsidRDefault="005908A2" w:rsidP="005908A2">
      <w:pPr>
        <w:autoSpaceDE w:val="0"/>
        <w:autoSpaceDN w:val="0"/>
        <w:adjustRightInd w:val="0"/>
        <w:spacing w:after="0" w:line="240" w:lineRule="auto"/>
        <w:jc w:val="center"/>
        <w:rPr>
          <w:rFonts w:asciiTheme="minorBidi" w:hAnsiTheme="minorBidi" w:cstheme="minorBidi"/>
          <w:bCs/>
          <w:sz w:val="24"/>
        </w:rPr>
      </w:pPr>
      <w:r w:rsidRPr="00B120B2">
        <w:rPr>
          <w:rFonts w:asciiTheme="minorBidi" w:hAnsiTheme="minorBidi" w:cstheme="minorBidi"/>
          <w:sz w:val="24"/>
        </w:rPr>
        <w:t xml:space="preserve">Jumlah </w:t>
      </w:r>
      <w:r>
        <w:rPr>
          <w:rFonts w:asciiTheme="minorBidi" w:hAnsiTheme="minorBidi" w:cstheme="minorBidi"/>
          <w:bCs/>
          <w:sz w:val="24"/>
        </w:rPr>
        <w:t>Lembaga Nonf</w:t>
      </w:r>
      <w:r w:rsidRPr="00B120B2">
        <w:rPr>
          <w:rFonts w:asciiTheme="minorBidi" w:hAnsiTheme="minorBidi" w:cstheme="minorBidi"/>
          <w:bCs/>
          <w:sz w:val="24"/>
        </w:rPr>
        <w:t>ormal Penyelenggara</w:t>
      </w:r>
    </w:p>
    <w:p w:rsidR="005908A2" w:rsidRDefault="005908A2" w:rsidP="005908A2">
      <w:pPr>
        <w:autoSpaceDE w:val="0"/>
        <w:autoSpaceDN w:val="0"/>
        <w:adjustRightInd w:val="0"/>
        <w:spacing w:after="0" w:line="240" w:lineRule="auto"/>
        <w:jc w:val="center"/>
        <w:rPr>
          <w:rFonts w:asciiTheme="minorBidi" w:hAnsiTheme="minorBidi" w:cstheme="minorBidi"/>
          <w:bCs/>
          <w:sz w:val="24"/>
        </w:rPr>
      </w:pPr>
      <w:r w:rsidRPr="00B120B2">
        <w:rPr>
          <w:rFonts w:asciiTheme="minorBidi" w:hAnsiTheme="minorBidi" w:cstheme="minorBidi"/>
          <w:bCs/>
          <w:sz w:val="24"/>
        </w:rPr>
        <w:t xml:space="preserve"> Pendidikan Masyarakat (DIKMAS) Tahun 2015</w:t>
      </w:r>
    </w:p>
    <w:p w:rsidR="005908A2" w:rsidRPr="00B120B2" w:rsidRDefault="005908A2" w:rsidP="005908A2">
      <w:pPr>
        <w:autoSpaceDE w:val="0"/>
        <w:autoSpaceDN w:val="0"/>
        <w:adjustRightInd w:val="0"/>
        <w:spacing w:after="0" w:line="240" w:lineRule="auto"/>
        <w:jc w:val="center"/>
        <w:rPr>
          <w:rFonts w:asciiTheme="minorBidi" w:hAnsiTheme="minorBidi" w:cstheme="minorBidi"/>
          <w:sz w:val="24"/>
        </w:rPr>
      </w:pPr>
    </w:p>
    <w:tbl>
      <w:tblPr>
        <w:tblStyle w:val="TableGrid"/>
        <w:tblpPr w:leftFromText="180" w:rightFromText="180" w:vertAnchor="page" w:horzAnchor="margin" w:tblpY="3173"/>
        <w:tblW w:w="0" w:type="auto"/>
        <w:tblLook w:val="04A0"/>
      </w:tblPr>
      <w:tblGrid>
        <w:gridCol w:w="544"/>
        <w:gridCol w:w="2599"/>
        <w:gridCol w:w="1156"/>
        <w:gridCol w:w="1426"/>
        <w:gridCol w:w="1439"/>
        <w:gridCol w:w="1727"/>
      </w:tblGrid>
      <w:tr w:rsidR="00AF1DE9" w:rsidRPr="0057736A" w:rsidTr="00AF1DE9">
        <w:trPr>
          <w:trHeight w:val="405"/>
        </w:trPr>
        <w:tc>
          <w:tcPr>
            <w:tcW w:w="544"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No</w:t>
            </w:r>
          </w:p>
        </w:tc>
        <w:tc>
          <w:tcPr>
            <w:tcW w:w="2599"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Kabupaten/Kota</w:t>
            </w:r>
          </w:p>
        </w:tc>
        <w:tc>
          <w:tcPr>
            <w:tcW w:w="1156"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PKBM</w:t>
            </w:r>
          </w:p>
        </w:tc>
        <w:tc>
          <w:tcPr>
            <w:tcW w:w="1426"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TBM</w:t>
            </w:r>
          </w:p>
        </w:tc>
        <w:tc>
          <w:tcPr>
            <w:tcW w:w="1439"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LKP</w:t>
            </w:r>
          </w:p>
        </w:tc>
        <w:tc>
          <w:tcPr>
            <w:tcW w:w="1727" w:type="dxa"/>
            <w:shd w:val="clear" w:color="auto" w:fill="D9D9D9" w:themeFill="background1" w:themeFillShade="D9"/>
          </w:tcPr>
          <w:p w:rsidR="00AF1DE9" w:rsidRPr="006F5A36" w:rsidRDefault="00AF1DE9" w:rsidP="00AF1DE9">
            <w:pPr>
              <w:pStyle w:val="ListParagraph"/>
              <w:spacing w:line="360" w:lineRule="auto"/>
              <w:ind w:left="0"/>
              <w:jc w:val="center"/>
              <w:rPr>
                <w:rFonts w:asciiTheme="minorBidi" w:hAnsiTheme="minorBidi" w:cstheme="minorBidi"/>
                <w:b/>
                <w:szCs w:val="20"/>
                <w:lang w:val="id-ID"/>
              </w:rPr>
            </w:pPr>
            <w:r w:rsidRPr="006F5A36">
              <w:rPr>
                <w:rFonts w:asciiTheme="minorBidi" w:hAnsiTheme="minorBidi" w:cstheme="minorBidi"/>
                <w:b/>
                <w:szCs w:val="20"/>
                <w:lang w:val="id-ID"/>
              </w:rPr>
              <w:t>Jumlah</w:t>
            </w:r>
          </w:p>
        </w:tc>
      </w:tr>
      <w:tr w:rsidR="00AF1DE9" w:rsidRPr="0057736A" w:rsidTr="00AF1DE9">
        <w:trPr>
          <w:trHeight w:hRule="exact" w:val="303"/>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1</w:t>
            </w:r>
          </w:p>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Pangkalpinang</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8</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3</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43</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54</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2</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Bangka</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14</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9</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23</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46</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3</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Bangka Barat</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6</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10</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8</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24</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4</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Bangka Tengah</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9</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10</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12</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2</w:t>
            </w:r>
            <w:r>
              <w:rPr>
                <w:rFonts w:asciiTheme="minorBidi" w:hAnsiTheme="minorBidi" w:cstheme="minorBidi"/>
                <w:bCs/>
                <w:szCs w:val="20"/>
                <w:lang w:val="id-ID"/>
              </w:rPr>
              <w:t>4</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5</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Bangka Selatan</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9</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4</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6</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15</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6</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Belitung</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4</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1</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13</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24</w:t>
            </w:r>
          </w:p>
        </w:tc>
      </w:tr>
      <w:tr w:rsidR="00AF1DE9" w:rsidRPr="0057736A" w:rsidTr="00AF1DE9">
        <w:trPr>
          <w:trHeight w:val="336"/>
        </w:trPr>
        <w:tc>
          <w:tcPr>
            <w:tcW w:w="544"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7</w:t>
            </w: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Belitung Timur</w:t>
            </w: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3</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6</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8</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sidRPr="0057736A">
              <w:rPr>
                <w:rFonts w:asciiTheme="minorBidi" w:hAnsiTheme="minorBidi" w:cstheme="minorBidi"/>
                <w:bCs/>
                <w:szCs w:val="20"/>
                <w:lang w:val="id-ID"/>
              </w:rPr>
              <w:t>18</w:t>
            </w:r>
          </w:p>
        </w:tc>
      </w:tr>
      <w:tr w:rsidR="00AF1DE9" w:rsidRPr="0057736A" w:rsidTr="00AF1DE9">
        <w:trPr>
          <w:trHeight w:val="404"/>
        </w:trPr>
        <w:tc>
          <w:tcPr>
            <w:tcW w:w="544" w:type="dxa"/>
          </w:tcPr>
          <w:p w:rsidR="00AF1DE9" w:rsidRPr="0057736A" w:rsidRDefault="00AF1DE9" w:rsidP="00AF1DE9">
            <w:pPr>
              <w:pStyle w:val="ListParagraph"/>
              <w:spacing w:line="360" w:lineRule="auto"/>
              <w:ind w:left="0"/>
              <w:jc w:val="both"/>
              <w:rPr>
                <w:rFonts w:asciiTheme="minorBidi" w:hAnsiTheme="minorBidi" w:cstheme="minorBidi"/>
                <w:bCs/>
                <w:szCs w:val="20"/>
              </w:rPr>
            </w:pPr>
          </w:p>
        </w:tc>
        <w:tc>
          <w:tcPr>
            <w:tcW w:w="2599" w:type="dxa"/>
          </w:tcPr>
          <w:p w:rsidR="00AF1DE9" w:rsidRPr="0057736A" w:rsidRDefault="00AF1DE9" w:rsidP="00AF1DE9">
            <w:pPr>
              <w:pStyle w:val="ListParagraph"/>
              <w:spacing w:line="360" w:lineRule="auto"/>
              <w:ind w:left="0"/>
              <w:jc w:val="both"/>
              <w:rPr>
                <w:rFonts w:asciiTheme="minorBidi" w:hAnsiTheme="minorBidi" w:cstheme="minorBidi"/>
                <w:bCs/>
                <w:szCs w:val="20"/>
                <w:lang w:val="id-ID"/>
              </w:rPr>
            </w:pPr>
            <w:r w:rsidRPr="0057736A">
              <w:rPr>
                <w:rFonts w:asciiTheme="minorBidi" w:hAnsiTheme="minorBidi" w:cstheme="minorBidi"/>
                <w:bCs/>
                <w:szCs w:val="20"/>
                <w:lang w:val="id-ID"/>
              </w:rPr>
              <w:t>Provinsi</w:t>
            </w:r>
          </w:p>
          <w:p w:rsidR="00AF1DE9" w:rsidRPr="0057736A" w:rsidRDefault="00AF1DE9" w:rsidP="00AF1DE9">
            <w:pPr>
              <w:pStyle w:val="ListParagraph"/>
              <w:spacing w:line="360" w:lineRule="auto"/>
              <w:ind w:left="0"/>
              <w:jc w:val="both"/>
              <w:rPr>
                <w:rFonts w:asciiTheme="minorBidi" w:hAnsiTheme="minorBidi" w:cstheme="minorBidi"/>
                <w:bCs/>
                <w:szCs w:val="20"/>
                <w:lang w:val="id-ID"/>
              </w:rPr>
            </w:pPr>
          </w:p>
        </w:tc>
        <w:tc>
          <w:tcPr>
            <w:tcW w:w="115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53</w:t>
            </w:r>
          </w:p>
        </w:tc>
        <w:tc>
          <w:tcPr>
            <w:tcW w:w="1426"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43</w:t>
            </w:r>
          </w:p>
        </w:tc>
        <w:tc>
          <w:tcPr>
            <w:tcW w:w="1439"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113</w:t>
            </w:r>
          </w:p>
        </w:tc>
        <w:tc>
          <w:tcPr>
            <w:tcW w:w="1727" w:type="dxa"/>
          </w:tcPr>
          <w:p w:rsidR="00AF1DE9" w:rsidRPr="0057736A" w:rsidRDefault="00AF1DE9" w:rsidP="00AF1DE9">
            <w:pPr>
              <w:pStyle w:val="ListParagraph"/>
              <w:spacing w:line="360" w:lineRule="auto"/>
              <w:ind w:left="0"/>
              <w:jc w:val="center"/>
              <w:rPr>
                <w:rFonts w:asciiTheme="minorBidi" w:hAnsiTheme="minorBidi" w:cstheme="minorBidi"/>
                <w:bCs/>
                <w:szCs w:val="20"/>
                <w:lang w:val="id-ID"/>
              </w:rPr>
            </w:pPr>
            <w:r>
              <w:rPr>
                <w:rFonts w:asciiTheme="minorBidi" w:hAnsiTheme="minorBidi" w:cstheme="minorBidi"/>
                <w:bCs/>
                <w:szCs w:val="20"/>
                <w:lang w:val="id-ID"/>
              </w:rPr>
              <w:t>205</w:t>
            </w:r>
          </w:p>
        </w:tc>
      </w:tr>
    </w:tbl>
    <w:p w:rsidR="00AF1DE9" w:rsidRDefault="00AF1DE9" w:rsidP="00224365">
      <w:pPr>
        <w:pStyle w:val="ListParagraph"/>
        <w:spacing w:line="360" w:lineRule="auto"/>
        <w:ind w:left="426" w:hanging="426"/>
        <w:jc w:val="both"/>
        <w:rPr>
          <w:rFonts w:asciiTheme="minorBidi" w:hAnsiTheme="minorBidi" w:cstheme="minorBidi"/>
          <w:b/>
          <w:sz w:val="24"/>
        </w:rPr>
      </w:pPr>
      <w:r w:rsidRPr="003B04A9">
        <w:rPr>
          <w:i/>
          <w:iCs/>
          <w:szCs w:val="20"/>
        </w:rPr>
        <w:t xml:space="preserve">Sumber : Profil Pendidikan Tahun </w:t>
      </w:r>
      <w:r>
        <w:rPr>
          <w:i/>
          <w:iCs/>
          <w:szCs w:val="20"/>
        </w:rPr>
        <w:t>2016</w:t>
      </w:r>
      <w:r w:rsidRPr="003B04A9">
        <w:rPr>
          <w:i/>
          <w:iCs/>
          <w:szCs w:val="20"/>
        </w:rPr>
        <w:t xml:space="preserve"> Dinas Pendidikan</w:t>
      </w:r>
      <w:r>
        <w:rPr>
          <w:i/>
          <w:iCs/>
          <w:szCs w:val="20"/>
        </w:rPr>
        <w:t xml:space="preserve"> </w:t>
      </w:r>
      <w:r w:rsidRPr="003B04A9">
        <w:rPr>
          <w:i/>
          <w:iCs/>
          <w:szCs w:val="20"/>
        </w:rPr>
        <w:t>Provinsi Kepulauan Bangka Belitung</w:t>
      </w:r>
    </w:p>
    <w:p w:rsidR="00AF1DE9" w:rsidRDefault="00AF1DE9" w:rsidP="00224365">
      <w:pPr>
        <w:pStyle w:val="ListParagraph"/>
        <w:spacing w:line="360" w:lineRule="auto"/>
        <w:ind w:left="426" w:hanging="426"/>
        <w:jc w:val="both"/>
        <w:rPr>
          <w:rFonts w:asciiTheme="minorBidi" w:hAnsiTheme="minorBidi" w:cstheme="minorBidi"/>
          <w:b/>
          <w:sz w:val="24"/>
        </w:rPr>
      </w:pPr>
    </w:p>
    <w:p w:rsidR="00A1603A" w:rsidRPr="003B2388" w:rsidRDefault="008D1B5E" w:rsidP="00224365">
      <w:pPr>
        <w:pStyle w:val="ListParagraph"/>
        <w:spacing w:line="360" w:lineRule="auto"/>
        <w:ind w:left="426" w:hanging="426"/>
        <w:jc w:val="both"/>
        <w:rPr>
          <w:rFonts w:asciiTheme="minorBidi" w:hAnsiTheme="minorBidi" w:cstheme="minorBidi"/>
          <w:b/>
          <w:sz w:val="24"/>
        </w:rPr>
      </w:pPr>
      <w:r w:rsidRPr="003B2388">
        <w:rPr>
          <w:rFonts w:asciiTheme="minorBidi" w:hAnsiTheme="minorBidi" w:cstheme="minorBidi"/>
          <w:b/>
          <w:sz w:val="24"/>
        </w:rPr>
        <w:t xml:space="preserve">3.1.5 </w:t>
      </w:r>
      <w:r w:rsidR="00A1603A" w:rsidRPr="003B2388">
        <w:rPr>
          <w:rFonts w:asciiTheme="minorBidi" w:hAnsiTheme="minorBidi" w:cstheme="minorBidi"/>
          <w:b/>
          <w:sz w:val="24"/>
        </w:rPr>
        <w:t xml:space="preserve"> Capaian Kinerja Manajemen Layanan Pendidikan</w:t>
      </w:r>
    </w:p>
    <w:p w:rsidR="00A1603A" w:rsidRDefault="00A1603A" w:rsidP="008D1B5E">
      <w:pPr>
        <w:autoSpaceDE w:val="0"/>
        <w:autoSpaceDN w:val="0"/>
        <w:adjustRightInd w:val="0"/>
        <w:spacing w:after="0" w:line="360" w:lineRule="auto"/>
        <w:contextualSpacing/>
        <w:jc w:val="both"/>
        <w:rPr>
          <w:rFonts w:asciiTheme="minorBidi" w:hAnsiTheme="minorBidi" w:cstheme="minorBidi"/>
          <w:sz w:val="24"/>
        </w:rPr>
      </w:pPr>
      <w:r w:rsidRPr="003B2388">
        <w:rPr>
          <w:rFonts w:asciiTheme="minorBidi" w:hAnsiTheme="minorBidi" w:cstheme="minorBidi"/>
          <w:sz w:val="24"/>
        </w:rPr>
        <w:t xml:space="preserve">Capaian kinerja Program Manajemen Pelayanan Pendidikan merupakan salah satu program penting dari Dinas Pendidikan </w:t>
      </w:r>
      <w:r w:rsidR="000B11C5" w:rsidRPr="003B2388">
        <w:rPr>
          <w:rFonts w:asciiTheme="minorBidi" w:hAnsiTheme="minorBidi" w:cstheme="minorBidi"/>
          <w:sz w:val="24"/>
        </w:rPr>
        <w:t>Provinsi</w:t>
      </w:r>
      <w:r w:rsidR="000B11C5" w:rsidRPr="003B2388">
        <w:rPr>
          <w:rFonts w:asciiTheme="minorBidi" w:hAnsiTheme="minorBidi" w:cstheme="minorBidi"/>
          <w:color w:val="000000"/>
          <w:sz w:val="24"/>
        </w:rPr>
        <w:t xml:space="preserve"> Kepulauan Bangka Belitung</w:t>
      </w:r>
      <w:r w:rsidR="001A7D6D" w:rsidRPr="003B2388">
        <w:rPr>
          <w:rFonts w:asciiTheme="minorBidi" w:hAnsiTheme="minorBidi" w:cstheme="minorBidi"/>
          <w:color w:val="000000"/>
          <w:sz w:val="24"/>
        </w:rPr>
        <w:t xml:space="preserve"> dan diarahkan </w:t>
      </w:r>
      <w:r w:rsidR="004117BB" w:rsidRPr="003B2388">
        <w:rPr>
          <w:rFonts w:asciiTheme="minorBidi" w:hAnsiTheme="minorBidi" w:cstheme="minorBidi"/>
          <w:color w:val="000000"/>
          <w:sz w:val="24"/>
        </w:rPr>
        <w:t>untuk penguatan sistem tata kelola pendidikan</w:t>
      </w:r>
      <w:r w:rsidRPr="003B2388">
        <w:rPr>
          <w:rFonts w:asciiTheme="minorBidi" w:hAnsiTheme="minorBidi" w:cstheme="minorBidi"/>
          <w:sz w:val="24"/>
        </w:rPr>
        <w:t>. Program ini dilaksanakan</w:t>
      </w:r>
      <w:r w:rsidR="00B73BF2" w:rsidRPr="003B2388">
        <w:rPr>
          <w:rFonts w:asciiTheme="minorBidi" w:hAnsiTheme="minorBidi" w:cstheme="minorBidi"/>
          <w:sz w:val="24"/>
        </w:rPr>
        <w:t xml:space="preserve"> </w:t>
      </w:r>
      <w:r w:rsidRPr="003B2388">
        <w:rPr>
          <w:rFonts w:asciiTheme="minorBidi" w:hAnsiTheme="minorBidi" w:cstheme="minorBidi"/>
          <w:sz w:val="24"/>
        </w:rPr>
        <w:t xml:space="preserve">untuk mendukung sasaran strategis </w:t>
      </w:r>
      <w:r w:rsidRPr="003B2388">
        <w:rPr>
          <w:rFonts w:asciiTheme="minorBidi" w:hAnsiTheme="minorBidi" w:cstheme="minorBidi"/>
          <w:i/>
          <w:iCs/>
          <w:sz w:val="24"/>
        </w:rPr>
        <w:t>tersedianya sistem tata kelola pendidikan yang berkualitas</w:t>
      </w:r>
      <w:r w:rsidRPr="003B2388">
        <w:rPr>
          <w:rFonts w:asciiTheme="minorBidi" w:hAnsiTheme="minorBidi" w:cstheme="minorBidi"/>
          <w:sz w:val="24"/>
        </w:rPr>
        <w:t>, kemudian capaian masing-masing sasaran program tampak pada tabel berikut :</w:t>
      </w:r>
    </w:p>
    <w:p w:rsidR="00A1603A" w:rsidRPr="003B2388" w:rsidRDefault="00A1603A" w:rsidP="00734E6F">
      <w:pPr>
        <w:autoSpaceDE w:val="0"/>
        <w:autoSpaceDN w:val="0"/>
        <w:adjustRightInd w:val="0"/>
        <w:spacing w:after="0" w:line="240" w:lineRule="auto"/>
        <w:jc w:val="center"/>
        <w:rPr>
          <w:rFonts w:asciiTheme="minorBidi" w:hAnsiTheme="minorBidi" w:cstheme="minorBidi"/>
          <w:sz w:val="24"/>
        </w:rPr>
      </w:pPr>
      <w:r w:rsidRPr="003B2388">
        <w:rPr>
          <w:rFonts w:asciiTheme="minorBidi" w:hAnsiTheme="minorBidi" w:cstheme="minorBidi"/>
          <w:sz w:val="24"/>
        </w:rPr>
        <w:t xml:space="preserve">Tabel </w:t>
      </w:r>
      <w:r w:rsidR="00790935" w:rsidRPr="003B2388">
        <w:rPr>
          <w:rFonts w:asciiTheme="minorBidi" w:hAnsiTheme="minorBidi" w:cstheme="minorBidi"/>
          <w:sz w:val="24"/>
        </w:rPr>
        <w:t>3.</w:t>
      </w:r>
      <w:r w:rsidR="00734E6F" w:rsidRPr="003B2388">
        <w:rPr>
          <w:rFonts w:asciiTheme="minorBidi" w:hAnsiTheme="minorBidi" w:cstheme="minorBidi"/>
          <w:sz w:val="24"/>
        </w:rPr>
        <w:t>11</w:t>
      </w:r>
    </w:p>
    <w:p w:rsidR="00EE5E0B" w:rsidRPr="003B2388" w:rsidRDefault="00A1603A" w:rsidP="00EE5E0B">
      <w:pPr>
        <w:autoSpaceDE w:val="0"/>
        <w:autoSpaceDN w:val="0"/>
        <w:adjustRightInd w:val="0"/>
        <w:spacing w:after="0" w:line="240" w:lineRule="auto"/>
        <w:jc w:val="center"/>
        <w:rPr>
          <w:rFonts w:asciiTheme="minorBidi" w:hAnsiTheme="minorBidi" w:cstheme="minorBidi"/>
          <w:sz w:val="24"/>
        </w:rPr>
      </w:pPr>
      <w:r w:rsidRPr="003B2388">
        <w:rPr>
          <w:rFonts w:asciiTheme="minorBidi" w:hAnsiTheme="minorBidi" w:cstheme="minorBidi"/>
          <w:sz w:val="24"/>
        </w:rPr>
        <w:t>Pencapaian Kinerja Program</w:t>
      </w:r>
      <w:r w:rsidR="00EE5E0B" w:rsidRPr="003B2388">
        <w:rPr>
          <w:rFonts w:asciiTheme="minorBidi" w:hAnsiTheme="minorBidi" w:cstheme="minorBidi"/>
          <w:sz w:val="24"/>
        </w:rPr>
        <w:t xml:space="preserve"> </w:t>
      </w:r>
      <w:r w:rsidRPr="003B2388">
        <w:rPr>
          <w:rFonts w:asciiTheme="minorBidi" w:hAnsiTheme="minorBidi" w:cstheme="minorBidi"/>
          <w:sz w:val="24"/>
        </w:rPr>
        <w:t xml:space="preserve">Manajemen </w:t>
      </w:r>
    </w:p>
    <w:p w:rsidR="007E5E17" w:rsidRPr="003B2388" w:rsidRDefault="00A1603A" w:rsidP="0091609E">
      <w:pPr>
        <w:autoSpaceDE w:val="0"/>
        <w:autoSpaceDN w:val="0"/>
        <w:adjustRightInd w:val="0"/>
        <w:spacing w:after="0" w:line="240" w:lineRule="auto"/>
        <w:jc w:val="center"/>
        <w:rPr>
          <w:rFonts w:asciiTheme="minorBidi" w:hAnsiTheme="minorBidi" w:cstheme="minorBidi"/>
          <w:sz w:val="24"/>
        </w:rPr>
      </w:pPr>
      <w:r w:rsidRPr="003B2388">
        <w:rPr>
          <w:rFonts w:asciiTheme="minorBidi" w:hAnsiTheme="minorBidi" w:cstheme="minorBidi"/>
          <w:sz w:val="24"/>
        </w:rPr>
        <w:t>Pelayanan Pendidikan</w:t>
      </w:r>
      <w:r w:rsidR="00EE5E0B" w:rsidRPr="003B2388">
        <w:rPr>
          <w:rFonts w:asciiTheme="minorBidi" w:hAnsiTheme="minorBidi" w:cstheme="minorBidi"/>
          <w:sz w:val="24"/>
        </w:rPr>
        <w:t xml:space="preserve"> </w:t>
      </w:r>
      <w:r w:rsidRPr="003B2388">
        <w:rPr>
          <w:rFonts w:asciiTheme="minorBidi" w:hAnsiTheme="minorBidi" w:cstheme="minorBidi"/>
          <w:sz w:val="24"/>
        </w:rPr>
        <w:t xml:space="preserve">Tahun </w:t>
      </w:r>
      <w:r w:rsidR="00AD0ABE" w:rsidRPr="003B2388">
        <w:rPr>
          <w:rFonts w:asciiTheme="minorBidi" w:hAnsiTheme="minorBidi" w:cstheme="minorBidi"/>
          <w:sz w:val="24"/>
        </w:rPr>
        <w:t>2015</w:t>
      </w:r>
    </w:p>
    <w:tbl>
      <w:tblPr>
        <w:tblStyle w:val="TableGrid"/>
        <w:tblpPr w:leftFromText="180" w:rightFromText="180" w:vertAnchor="text" w:horzAnchor="margin" w:tblpY="179"/>
        <w:tblW w:w="8949" w:type="dxa"/>
        <w:tblLayout w:type="fixed"/>
        <w:tblLook w:val="04A0"/>
      </w:tblPr>
      <w:tblGrid>
        <w:gridCol w:w="1101"/>
        <w:gridCol w:w="1633"/>
        <w:gridCol w:w="828"/>
        <w:gridCol w:w="829"/>
        <w:gridCol w:w="967"/>
        <w:gridCol w:w="828"/>
        <w:gridCol w:w="824"/>
        <w:gridCol w:w="972"/>
        <w:gridCol w:w="967"/>
      </w:tblGrid>
      <w:tr w:rsidR="00C2149D" w:rsidRPr="00B1348F" w:rsidTr="00AF1DE9">
        <w:trPr>
          <w:trHeight w:val="144"/>
        </w:trPr>
        <w:tc>
          <w:tcPr>
            <w:tcW w:w="1101" w:type="dxa"/>
            <w:vMerge w:val="restart"/>
            <w:shd w:val="clear" w:color="auto" w:fill="D9D9D9" w:themeFill="background1" w:themeFillShade="D9"/>
          </w:tcPr>
          <w:p w:rsidR="00C2149D" w:rsidRPr="00B1348F" w:rsidRDefault="00C2149D" w:rsidP="00C2149D">
            <w:pPr>
              <w:tabs>
                <w:tab w:val="left" w:pos="2775"/>
                <w:tab w:val="left" w:pos="3435"/>
                <w:tab w:val="left" w:pos="3544"/>
                <w:tab w:val="left" w:pos="3686"/>
              </w:tabs>
              <w:jc w:val="center"/>
              <w:rPr>
                <w:b/>
                <w:sz w:val="18"/>
                <w:szCs w:val="18"/>
              </w:rPr>
            </w:pPr>
            <w:r w:rsidRPr="00B1348F">
              <w:rPr>
                <w:b/>
                <w:sz w:val="18"/>
                <w:szCs w:val="18"/>
              </w:rPr>
              <w:t>Sasaran Strategis</w:t>
            </w:r>
          </w:p>
        </w:tc>
        <w:tc>
          <w:tcPr>
            <w:tcW w:w="1633" w:type="dxa"/>
            <w:vMerge w:val="restart"/>
            <w:shd w:val="clear" w:color="auto" w:fill="D9D9D9" w:themeFill="background1" w:themeFillShade="D9"/>
          </w:tcPr>
          <w:p w:rsidR="00C2149D" w:rsidRPr="00B1348F" w:rsidRDefault="00C2149D" w:rsidP="00C2149D">
            <w:pPr>
              <w:tabs>
                <w:tab w:val="left" w:pos="2775"/>
                <w:tab w:val="left" w:pos="3435"/>
                <w:tab w:val="left" w:pos="3544"/>
                <w:tab w:val="left" w:pos="3686"/>
              </w:tabs>
              <w:jc w:val="center"/>
              <w:rPr>
                <w:b/>
                <w:sz w:val="18"/>
                <w:szCs w:val="18"/>
              </w:rPr>
            </w:pPr>
            <w:r w:rsidRPr="00B1348F">
              <w:rPr>
                <w:b/>
                <w:sz w:val="18"/>
                <w:szCs w:val="18"/>
              </w:rPr>
              <w:t>Indikator Kinerja</w:t>
            </w:r>
          </w:p>
        </w:tc>
        <w:tc>
          <w:tcPr>
            <w:tcW w:w="828" w:type="dxa"/>
            <w:vMerge w:val="restart"/>
            <w:shd w:val="clear" w:color="auto" w:fill="D9D9D9" w:themeFill="background1" w:themeFillShade="D9"/>
          </w:tcPr>
          <w:p w:rsidR="00C2149D" w:rsidRPr="00B1348F" w:rsidRDefault="00C2149D" w:rsidP="00C2149D">
            <w:pPr>
              <w:tabs>
                <w:tab w:val="left" w:pos="3435"/>
                <w:tab w:val="left" w:pos="3544"/>
                <w:tab w:val="left" w:pos="3686"/>
              </w:tabs>
              <w:jc w:val="center"/>
              <w:rPr>
                <w:b/>
                <w:sz w:val="18"/>
                <w:szCs w:val="18"/>
              </w:rPr>
            </w:pPr>
            <w:r w:rsidRPr="002715FD">
              <w:rPr>
                <w:b/>
                <w:sz w:val="18"/>
                <w:szCs w:val="18"/>
                <w:lang w:val="id-ID"/>
              </w:rPr>
              <w:t>Satuan</w:t>
            </w:r>
          </w:p>
        </w:tc>
        <w:tc>
          <w:tcPr>
            <w:tcW w:w="829" w:type="dxa"/>
            <w:vMerge w:val="restart"/>
            <w:shd w:val="clear" w:color="auto" w:fill="D9D9D9" w:themeFill="background1" w:themeFillShade="D9"/>
          </w:tcPr>
          <w:p w:rsidR="00C2149D" w:rsidRPr="002715FD" w:rsidRDefault="00C2149D" w:rsidP="00C2149D">
            <w:pPr>
              <w:tabs>
                <w:tab w:val="left" w:pos="2775"/>
                <w:tab w:val="left" w:pos="3435"/>
                <w:tab w:val="left" w:pos="3544"/>
                <w:tab w:val="left" w:pos="3686"/>
              </w:tabs>
              <w:jc w:val="center"/>
              <w:rPr>
                <w:b/>
                <w:sz w:val="18"/>
                <w:szCs w:val="18"/>
                <w:lang w:val="id-ID"/>
              </w:rPr>
            </w:pPr>
            <w:r w:rsidRPr="002715FD">
              <w:rPr>
                <w:b/>
                <w:sz w:val="18"/>
                <w:szCs w:val="18"/>
                <w:lang w:val="id-ID"/>
              </w:rPr>
              <w:t>Real.</w:t>
            </w:r>
          </w:p>
          <w:p w:rsidR="00C2149D" w:rsidRPr="00B1348F" w:rsidRDefault="00C2149D" w:rsidP="00C2149D">
            <w:pPr>
              <w:tabs>
                <w:tab w:val="left" w:pos="3435"/>
                <w:tab w:val="left" w:pos="3544"/>
                <w:tab w:val="left" w:pos="3686"/>
              </w:tabs>
              <w:jc w:val="center"/>
              <w:rPr>
                <w:b/>
                <w:sz w:val="18"/>
                <w:szCs w:val="18"/>
              </w:rPr>
            </w:pPr>
            <w:r w:rsidRPr="002715FD">
              <w:rPr>
                <w:b/>
                <w:sz w:val="18"/>
                <w:szCs w:val="18"/>
                <w:lang w:val="id-ID"/>
              </w:rPr>
              <w:t>Tahun 2014</w:t>
            </w:r>
          </w:p>
        </w:tc>
        <w:tc>
          <w:tcPr>
            <w:tcW w:w="2619" w:type="dxa"/>
            <w:gridSpan w:val="3"/>
            <w:shd w:val="clear" w:color="auto" w:fill="D9D9D9" w:themeFill="background1" w:themeFillShade="D9"/>
          </w:tcPr>
          <w:p w:rsidR="00C2149D" w:rsidRPr="00B1348F" w:rsidRDefault="00C2149D" w:rsidP="00C2149D">
            <w:pPr>
              <w:tabs>
                <w:tab w:val="left" w:pos="3435"/>
                <w:tab w:val="left" w:pos="3544"/>
                <w:tab w:val="left" w:pos="3686"/>
              </w:tabs>
              <w:jc w:val="center"/>
              <w:rPr>
                <w:b/>
                <w:sz w:val="18"/>
                <w:szCs w:val="18"/>
                <w:lang w:val="id-ID"/>
              </w:rPr>
            </w:pPr>
            <w:r w:rsidRPr="00B1348F">
              <w:rPr>
                <w:b/>
                <w:sz w:val="18"/>
                <w:szCs w:val="18"/>
                <w:lang w:val="id-ID"/>
              </w:rPr>
              <w:t>2015</w:t>
            </w:r>
          </w:p>
        </w:tc>
        <w:tc>
          <w:tcPr>
            <w:tcW w:w="972" w:type="dxa"/>
            <w:vMerge w:val="restart"/>
            <w:shd w:val="clear" w:color="auto" w:fill="D9D9D9" w:themeFill="background1" w:themeFillShade="D9"/>
          </w:tcPr>
          <w:p w:rsidR="00C2149D" w:rsidRPr="00B1348F" w:rsidRDefault="00FB333D" w:rsidP="00FB333D">
            <w:pPr>
              <w:tabs>
                <w:tab w:val="left" w:pos="3435"/>
                <w:tab w:val="left" w:pos="3544"/>
                <w:tab w:val="left" w:pos="3686"/>
              </w:tabs>
              <w:jc w:val="center"/>
              <w:rPr>
                <w:b/>
                <w:sz w:val="18"/>
                <w:szCs w:val="18"/>
              </w:rPr>
            </w:pPr>
            <w:r w:rsidRPr="0039132F">
              <w:rPr>
                <w:b/>
                <w:sz w:val="18"/>
                <w:szCs w:val="18"/>
                <w:lang w:val="id-ID"/>
              </w:rPr>
              <w:t>Target Akhir Renstra</w:t>
            </w:r>
            <w:r w:rsidRPr="002715FD">
              <w:rPr>
                <w:b/>
                <w:sz w:val="18"/>
                <w:szCs w:val="18"/>
                <w:lang w:val="id-ID"/>
              </w:rPr>
              <w:t xml:space="preserve"> </w:t>
            </w:r>
          </w:p>
        </w:tc>
        <w:tc>
          <w:tcPr>
            <w:tcW w:w="967" w:type="dxa"/>
            <w:vMerge w:val="restart"/>
            <w:shd w:val="clear" w:color="auto" w:fill="D9D9D9" w:themeFill="background1" w:themeFillShade="D9"/>
          </w:tcPr>
          <w:p w:rsidR="00C2149D" w:rsidRPr="00B1348F" w:rsidRDefault="00C2149D" w:rsidP="00C2149D">
            <w:pPr>
              <w:tabs>
                <w:tab w:val="left" w:pos="3435"/>
                <w:tab w:val="left" w:pos="3544"/>
                <w:tab w:val="left" w:pos="3686"/>
              </w:tabs>
              <w:jc w:val="center"/>
              <w:rPr>
                <w:b/>
                <w:sz w:val="18"/>
                <w:szCs w:val="18"/>
              </w:rPr>
            </w:pPr>
            <w:r w:rsidRPr="00B1348F">
              <w:rPr>
                <w:b/>
                <w:sz w:val="18"/>
                <w:szCs w:val="18"/>
                <w:lang w:val="id-ID"/>
              </w:rPr>
              <w:t>% Capaian Thd target Akhir Renstra</w:t>
            </w:r>
          </w:p>
        </w:tc>
      </w:tr>
      <w:tr w:rsidR="00C2149D" w:rsidRPr="00B1348F" w:rsidTr="00AF1DE9">
        <w:trPr>
          <w:trHeight w:val="144"/>
        </w:trPr>
        <w:tc>
          <w:tcPr>
            <w:tcW w:w="1101" w:type="dxa"/>
            <w:vMerge/>
          </w:tcPr>
          <w:p w:rsidR="00C2149D" w:rsidRPr="00B1348F" w:rsidRDefault="00C2149D" w:rsidP="00C2149D">
            <w:pPr>
              <w:tabs>
                <w:tab w:val="left" w:pos="2775"/>
                <w:tab w:val="left" w:pos="3435"/>
                <w:tab w:val="left" w:pos="3544"/>
                <w:tab w:val="left" w:pos="3686"/>
              </w:tabs>
              <w:jc w:val="center"/>
              <w:rPr>
                <w:b/>
                <w:sz w:val="18"/>
                <w:szCs w:val="18"/>
              </w:rPr>
            </w:pPr>
          </w:p>
        </w:tc>
        <w:tc>
          <w:tcPr>
            <w:tcW w:w="1633" w:type="dxa"/>
            <w:vMerge/>
          </w:tcPr>
          <w:p w:rsidR="00C2149D" w:rsidRPr="00B1348F" w:rsidRDefault="00C2149D" w:rsidP="00C2149D">
            <w:pPr>
              <w:tabs>
                <w:tab w:val="left" w:pos="2775"/>
                <w:tab w:val="left" w:pos="3435"/>
                <w:tab w:val="left" w:pos="3544"/>
                <w:tab w:val="left" w:pos="3686"/>
              </w:tabs>
              <w:jc w:val="center"/>
              <w:rPr>
                <w:b/>
                <w:sz w:val="18"/>
                <w:szCs w:val="18"/>
              </w:rPr>
            </w:pPr>
          </w:p>
        </w:tc>
        <w:tc>
          <w:tcPr>
            <w:tcW w:w="828" w:type="dxa"/>
            <w:vMerge/>
          </w:tcPr>
          <w:p w:rsidR="00C2149D" w:rsidRPr="00B1348F" w:rsidRDefault="00C2149D" w:rsidP="00C2149D">
            <w:pPr>
              <w:tabs>
                <w:tab w:val="left" w:pos="2775"/>
                <w:tab w:val="left" w:pos="3435"/>
                <w:tab w:val="left" w:pos="3544"/>
                <w:tab w:val="left" w:pos="3686"/>
              </w:tabs>
              <w:jc w:val="center"/>
              <w:rPr>
                <w:b/>
                <w:sz w:val="18"/>
                <w:szCs w:val="18"/>
              </w:rPr>
            </w:pPr>
          </w:p>
        </w:tc>
        <w:tc>
          <w:tcPr>
            <w:tcW w:w="829" w:type="dxa"/>
            <w:vMerge/>
          </w:tcPr>
          <w:p w:rsidR="00C2149D" w:rsidRPr="00B1348F" w:rsidRDefault="00C2149D" w:rsidP="00C2149D">
            <w:pPr>
              <w:tabs>
                <w:tab w:val="left" w:pos="2775"/>
                <w:tab w:val="left" w:pos="3435"/>
                <w:tab w:val="left" w:pos="3544"/>
                <w:tab w:val="left" w:pos="3686"/>
              </w:tabs>
              <w:jc w:val="center"/>
              <w:rPr>
                <w:b/>
                <w:sz w:val="18"/>
                <w:szCs w:val="18"/>
              </w:rPr>
            </w:pPr>
          </w:p>
        </w:tc>
        <w:tc>
          <w:tcPr>
            <w:tcW w:w="967" w:type="dxa"/>
            <w:shd w:val="clear" w:color="auto" w:fill="D9D9D9" w:themeFill="background1" w:themeFillShade="D9"/>
          </w:tcPr>
          <w:p w:rsidR="00C2149D" w:rsidRPr="00B1348F" w:rsidRDefault="00C2149D" w:rsidP="00C2149D">
            <w:pPr>
              <w:tabs>
                <w:tab w:val="left" w:pos="2775"/>
                <w:tab w:val="left" w:pos="3435"/>
                <w:tab w:val="left" w:pos="3544"/>
                <w:tab w:val="left" w:pos="3686"/>
              </w:tabs>
              <w:jc w:val="center"/>
              <w:rPr>
                <w:b/>
                <w:sz w:val="18"/>
                <w:szCs w:val="18"/>
              </w:rPr>
            </w:pPr>
            <w:r w:rsidRPr="00B1348F">
              <w:rPr>
                <w:b/>
                <w:sz w:val="18"/>
                <w:szCs w:val="18"/>
              </w:rPr>
              <w:t>Target</w:t>
            </w:r>
          </w:p>
        </w:tc>
        <w:tc>
          <w:tcPr>
            <w:tcW w:w="828" w:type="dxa"/>
            <w:shd w:val="clear" w:color="auto" w:fill="D9D9D9" w:themeFill="background1" w:themeFillShade="D9"/>
          </w:tcPr>
          <w:p w:rsidR="00C2149D" w:rsidRPr="00B1348F" w:rsidRDefault="00C2149D" w:rsidP="00C2149D">
            <w:pPr>
              <w:tabs>
                <w:tab w:val="left" w:pos="2775"/>
                <w:tab w:val="left" w:pos="3435"/>
                <w:tab w:val="left" w:pos="3544"/>
                <w:tab w:val="left" w:pos="3686"/>
              </w:tabs>
              <w:jc w:val="center"/>
              <w:rPr>
                <w:b/>
                <w:sz w:val="18"/>
                <w:szCs w:val="18"/>
                <w:lang w:val="id-ID"/>
              </w:rPr>
            </w:pPr>
            <w:r w:rsidRPr="00B1348F">
              <w:rPr>
                <w:b/>
                <w:sz w:val="18"/>
                <w:szCs w:val="18"/>
                <w:lang w:val="id-ID"/>
              </w:rPr>
              <w:t>Real</w:t>
            </w:r>
          </w:p>
        </w:tc>
        <w:tc>
          <w:tcPr>
            <w:tcW w:w="824" w:type="dxa"/>
            <w:shd w:val="clear" w:color="auto" w:fill="D9D9D9" w:themeFill="background1" w:themeFillShade="D9"/>
          </w:tcPr>
          <w:p w:rsidR="00C2149D" w:rsidRPr="00B1348F" w:rsidRDefault="00C2149D" w:rsidP="00C2149D">
            <w:pPr>
              <w:tabs>
                <w:tab w:val="left" w:pos="3435"/>
                <w:tab w:val="left" w:pos="3544"/>
                <w:tab w:val="left" w:pos="3686"/>
              </w:tabs>
              <w:jc w:val="center"/>
              <w:rPr>
                <w:b/>
                <w:sz w:val="18"/>
                <w:szCs w:val="18"/>
                <w:lang w:val="id-ID"/>
              </w:rPr>
            </w:pPr>
            <w:r w:rsidRPr="00B1348F">
              <w:rPr>
                <w:b/>
                <w:sz w:val="18"/>
                <w:szCs w:val="18"/>
                <w:lang w:val="id-ID"/>
              </w:rPr>
              <w:t>%</w:t>
            </w:r>
          </w:p>
        </w:tc>
        <w:tc>
          <w:tcPr>
            <w:tcW w:w="972" w:type="dxa"/>
            <w:vMerge/>
          </w:tcPr>
          <w:p w:rsidR="00C2149D" w:rsidRPr="00B1348F" w:rsidRDefault="00C2149D" w:rsidP="00C2149D">
            <w:pPr>
              <w:tabs>
                <w:tab w:val="left" w:pos="3435"/>
                <w:tab w:val="left" w:pos="3544"/>
                <w:tab w:val="left" w:pos="3686"/>
              </w:tabs>
              <w:jc w:val="center"/>
              <w:rPr>
                <w:b/>
                <w:sz w:val="18"/>
                <w:szCs w:val="18"/>
              </w:rPr>
            </w:pPr>
          </w:p>
        </w:tc>
        <w:tc>
          <w:tcPr>
            <w:tcW w:w="967" w:type="dxa"/>
            <w:vMerge/>
          </w:tcPr>
          <w:p w:rsidR="00C2149D" w:rsidRPr="00B1348F" w:rsidRDefault="00C2149D" w:rsidP="00C2149D">
            <w:pPr>
              <w:tabs>
                <w:tab w:val="left" w:pos="3435"/>
                <w:tab w:val="left" w:pos="3544"/>
                <w:tab w:val="left" w:pos="3686"/>
              </w:tabs>
              <w:jc w:val="center"/>
              <w:rPr>
                <w:b/>
                <w:sz w:val="18"/>
                <w:szCs w:val="18"/>
              </w:rPr>
            </w:pPr>
          </w:p>
        </w:tc>
      </w:tr>
      <w:tr w:rsidR="00EE48B5" w:rsidRPr="00B1348F" w:rsidTr="00AF1DE9">
        <w:trPr>
          <w:trHeight w:val="426"/>
        </w:trPr>
        <w:tc>
          <w:tcPr>
            <w:tcW w:w="1101" w:type="dxa"/>
            <w:vAlign w:val="center"/>
          </w:tcPr>
          <w:p w:rsidR="00EE48B5" w:rsidRPr="002E71E5" w:rsidRDefault="00EE48B5" w:rsidP="00AF1DE9">
            <w:pPr>
              <w:tabs>
                <w:tab w:val="left" w:pos="2775"/>
                <w:tab w:val="left" w:pos="3435"/>
                <w:tab w:val="left" w:pos="3544"/>
                <w:tab w:val="left" w:pos="3686"/>
              </w:tabs>
              <w:jc w:val="center"/>
              <w:rPr>
                <w:sz w:val="18"/>
                <w:szCs w:val="18"/>
                <w:lang w:val="id-ID"/>
              </w:rPr>
            </w:pPr>
            <w:r>
              <w:rPr>
                <w:sz w:val="18"/>
                <w:szCs w:val="18"/>
                <w:lang w:val="id-ID"/>
              </w:rPr>
              <w:t>1</w:t>
            </w:r>
          </w:p>
        </w:tc>
        <w:tc>
          <w:tcPr>
            <w:tcW w:w="1633" w:type="dxa"/>
            <w:vAlign w:val="center"/>
          </w:tcPr>
          <w:p w:rsidR="00EE48B5" w:rsidRPr="002E71E5" w:rsidRDefault="00EE48B5" w:rsidP="00AF1DE9">
            <w:pPr>
              <w:tabs>
                <w:tab w:val="left" w:pos="2775"/>
                <w:tab w:val="left" w:pos="3435"/>
                <w:tab w:val="left" w:pos="3544"/>
                <w:tab w:val="left" w:pos="3686"/>
              </w:tabs>
              <w:jc w:val="center"/>
              <w:rPr>
                <w:sz w:val="18"/>
                <w:szCs w:val="18"/>
                <w:lang w:val="id-ID"/>
              </w:rPr>
            </w:pPr>
            <w:r>
              <w:rPr>
                <w:sz w:val="18"/>
                <w:szCs w:val="18"/>
                <w:lang w:val="id-ID"/>
              </w:rPr>
              <w:t>2</w:t>
            </w:r>
          </w:p>
        </w:tc>
        <w:tc>
          <w:tcPr>
            <w:tcW w:w="828" w:type="dxa"/>
            <w:vAlign w:val="center"/>
          </w:tcPr>
          <w:p w:rsidR="00EE48B5" w:rsidRPr="002E71E5" w:rsidRDefault="00EE48B5" w:rsidP="00AF1DE9">
            <w:pPr>
              <w:tabs>
                <w:tab w:val="left" w:pos="2775"/>
                <w:tab w:val="left" w:pos="3435"/>
                <w:tab w:val="left" w:pos="3544"/>
                <w:tab w:val="left" w:pos="3686"/>
              </w:tabs>
              <w:jc w:val="center"/>
              <w:rPr>
                <w:sz w:val="18"/>
                <w:szCs w:val="18"/>
                <w:lang w:val="id-ID"/>
              </w:rPr>
            </w:pPr>
            <w:r>
              <w:rPr>
                <w:sz w:val="18"/>
                <w:szCs w:val="18"/>
                <w:lang w:val="id-ID"/>
              </w:rPr>
              <w:t>3</w:t>
            </w:r>
          </w:p>
        </w:tc>
        <w:tc>
          <w:tcPr>
            <w:tcW w:w="829" w:type="dxa"/>
            <w:vAlign w:val="center"/>
          </w:tcPr>
          <w:p w:rsidR="00EE48B5" w:rsidRPr="002E71E5" w:rsidRDefault="00EE48B5" w:rsidP="00AF1DE9">
            <w:pPr>
              <w:tabs>
                <w:tab w:val="left" w:pos="2775"/>
                <w:tab w:val="left" w:pos="3435"/>
                <w:tab w:val="left" w:pos="3544"/>
                <w:tab w:val="left" w:pos="3686"/>
              </w:tabs>
              <w:jc w:val="center"/>
              <w:rPr>
                <w:sz w:val="18"/>
                <w:szCs w:val="18"/>
                <w:lang w:val="id-ID"/>
              </w:rPr>
            </w:pPr>
            <w:r>
              <w:rPr>
                <w:sz w:val="18"/>
                <w:szCs w:val="18"/>
                <w:lang w:val="id-ID"/>
              </w:rPr>
              <w:t>4</w:t>
            </w:r>
          </w:p>
        </w:tc>
        <w:tc>
          <w:tcPr>
            <w:tcW w:w="967" w:type="dxa"/>
            <w:vAlign w:val="center"/>
          </w:tcPr>
          <w:p w:rsidR="00EE48B5" w:rsidRPr="002E71E5" w:rsidRDefault="00EE48B5" w:rsidP="00AF1DE9">
            <w:pPr>
              <w:tabs>
                <w:tab w:val="left" w:pos="2775"/>
                <w:tab w:val="left" w:pos="3435"/>
                <w:tab w:val="left" w:pos="3544"/>
                <w:tab w:val="left" w:pos="3686"/>
              </w:tabs>
              <w:jc w:val="center"/>
              <w:rPr>
                <w:sz w:val="18"/>
                <w:szCs w:val="18"/>
                <w:lang w:val="id-ID"/>
              </w:rPr>
            </w:pPr>
            <w:r>
              <w:rPr>
                <w:sz w:val="18"/>
                <w:szCs w:val="18"/>
                <w:lang w:val="id-ID"/>
              </w:rPr>
              <w:t>5</w:t>
            </w:r>
          </w:p>
        </w:tc>
        <w:tc>
          <w:tcPr>
            <w:tcW w:w="828" w:type="dxa"/>
            <w:vAlign w:val="center"/>
          </w:tcPr>
          <w:p w:rsidR="00EE48B5" w:rsidRPr="002715FD" w:rsidRDefault="00EE48B5" w:rsidP="00AF1DE9">
            <w:pPr>
              <w:tabs>
                <w:tab w:val="left" w:pos="2775"/>
                <w:tab w:val="left" w:pos="3435"/>
                <w:tab w:val="left" w:pos="3544"/>
                <w:tab w:val="left" w:pos="3686"/>
              </w:tabs>
              <w:jc w:val="center"/>
              <w:rPr>
                <w:sz w:val="18"/>
                <w:szCs w:val="18"/>
                <w:lang w:val="id-ID"/>
              </w:rPr>
            </w:pPr>
            <w:r>
              <w:rPr>
                <w:sz w:val="18"/>
                <w:szCs w:val="18"/>
                <w:lang w:val="id-ID"/>
              </w:rPr>
              <w:t>6</w:t>
            </w:r>
          </w:p>
        </w:tc>
        <w:tc>
          <w:tcPr>
            <w:tcW w:w="824" w:type="dxa"/>
            <w:vAlign w:val="center"/>
          </w:tcPr>
          <w:p w:rsidR="00EE48B5" w:rsidRPr="002715FD" w:rsidRDefault="00EE48B5" w:rsidP="00AF1DE9">
            <w:pPr>
              <w:tabs>
                <w:tab w:val="left" w:pos="2775"/>
                <w:tab w:val="left" w:pos="3435"/>
                <w:tab w:val="left" w:pos="3544"/>
                <w:tab w:val="left" w:pos="3686"/>
              </w:tabs>
              <w:jc w:val="center"/>
              <w:rPr>
                <w:sz w:val="18"/>
                <w:szCs w:val="18"/>
                <w:lang w:val="id-ID"/>
              </w:rPr>
            </w:pPr>
            <w:r>
              <w:rPr>
                <w:sz w:val="18"/>
                <w:szCs w:val="18"/>
                <w:lang w:val="id-ID"/>
              </w:rPr>
              <w:t>7</w:t>
            </w:r>
          </w:p>
        </w:tc>
        <w:tc>
          <w:tcPr>
            <w:tcW w:w="972" w:type="dxa"/>
            <w:vAlign w:val="center"/>
          </w:tcPr>
          <w:p w:rsidR="00EE48B5" w:rsidRPr="002715FD" w:rsidRDefault="00EE48B5" w:rsidP="00AF1DE9">
            <w:pPr>
              <w:tabs>
                <w:tab w:val="left" w:pos="2775"/>
                <w:tab w:val="left" w:pos="3435"/>
                <w:tab w:val="left" w:pos="3544"/>
                <w:tab w:val="left" w:pos="3686"/>
              </w:tabs>
              <w:jc w:val="center"/>
              <w:rPr>
                <w:sz w:val="18"/>
                <w:szCs w:val="18"/>
                <w:lang w:val="id-ID"/>
              </w:rPr>
            </w:pPr>
            <w:r>
              <w:rPr>
                <w:sz w:val="18"/>
                <w:szCs w:val="18"/>
                <w:lang w:val="id-ID"/>
              </w:rPr>
              <w:t>8</w:t>
            </w:r>
          </w:p>
        </w:tc>
        <w:tc>
          <w:tcPr>
            <w:tcW w:w="967" w:type="dxa"/>
            <w:vAlign w:val="center"/>
          </w:tcPr>
          <w:p w:rsidR="00EE48B5" w:rsidRPr="002715FD" w:rsidRDefault="00EE48B5" w:rsidP="00AF1DE9">
            <w:pPr>
              <w:tabs>
                <w:tab w:val="left" w:pos="2775"/>
                <w:tab w:val="left" w:pos="3435"/>
                <w:tab w:val="left" w:pos="3544"/>
                <w:tab w:val="left" w:pos="3686"/>
              </w:tabs>
              <w:jc w:val="center"/>
              <w:rPr>
                <w:sz w:val="18"/>
                <w:szCs w:val="18"/>
                <w:lang w:val="id-ID"/>
              </w:rPr>
            </w:pPr>
            <w:r>
              <w:rPr>
                <w:sz w:val="18"/>
                <w:szCs w:val="18"/>
                <w:lang w:val="id-ID"/>
              </w:rPr>
              <w:t>9</w:t>
            </w:r>
          </w:p>
        </w:tc>
      </w:tr>
      <w:tr w:rsidR="00EE48B5" w:rsidRPr="00B1348F" w:rsidTr="00AF1DE9">
        <w:trPr>
          <w:trHeight w:val="1551"/>
        </w:trPr>
        <w:tc>
          <w:tcPr>
            <w:tcW w:w="1101" w:type="dxa"/>
            <w:vMerge w:val="restart"/>
            <w:vAlign w:val="center"/>
          </w:tcPr>
          <w:p w:rsidR="00EE48B5" w:rsidRPr="00B1348F" w:rsidRDefault="00EE48B5" w:rsidP="00EE48B5">
            <w:pPr>
              <w:tabs>
                <w:tab w:val="left" w:pos="2775"/>
                <w:tab w:val="left" w:pos="3435"/>
                <w:tab w:val="left" w:pos="3544"/>
                <w:tab w:val="left" w:pos="3686"/>
              </w:tabs>
              <w:rPr>
                <w:sz w:val="18"/>
                <w:szCs w:val="18"/>
              </w:rPr>
            </w:pPr>
            <w:r w:rsidRPr="00B1348F">
              <w:rPr>
                <w:sz w:val="18"/>
                <w:szCs w:val="18"/>
              </w:rPr>
              <w:t>Tersedianya sistem tata kelola pendidikan yang berkualitas</w:t>
            </w:r>
          </w:p>
        </w:tc>
        <w:tc>
          <w:tcPr>
            <w:tcW w:w="1633" w:type="dxa"/>
          </w:tcPr>
          <w:p w:rsidR="00EE48B5" w:rsidRPr="00B1348F" w:rsidRDefault="00EE48B5" w:rsidP="00EE48B5">
            <w:pPr>
              <w:pStyle w:val="ListParagraph"/>
              <w:ind w:left="0"/>
              <w:jc w:val="both"/>
              <w:rPr>
                <w:sz w:val="18"/>
                <w:szCs w:val="18"/>
              </w:rPr>
            </w:pPr>
            <w:r w:rsidRPr="00B1348F">
              <w:rPr>
                <w:sz w:val="18"/>
                <w:szCs w:val="18"/>
              </w:rPr>
              <w:t>Tersedianya seluruh data pendidikan pada Dinas Pendidikan Provinsi Kepulauan Belitung</w:t>
            </w:r>
          </w:p>
        </w:tc>
        <w:tc>
          <w:tcPr>
            <w:tcW w:w="828" w:type="dxa"/>
          </w:tcPr>
          <w:p w:rsidR="00EE48B5" w:rsidRPr="00933079" w:rsidRDefault="00EE48B5" w:rsidP="00EE48B5">
            <w:pPr>
              <w:tabs>
                <w:tab w:val="left" w:pos="2775"/>
                <w:tab w:val="left" w:pos="3435"/>
                <w:tab w:val="left" w:pos="3544"/>
                <w:tab w:val="left" w:pos="3686"/>
              </w:tabs>
              <w:rPr>
                <w:sz w:val="18"/>
                <w:szCs w:val="18"/>
                <w:lang w:val="id-ID"/>
              </w:rPr>
            </w:pPr>
            <w:r w:rsidRPr="00B1348F">
              <w:rPr>
                <w:sz w:val="18"/>
                <w:szCs w:val="18"/>
              </w:rPr>
              <w:t>Dok</w:t>
            </w:r>
            <w:r>
              <w:rPr>
                <w:sz w:val="18"/>
                <w:szCs w:val="18"/>
                <w:lang w:val="id-ID"/>
              </w:rPr>
              <w:t>umen</w:t>
            </w:r>
          </w:p>
        </w:tc>
        <w:tc>
          <w:tcPr>
            <w:tcW w:w="829" w:type="dxa"/>
          </w:tcPr>
          <w:p w:rsidR="00EE48B5" w:rsidRPr="00933079" w:rsidRDefault="00EE48B5" w:rsidP="00EE48B5">
            <w:pPr>
              <w:tabs>
                <w:tab w:val="left" w:pos="2775"/>
                <w:tab w:val="left" w:pos="3435"/>
                <w:tab w:val="left" w:pos="3544"/>
                <w:tab w:val="left" w:pos="3686"/>
              </w:tabs>
              <w:jc w:val="center"/>
              <w:rPr>
                <w:sz w:val="18"/>
                <w:szCs w:val="18"/>
                <w:lang w:val="id-ID"/>
              </w:rPr>
            </w:pPr>
            <w:r>
              <w:rPr>
                <w:sz w:val="18"/>
                <w:szCs w:val="18"/>
                <w:lang w:val="id-ID"/>
              </w:rPr>
              <w:t>2</w:t>
            </w:r>
          </w:p>
        </w:tc>
        <w:tc>
          <w:tcPr>
            <w:tcW w:w="967" w:type="dxa"/>
          </w:tcPr>
          <w:p w:rsidR="00EE48B5" w:rsidRPr="00B1348F" w:rsidRDefault="00EE48B5" w:rsidP="00EE48B5">
            <w:pPr>
              <w:tabs>
                <w:tab w:val="left" w:pos="2775"/>
                <w:tab w:val="left" w:pos="3435"/>
                <w:tab w:val="left" w:pos="3544"/>
                <w:tab w:val="left" w:pos="3686"/>
              </w:tabs>
              <w:jc w:val="center"/>
              <w:rPr>
                <w:sz w:val="18"/>
                <w:szCs w:val="18"/>
              </w:rPr>
            </w:pPr>
            <w:r w:rsidRPr="00B1348F">
              <w:rPr>
                <w:sz w:val="18"/>
                <w:szCs w:val="18"/>
              </w:rPr>
              <w:t>2</w:t>
            </w:r>
          </w:p>
        </w:tc>
        <w:tc>
          <w:tcPr>
            <w:tcW w:w="828" w:type="dxa"/>
          </w:tcPr>
          <w:p w:rsidR="00EE48B5" w:rsidRPr="00B1348F" w:rsidRDefault="00EE48B5" w:rsidP="00EE48B5">
            <w:pPr>
              <w:pStyle w:val="ListParagraph"/>
              <w:tabs>
                <w:tab w:val="left" w:pos="2775"/>
                <w:tab w:val="left" w:pos="3435"/>
                <w:tab w:val="left" w:pos="3544"/>
                <w:tab w:val="left" w:pos="3686"/>
              </w:tabs>
              <w:ind w:left="175"/>
              <w:jc w:val="center"/>
              <w:rPr>
                <w:sz w:val="18"/>
                <w:szCs w:val="18"/>
                <w:lang w:val="id-ID"/>
              </w:rPr>
            </w:pPr>
            <w:r w:rsidRPr="00B1348F">
              <w:rPr>
                <w:sz w:val="18"/>
                <w:szCs w:val="18"/>
              </w:rPr>
              <w:t>2</w:t>
            </w:r>
          </w:p>
        </w:tc>
        <w:tc>
          <w:tcPr>
            <w:tcW w:w="824" w:type="dxa"/>
          </w:tcPr>
          <w:p w:rsidR="00EE48B5" w:rsidRPr="00B1348F" w:rsidRDefault="00EE48B5" w:rsidP="00EE48B5">
            <w:pPr>
              <w:tabs>
                <w:tab w:val="left" w:pos="2775"/>
                <w:tab w:val="left" w:pos="3435"/>
                <w:tab w:val="left" w:pos="3544"/>
                <w:tab w:val="left" w:pos="3686"/>
              </w:tabs>
              <w:jc w:val="center"/>
              <w:rPr>
                <w:sz w:val="18"/>
                <w:szCs w:val="18"/>
                <w:lang w:val="id-ID"/>
              </w:rPr>
            </w:pPr>
            <w:r w:rsidRPr="00B1348F">
              <w:rPr>
                <w:sz w:val="18"/>
                <w:szCs w:val="18"/>
                <w:lang w:val="id-ID"/>
              </w:rPr>
              <w:t>100</w:t>
            </w:r>
          </w:p>
        </w:tc>
        <w:tc>
          <w:tcPr>
            <w:tcW w:w="972" w:type="dxa"/>
          </w:tcPr>
          <w:p w:rsidR="00EE48B5" w:rsidRPr="00EB6600" w:rsidRDefault="00EE48B5" w:rsidP="00EE48B5">
            <w:pPr>
              <w:tabs>
                <w:tab w:val="left" w:pos="2775"/>
                <w:tab w:val="left" w:pos="3435"/>
                <w:tab w:val="left" w:pos="3544"/>
                <w:tab w:val="left" w:pos="3686"/>
              </w:tabs>
              <w:jc w:val="center"/>
              <w:rPr>
                <w:sz w:val="18"/>
                <w:szCs w:val="18"/>
                <w:lang w:val="id-ID"/>
              </w:rPr>
            </w:pPr>
            <w:r>
              <w:rPr>
                <w:sz w:val="18"/>
                <w:szCs w:val="18"/>
                <w:lang w:val="id-ID"/>
              </w:rPr>
              <w:t>100</w:t>
            </w:r>
          </w:p>
        </w:tc>
        <w:tc>
          <w:tcPr>
            <w:tcW w:w="967" w:type="dxa"/>
          </w:tcPr>
          <w:p w:rsidR="00EE48B5" w:rsidRDefault="00EE48B5" w:rsidP="00EE48B5">
            <w:pPr>
              <w:tabs>
                <w:tab w:val="left" w:pos="2775"/>
                <w:tab w:val="left" w:pos="3435"/>
                <w:tab w:val="left" w:pos="3544"/>
                <w:tab w:val="left" w:pos="3686"/>
              </w:tabs>
              <w:jc w:val="center"/>
              <w:rPr>
                <w:sz w:val="18"/>
                <w:szCs w:val="18"/>
                <w:lang w:val="id-ID"/>
              </w:rPr>
            </w:pPr>
            <w:r>
              <w:rPr>
                <w:sz w:val="18"/>
                <w:szCs w:val="18"/>
                <w:lang w:val="id-ID"/>
              </w:rPr>
              <w:t>2</w:t>
            </w: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Default="006813FB" w:rsidP="00EE48B5">
            <w:pPr>
              <w:tabs>
                <w:tab w:val="left" w:pos="2775"/>
                <w:tab w:val="left" w:pos="3435"/>
                <w:tab w:val="left" w:pos="3544"/>
                <w:tab w:val="left" w:pos="3686"/>
              </w:tabs>
              <w:jc w:val="center"/>
              <w:rPr>
                <w:sz w:val="18"/>
                <w:szCs w:val="18"/>
                <w:lang w:val="id-ID"/>
              </w:rPr>
            </w:pPr>
          </w:p>
          <w:p w:rsidR="006813FB" w:rsidRPr="00933079" w:rsidRDefault="006813FB" w:rsidP="00EE48B5">
            <w:pPr>
              <w:tabs>
                <w:tab w:val="left" w:pos="2775"/>
                <w:tab w:val="left" w:pos="3435"/>
                <w:tab w:val="left" w:pos="3544"/>
                <w:tab w:val="left" w:pos="3686"/>
              </w:tabs>
              <w:jc w:val="center"/>
              <w:rPr>
                <w:sz w:val="18"/>
                <w:szCs w:val="18"/>
                <w:lang w:val="id-ID"/>
              </w:rPr>
            </w:pPr>
          </w:p>
        </w:tc>
      </w:tr>
      <w:tr w:rsidR="00EE48B5" w:rsidRPr="00B1348F" w:rsidTr="00AF1DE9">
        <w:trPr>
          <w:trHeight w:val="144"/>
        </w:trPr>
        <w:tc>
          <w:tcPr>
            <w:tcW w:w="1101" w:type="dxa"/>
            <w:vMerge/>
          </w:tcPr>
          <w:p w:rsidR="00EE48B5" w:rsidRPr="00B1348F" w:rsidRDefault="00EE48B5" w:rsidP="00EE48B5">
            <w:pPr>
              <w:tabs>
                <w:tab w:val="left" w:pos="2775"/>
                <w:tab w:val="left" w:pos="3435"/>
                <w:tab w:val="left" w:pos="3544"/>
                <w:tab w:val="left" w:pos="3686"/>
              </w:tabs>
              <w:rPr>
                <w:sz w:val="18"/>
                <w:szCs w:val="18"/>
              </w:rPr>
            </w:pPr>
          </w:p>
        </w:tc>
        <w:tc>
          <w:tcPr>
            <w:tcW w:w="1633" w:type="dxa"/>
          </w:tcPr>
          <w:p w:rsidR="00EE48B5" w:rsidRPr="00B1348F" w:rsidRDefault="00EE48B5" w:rsidP="00EE48B5">
            <w:pPr>
              <w:pStyle w:val="ListParagraph"/>
              <w:ind w:left="0"/>
              <w:jc w:val="both"/>
              <w:rPr>
                <w:sz w:val="18"/>
                <w:szCs w:val="18"/>
              </w:rPr>
            </w:pPr>
            <w:r w:rsidRPr="00B1348F">
              <w:rPr>
                <w:sz w:val="18"/>
                <w:szCs w:val="18"/>
              </w:rPr>
              <w:t>Tersedianya dokumen perencanaan pembangunan bidang pendidikan pada Dinas Pendidikan Provinsi Kepulauan Bangka Belitung</w:t>
            </w:r>
          </w:p>
        </w:tc>
        <w:tc>
          <w:tcPr>
            <w:tcW w:w="828" w:type="dxa"/>
          </w:tcPr>
          <w:p w:rsidR="00EE48B5" w:rsidRPr="00B1348F" w:rsidRDefault="00EE48B5" w:rsidP="00EE48B5">
            <w:pPr>
              <w:tabs>
                <w:tab w:val="left" w:pos="2775"/>
                <w:tab w:val="left" w:pos="3435"/>
                <w:tab w:val="left" w:pos="3544"/>
                <w:tab w:val="left" w:pos="3686"/>
              </w:tabs>
              <w:rPr>
                <w:sz w:val="18"/>
                <w:szCs w:val="18"/>
              </w:rPr>
            </w:pPr>
            <w:r w:rsidRPr="00B1348F">
              <w:rPr>
                <w:sz w:val="18"/>
                <w:szCs w:val="18"/>
              </w:rPr>
              <w:t>Dok</w:t>
            </w:r>
            <w:r>
              <w:rPr>
                <w:sz w:val="18"/>
                <w:szCs w:val="18"/>
                <w:lang w:val="id-ID"/>
              </w:rPr>
              <w:t>umen</w:t>
            </w:r>
          </w:p>
        </w:tc>
        <w:tc>
          <w:tcPr>
            <w:tcW w:w="829" w:type="dxa"/>
          </w:tcPr>
          <w:p w:rsidR="00EE48B5" w:rsidRPr="00933079" w:rsidRDefault="00EE48B5" w:rsidP="00EE48B5">
            <w:pPr>
              <w:tabs>
                <w:tab w:val="left" w:pos="2775"/>
                <w:tab w:val="left" w:pos="3435"/>
                <w:tab w:val="left" w:pos="3544"/>
                <w:tab w:val="left" w:pos="3686"/>
              </w:tabs>
              <w:jc w:val="center"/>
              <w:rPr>
                <w:sz w:val="18"/>
                <w:szCs w:val="18"/>
                <w:lang w:val="id-ID"/>
              </w:rPr>
            </w:pPr>
            <w:r>
              <w:rPr>
                <w:sz w:val="18"/>
                <w:szCs w:val="18"/>
                <w:lang w:val="id-ID"/>
              </w:rPr>
              <w:t>4</w:t>
            </w:r>
          </w:p>
        </w:tc>
        <w:tc>
          <w:tcPr>
            <w:tcW w:w="967" w:type="dxa"/>
          </w:tcPr>
          <w:p w:rsidR="00EE48B5" w:rsidRPr="00B1348F" w:rsidRDefault="00EE48B5" w:rsidP="00EE48B5">
            <w:pPr>
              <w:tabs>
                <w:tab w:val="left" w:pos="2775"/>
                <w:tab w:val="left" w:pos="3435"/>
                <w:tab w:val="left" w:pos="3544"/>
                <w:tab w:val="left" w:pos="3686"/>
              </w:tabs>
              <w:jc w:val="center"/>
              <w:rPr>
                <w:sz w:val="18"/>
                <w:szCs w:val="18"/>
              </w:rPr>
            </w:pPr>
            <w:r w:rsidRPr="00B1348F">
              <w:rPr>
                <w:sz w:val="18"/>
                <w:szCs w:val="18"/>
              </w:rPr>
              <w:t>4</w:t>
            </w:r>
          </w:p>
        </w:tc>
        <w:tc>
          <w:tcPr>
            <w:tcW w:w="828" w:type="dxa"/>
          </w:tcPr>
          <w:p w:rsidR="00EE48B5" w:rsidRPr="00B1348F" w:rsidRDefault="00EE48B5" w:rsidP="00EE48B5">
            <w:pPr>
              <w:tabs>
                <w:tab w:val="left" w:pos="2775"/>
                <w:tab w:val="left" w:pos="3435"/>
                <w:tab w:val="left" w:pos="3544"/>
                <w:tab w:val="left" w:pos="3686"/>
              </w:tabs>
              <w:jc w:val="center"/>
              <w:rPr>
                <w:sz w:val="18"/>
                <w:szCs w:val="18"/>
              </w:rPr>
            </w:pPr>
            <w:r w:rsidRPr="00B1348F">
              <w:rPr>
                <w:sz w:val="18"/>
                <w:szCs w:val="18"/>
              </w:rPr>
              <w:t>4</w:t>
            </w:r>
          </w:p>
        </w:tc>
        <w:tc>
          <w:tcPr>
            <w:tcW w:w="824" w:type="dxa"/>
          </w:tcPr>
          <w:p w:rsidR="00EE48B5" w:rsidRPr="00B1348F" w:rsidRDefault="00EE48B5" w:rsidP="00EE48B5">
            <w:pPr>
              <w:tabs>
                <w:tab w:val="left" w:pos="2775"/>
                <w:tab w:val="left" w:pos="3435"/>
                <w:tab w:val="left" w:pos="3544"/>
                <w:tab w:val="left" w:pos="3686"/>
              </w:tabs>
              <w:jc w:val="center"/>
              <w:rPr>
                <w:sz w:val="18"/>
                <w:szCs w:val="18"/>
                <w:lang w:val="id-ID"/>
              </w:rPr>
            </w:pPr>
            <w:r w:rsidRPr="00B1348F">
              <w:rPr>
                <w:sz w:val="18"/>
                <w:szCs w:val="18"/>
                <w:lang w:val="id-ID"/>
              </w:rPr>
              <w:t>100</w:t>
            </w:r>
          </w:p>
        </w:tc>
        <w:tc>
          <w:tcPr>
            <w:tcW w:w="972" w:type="dxa"/>
          </w:tcPr>
          <w:p w:rsidR="00EE48B5" w:rsidRPr="00EB6600" w:rsidRDefault="00EE48B5" w:rsidP="00EE48B5">
            <w:pPr>
              <w:tabs>
                <w:tab w:val="left" w:pos="2775"/>
                <w:tab w:val="left" w:pos="3435"/>
                <w:tab w:val="left" w:pos="3544"/>
                <w:tab w:val="left" w:pos="3686"/>
              </w:tabs>
              <w:jc w:val="center"/>
              <w:rPr>
                <w:sz w:val="18"/>
                <w:szCs w:val="18"/>
                <w:lang w:val="id-ID"/>
              </w:rPr>
            </w:pPr>
            <w:r>
              <w:rPr>
                <w:sz w:val="18"/>
                <w:szCs w:val="18"/>
                <w:lang w:val="id-ID"/>
              </w:rPr>
              <w:t>100</w:t>
            </w:r>
          </w:p>
        </w:tc>
        <w:tc>
          <w:tcPr>
            <w:tcW w:w="967" w:type="dxa"/>
          </w:tcPr>
          <w:p w:rsidR="00EE48B5" w:rsidRPr="00933079" w:rsidRDefault="00EE48B5" w:rsidP="00EE48B5">
            <w:pPr>
              <w:tabs>
                <w:tab w:val="left" w:pos="2775"/>
                <w:tab w:val="left" w:pos="3435"/>
                <w:tab w:val="left" w:pos="3544"/>
                <w:tab w:val="left" w:pos="3686"/>
              </w:tabs>
              <w:jc w:val="center"/>
              <w:rPr>
                <w:sz w:val="18"/>
                <w:szCs w:val="18"/>
                <w:lang w:val="id-ID"/>
              </w:rPr>
            </w:pPr>
            <w:r>
              <w:rPr>
                <w:sz w:val="18"/>
                <w:szCs w:val="18"/>
                <w:lang w:val="id-ID"/>
              </w:rPr>
              <w:t>4</w:t>
            </w:r>
          </w:p>
        </w:tc>
      </w:tr>
      <w:tr w:rsidR="00EE48B5" w:rsidRPr="00B1348F" w:rsidTr="00AF1DE9">
        <w:trPr>
          <w:trHeight w:val="144"/>
        </w:trPr>
        <w:tc>
          <w:tcPr>
            <w:tcW w:w="1101" w:type="dxa"/>
            <w:vMerge/>
          </w:tcPr>
          <w:p w:rsidR="00EE48B5" w:rsidRPr="00B1348F" w:rsidRDefault="00EE48B5" w:rsidP="00EE48B5">
            <w:pPr>
              <w:tabs>
                <w:tab w:val="left" w:pos="2775"/>
                <w:tab w:val="left" w:pos="3435"/>
                <w:tab w:val="left" w:pos="3544"/>
                <w:tab w:val="left" w:pos="3686"/>
              </w:tabs>
              <w:rPr>
                <w:sz w:val="18"/>
                <w:szCs w:val="18"/>
              </w:rPr>
            </w:pPr>
          </w:p>
        </w:tc>
        <w:tc>
          <w:tcPr>
            <w:tcW w:w="1633" w:type="dxa"/>
          </w:tcPr>
          <w:p w:rsidR="00EE48B5" w:rsidRPr="00B1348F" w:rsidRDefault="00EE48B5" w:rsidP="00EE48B5">
            <w:pPr>
              <w:pStyle w:val="ListParagraph"/>
              <w:ind w:left="0"/>
              <w:jc w:val="both"/>
              <w:rPr>
                <w:sz w:val="18"/>
                <w:szCs w:val="18"/>
              </w:rPr>
            </w:pPr>
            <w:r w:rsidRPr="00B1348F">
              <w:rPr>
                <w:sz w:val="18"/>
                <w:szCs w:val="18"/>
              </w:rPr>
              <w:t>Tersedianya dokumen hasil pemantauan dan evaluasi seluruh kegiatan pembangunan bidang pendidikan di Provinsi Kepulauan Bangka Belitung.</w:t>
            </w:r>
          </w:p>
        </w:tc>
        <w:tc>
          <w:tcPr>
            <w:tcW w:w="828" w:type="dxa"/>
          </w:tcPr>
          <w:p w:rsidR="00EE48B5" w:rsidRPr="00B1348F" w:rsidRDefault="00EE48B5" w:rsidP="00EE48B5">
            <w:pPr>
              <w:tabs>
                <w:tab w:val="left" w:pos="2775"/>
                <w:tab w:val="left" w:pos="3435"/>
                <w:tab w:val="left" w:pos="3544"/>
                <w:tab w:val="left" w:pos="3686"/>
              </w:tabs>
              <w:rPr>
                <w:sz w:val="18"/>
                <w:szCs w:val="18"/>
              </w:rPr>
            </w:pPr>
            <w:r w:rsidRPr="00B1348F">
              <w:rPr>
                <w:sz w:val="18"/>
                <w:szCs w:val="18"/>
              </w:rPr>
              <w:t>Dok</w:t>
            </w:r>
            <w:r>
              <w:rPr>
                <w:sz w:val="18"/>
                <w:szCs w:val="18"/>
                <w:lang w:val="id-ID"/>
              </w:rPr>
              <w:t>umen</w:t>
            </w:r>
          </w:p>
        </w:tc>
        <w:tc>
          <w:tcPr>
            <w:tcW w:w="829" w:type="dxa"/>
          </w:tcPr>
          <w:p w:rsidR="00EE48B5" w:rsidRPr="00933079" w:rsidRDefault="00EE48B5" w:rsidP="00EE48B5">
            <w:pPr>
              <w:tabs>
                <w:tab w:val="left" w:pos="2775"/>
                <w:tab w:val="left" w:pos="3435"/>
                <w:tab w:val="left" w:pos="3544"/>
                <w:tab w:val="left" w:pos="3686"/>
              </w:tabs>
              <w:jc w:val="center"/>
              <w:rPr>
                <w:sz w:val="18"/>
                <w:szCs w:val="18"/>
                <w:lang w:val="id-ID"/>
              </w:rPr>
            </w:pPr>
            <w:r>
              <w:rPr>
                <w:sz w:val="18"/>
                <w:szCs w:val="18"/>
                <w:lang w:val="id-ID"/>
              </w:rPr>
              <w:t>3</w:t>
            </w:r>
          </w:p>
        </w:tc>
        <w:tc>
          <w:tcPr>
            <w:tcW w:w="967" w:type="dxa"/>
          </w:tcPr>
          <w:p w:rsidR="00EE48B5" w:rsidRPr="00B1348F" w:rsidRDefault="00EE48B5" w:rsidP="00EE48B5">
            <w:pPr>
              <w:tabs>
                <w:tab w:val="left" w:pos="2775"/>
                <w:tab w:val="left" w:pos="3435"/>
                <w:tab w:val="left" w:pos="3544"/>
                <w:tab w:val="left" w:pos="3686"/>
              </w:tabs>
              <w:jc w:val="center"/>
              <w:rPr>
                <w:sz w:val="18"/>
                <w:szCs w:val="18"/>
              </w:rPr>
            </w:pPr>
            <w:r w:rsidRPr="00B1348F">
              <w:rPr>
                <w:sz w:val="18"/>
                <w:szCs w:val="18"/>
              </w:rPr>
              <w:t>3</w:t>
            </w:r>
          </w:p>
        </w:tc>
        <w:tc>
          <w:tcPr>
            <w:tcW w:w="828" w:type="dxa"/>
          </w:tcPr>
          <w:p w:rsidR="00EE48B5" w:rsidRPr="00B1348F" w:rsidRDefault="00EE48B5" w:rsidP="00EE48B5">
            <w:pPr>
              <w:pStyle w:val="ListParagraph"/>
              <w:tabs>
                <w:tab w:val="left" w:pos="2775"/>
                <w:tab w:val="left" w:pos="3435"/>
                <w:tab w:val="left" w:pos="3544"/>
                <w:tab w:val="left" w:pos="3686"/>
              </w:tabs>
              <w:ind w:left="176"/>
              <w:jc w:val="center"/>
              <w:rPr>
                <w:sz w:val="18"/>
                <w:szCs w:val="18"/>
              </w:rPr>
            </w:pPr>
            <w:r w:rsidRPr="00B1348F">
              <w:rPr>
                <w:sz w:val="18"/>
                <w:szCs w:val="18"/>
              </w:rPr>
              <w:t>3</w:t>
            </w:r>
          </w:p>
        </w:tc>
        <w:tc>
          <w:tcPr>
            <w:tcW w:w="824" w:type="dxa"/>
          </w:tcPr>
          <w:p w:rsidR="00EE48B5" w:rsidRPr="00B1348F" w:rsidRDefault="00EE48B5" w:rsidP="00EE48B5">
            <w:pPr>
              <w:tabs>
                <w:tab w:val="left" w:pos="2775"/>
                <w:tab w:val="left" w:pos="3435"/>
                <w:tab w:val="left" w:pos="3544"/>
                <w:tab w:val="left" w:pos="3686"/>
              </w:tabs>
              <w:contextualSpacing/>
              <w:jc w:val="center"/>
              <w:rPr>
                <w:sz w:val="18"/>
                <w:szCs w:val="18"/>
                <w:lang w:val="id-ID"/>
              </w:rPr>
            </w:pPr>
            <w:r w:rsidRPr="00B1348F">
              <w:rPr>
                <w:sz w:val="18"/>
                <w:szCs w:val="18"/>
                <w:lang w:val="id-ID"/>
              </w:rPr>
              <w:t>100</w:t>
            </w:r>
          </w:p>
        </w:tc>
        <w:tc>
          <w:tcPr>
            <w:tcW w:w="972" w:type="dxa"/>
          </w:tcPr>
          <w:p w:rsidR="00EE48B5" w:rsidRPr="00EB6600" w:rsidRDefault="00EE48B5" w:rsidP="00EE48B5">
            <w:pPr>
              <w:tabs>
                <w:tab w:val="left" w:pos="2775"/>
                <w:tab w:val="left" w:pos="3435"/>
                <w:tab w:val="left" w:pos="3544"/>
                <w:tab w:val="left" w:pos="3686"/>
              </w:tabs>
              <w:contextualSpacing/>
              <w:jc w:val="center"/>
              <w:rPr>
                <w:sz w:val="18"/>
                <w:szCs w:val="18"/>
                <w:lang w:val="id-ID"/>
              </w:rPr>
            </w:pPr>
            <w:r>
              <w:rPr>
                <w:sz w:val="18"/>
                <w:szCs w:val="18"/>
                <w:lang w:val="id-ID"/>
              </w:rPr>
              <w:t>100</w:t>
            </w:r>
          </w:p>
        </w:tc>
        <w:tc>
          <w:tcPr>
            <w:tcW w:w="967" w:type="dxa"/>
          </w:tcPr>
          <w:p w:rsidR="00EE48B5" w:rsidRPr="00933079" w:rsidRDefault="00EE48B5" w:rsidP="00EE48B5">
            <w:pPr>
              <w:tabs>
                <w:tab w:val="left" w:pos="2775"/>
                <w:tab w:val="left" w:pos="3435"/>
                <w:tab w:val="left" w:pos="3544"/>
                <w:tab w:val="left" w:pos="3686"/>
              </w:tabs>
              <w:contextualSpacing/>
              <w:jc w:val="center"/>
              <w:rPr>
                <w:sz w:val="18"/>
                <w:szCs w:val="18"/>
                <w:lang w:val="id-ID"/>
              </w:rPr>
            </w:pPr>
            <w:r>
              <w:rPr>
                <w:sz w:val="18"/>
                <w:szCs w:val="18"/>
                <w:lang w:val="id-ID"/>
              </w:rPr>
              <w:t>3</w:t>
            </w:r>
          </w:p>
        </w:tc>
      </w:tr>
      <w:tr w:rsidR="00EE48B5" w:rsidRPr="00B1348F" w:rsidTr="00BB2D15">
        <w:trPr>
          <w:trHeight w:val="433"/>
        </w:trPr>
        <w:tc>
          <w:tcPr>
            <w:tcW w:w="2734" w:type="dxa"/>
            <w:gridSpan w:val="2"/>
            <w:tcBorders>
              <w:left w:val="single" w:sz="4" w:space="0" w:color="auto"/>
              <w:bottom w:val="single" w:sz="4" w:space="0" w:color="auto"/>
              <w:right w:val="single" w:sz="4" w:space="0" w:color="auto"/>
            </w:tcBorders>
          </w:tcPr>
          <w:p w:rsidR="00EE48B5" w:rsidRPr="00B1348F" w:rsidRDefault="00EE48B5" w:rsidP="00EE48B5">
            <w:pPr>
              <w:pStyle w:val="ListParagraph"/>
              <w:ind w:left="0"/>
              <w:jc w:val="center"/>
              <w:rPr>
                <w:sz w:val="18"/>
                <w:szCs w:val="18"/>
              </w:rPr>
            </w:pPr>
            <w:r w:rsidRPr="00B1348F">
              <w:rPr>
                <w:sz w:val="18"/>
                <w:szCs w:val="18"/>
                <w:lang w:val="id-ID"/>
              </w:rPr>
              <w:t>Jumlah Rata-Rata capaian</w:t>
            </w:r>
          </w:p>
        </w:tc>
        <w:tc>
          <w:tcPr>
            <w:tcW w:w="828"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rPr>
            </w:pPr>
          </w:p>
        </w:tc>
        <w:tc>
          <w:tcPr>
            <w:tcW w:w="829"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rPr>
            </w:pPr>
          </w:p>
        </w:tc>
        <w:tc>
          <w:tcPr>
            <w:tcW w:w="967"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rPr>
            </w:pPr>
          </w:p>
        </w:tc>
        <w:tc>
          <w:tcPr>
            <w:tcW w:w="828"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rPr>
            </w:pPr>
          </w:p>
        </w:tc>
        <w:tc>
          <w:tcPr>
            <w:tcW w:w="824"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lang w:val="id-ID"/>
              </w:rPr>
            </w:pPr>
            <w:r w:rsidRPr="00B1348F">
              <w:rPr>
                <w:sz w:val="18"/>
                <w:szCs w:val="18"/>
                <w:lang w:val="id-ID"/>
              </w:rPr>
              <w:t>100%</w:t>
            </w:r>
          </w:p>
        </w:tc>
        <w:tc>
          <w:tcPr>
            <w:tcW w:w="972" w:type="dxa"/>
            <w:tcBorders>
              <w:left w:val="single" w:sz="4" w:space="0" w:color="auto"/>
              <w:bottom w:val="single" w:sz="4" w:space="0" w:color="auto"/>
              <w:right w:val="single" w:sz="4" w:space="0" w:color="auto"/>
            </w:tcBorders>
          </w:tcPr>
          <w:p w:rsidR="00EE48B5" w:rsidRPr="00B1348F" w:rsidRDefault="00EE48B5" w:rsidP="00EE48B5">
            <w:pPr>
              <w:tabs>
                <w:tab w:val="left" w:pos="2775"/>
                <w:tab w:val="left" w:pos="3435"/>
                <w:tab w:val="left" w:pos="3544"/>
                <w:tab w:val="left" w:pos="3686"/>
              </w:tabs>
              <w:jc w:val="center"/>
              <w:rPr>
                <w:sz w:val="18"/>
                <w:szCs w:val="18"/>
              </w:rPr>
            </w:pPr>
          </w:p>
        </w:tc>
        <w:tc>
          <w:tcPr>
            <w:tcW w:w="967" w:type="dxa"/>
            <w:tcBorders>
              <w:left w:val="single" w:sz="4" w:space="0" w:color="auto"/>
              <w:bottom w:val="single" w:sz="4" w:space="0" w:color="auto"/>
              <w:right w:val="single" w:sz="4" w:space="0" w:color="auto"/>
            </w:tcBorders>
          </w:tcPr>
          <w:p w:rsidR="00EE48B5" w:rsidRPr="009A1253" w:rsidRDefault="00EE48B5" w:rsidP="00EE48B5">
            <w:pPr>
              <w:tabs>
                <w:tab w:val="left" w:pos="2775"/>
                <w:tab w:val="left" w:pos="3435"/>
                <w:tab w:val="left" w:pos="3544"/>
                <w:tab w:val="left" w:pos="3686"/>
              </w:tabs>
              <w:jc w:val="center"/>
              <w:rPr>
                <w:sz w:val="18"/>
                <w:szCs w:val="18"/>
                <w:lang w:val="id-ID"/>
              </w:rPr>
            </w:pPr>
            <w:r>
              <w:rPr>
                <w:sz w:val="18"/>
                <w:szCs w:val="18"/>
                <w:lang w:val="id-ID"/>
              </w:rPr>
              <w:t>100</w:t>
            </w:r>
          </w:p>
        </w:tc>
      </w:tr>
    </w:tbl>
    <w:p w:rsidR="007E5E17" w:rsidRDefault="007E5E17" w:rsidP="00230767">
      <w:pPr>
        <w:autoSpaceDE w:val="0"/>
        <w:autoSpaceDN w:val="0"/>
        <w:adjustRightInd w:val="0"/>
        <w:spacing w:after="0" w:line="240" w:lineRule="auto"/>
        <w:jc w:val="center"/>
        <w:rPr>
          <w:rFonts w:ascii="Tahoma" w:hAnsi="Tahoma" w:cs="Tahoma"/>
          <w:sz w:val="24"/>
        </w:rPr>
      </w:pPr>
    </w:p>
    <w:p w:rsidR="00224365" w:rsidRPr="00730461" w:rsidRDefault="00224365" w:rsidP="00ED4FDB">
      <w:pPr>
        <w:autoSpaceDE w:val="0"/>
        <w:autoSpaceDN w:val="0"/>
        <w:adjustRightInd w:val="0"/>
        <w:spacing w:before="200" w:after="0" w:line="360" w:lineRule="auto"/>
        <w:jc w:val="both"/>
        <w:rPr>
          <w:rFonts w:asciiTheme="minorBidi" w:hAnsiTheme="minorBidi" w:cstheme="minorBidi"/>
          <w:b/>
          <w:bCs/>
          <w:i/>
          <w:iCs/>
          <w:sz w:val="24"/>
        </w:rPr>
      </w:pPr>
      <w:r w:rsidRPr="00730461">
        <w:rPr>
          <w:rFonts w:asciiTheme="minorBidi" w:hAnsiTheme="minorBidi" w:cstheme="minorBidi"/>
          <w:sz w:val="24"/>
        </w:rPr>
        <w:t xml:space="preserve">Berdasarkan hasil evaluasi pencapaian kinerja program pendidikan </w:t>
      </w:r>
      <w:r w:rsidR="001E1BE6" w:rsidRPr="00730461">
        <w:rPr>
          <w:rFonts w:asciiTheme="minorBidi" w:hAnsiTheme="minorBidi" w:cstheme="minorBidi"/>
          <w:sz w:val="24"/>
        </w:rPr>
        <w:t xml:space="preserve">Manajemen Pelayanan Pendidikan </w:t>
      </w:r>
      <w:r w:rsidRPr="00730461">
        <w:rPr>
          <w:rFonts w:asciiTheme="minorBidi" w:hAnsiTheme="minorBidi" w:cstheme="minorBidi"/>
          <w:sz w:val="24"/>
        </w:rPr>
        <w:t>sebagaimana tampak tabel</w:t>
      </w:r>
      <w:r w:rsidR="00790935" w:rsidRPr="00730461">
        <w:rPr>
          <w:rFonts w:asciiTheme="minorBidi" w:hAnsiTheme="minorBidi" w:cstheme="minorBidi"/>
          <w:sz w:val="24"/>
        </w:rPr>
        <w:t xml:space="preserve"> 3.</w:t>
      </w:r>
      <w:r w:rsidR="00ED4FDB" w:rsidRPr="00730461">
        <w:rPr>
          <w:rFonts w:asciiTheme="minorBidi" w:hAnsiTheme="minorBidi" w:cstheme="minorBidi"/>
          <w:sz w:val="24"/>
        </w:rPr>
        <w:t>1</w:t>
      </w:r>
      <w:r w:rsidR="002C1FF7">
        <w:rPr>
          <w:rFonts w:asciiTheme="minorBidi" w:hAnsiTheme="minorBidi" w:cstheme="minorBidi"/>
          <w:sz w:val="24"/>
        </w:rPr>
        <w:t>1</w:t>
      </w:r>
      <w:r w:rsidR="00790935" w:rsidRPr="00730461">
        <w:rPr>
          <w:rFonts w:asciiTheme="minorBidi" w:hAnsiTheme="minorBidi" w:cstheme="minorBidi"/>
          <w:sz w:val="24"/>
        </w:rPr>
        <w:t xml:space="preserve"> </w:t>
      </w:r>
      <w:r w:rsidRPr="00730461">
        <w:rPr>
          <w:rFonts w:asciiTheme="minorBidi" w:hAnsiTheme="minorBidi" w:cstheme="minorBidi"/>
          <w:sz w:val="24"/>
        </w:rPr>
        <w:t xml:space="preserve">diatas, menunjukkan bahwa jumlah rata-rata </w:t>
      </w:r>
      <w:r w:rsidR="00790935" w:rsidRPr="00730461">
        <w:rPr>
          <w:rFonts w:asciiTheme="minorBidi" w:hAnsiTheme="minorBidi" w:cstheme="minorBidi"/>
          <w:b/>
          <w:bCs/>
          <w:sz w:val="24"/>
        </w:rPr>
        <w:t>100</w:t>
      </w:r>
      <w:r w:rsidRPr="00730461">
        <w:rPr>
          <w:rFonts w:asciiTheme="minorBidi" w:hAnsiTheme="minorBidi" w:cstheme="minorBidi"/>
          <w:b/>
          <w:bCs/>
          <w:sz w:val="24"/>
        </w:rPr>
        <w:t xml:space="preserve">% </w:t>
      </w:r>
      <w:r w:rsidRPr="00730461">
        <w:rPr>
          <w:rFonts w:asciiTheme="minorBidi" w:hAnsiTheme="minorBidi" w:cstheme="minorBidi"/>
          <w:sz w:val="24"/>
        </w:rPr>
        <w:t xml:space="preserve">dengan kategori </w:t>
      </w:r>
      <w:r w:rsidR="00B16D0B" w:rsidRPr="00730461">
        <w:rPr>
          <w:rFonts w:asciiTheme="minorBidi" w:hAnsiTheme="minorBidi" w:cstheme="minorBidi"/>
          <w:b/>
          <w:bCs/>
          <w:i/>
          <w:iCs/>
          <w:sz w:val="24"/>
        </w:rPr>
        <w:t>baik.</w:t>
      </w:r>
    </w:p>
    <w:p w:rsidR="005B3BA2" w:rsidRPr="00730461" w:rsidRDefault="005B3BA2" w:rsidP="005B3BA2">
      <w:pPr>
        <w:autoSpaceDE w:val="0"/>
        <w:autoSpaceDN w:val="0"/>
        <w:adjustRightInd w:val="0"/>
        <w:spacing w:before="200" w:after="0" w:line="360" w:lineRule="auto"/>
        <w:jc w:val="both"/>
        <w:rPr>
          <w:rFonts w:asciiTheme="minorBidi" w:hAnsiTheme="minorBidi" w:cstheme="minorBidi"/>
          <w:sz w:val="24"/>
        </w:rPr>
      </w:pPr>
      <w:r w:rsidRPr="00730461">
        <w:rPr>
          <w:rFonts w:asciiTheme="minorBidi" w:hAnsiTheme="minorBidi" w:cstheme="minorBidi"/>
          <w:sz w:val="24"/>
        </w:rPr>
        <w:t>Dari   kegiatan diatas dengan masing-masing sub kegiatan  :</w:t>
      </w:r>
    </w:p>
    <w:p w:rsidR="00842ECC" w:rsidRPr="00730461" w:rsidRDefault="00842ECC" w:rsidP="00842ECC">
      <w:pPr>
        <w:autoSpaceDE w:val="0"/>
        <w:autoSpaceDN w:val="0"/>
        <w:adjustRightInd w:val="0"/>
        <w:spacing w:before="200" w:after="0" w:line="360" w:lineRule="auto"/>
        <w:jc w:val="both"/>
        <w:rPr>
          <w:rFonts w:asciiTheme="minorBidi" w:hAnsiTheme="minorBidi" w:cstheme="minorBidi"/>
          <w:sz w:val="24"/>
        </w:rPr>
      </w:pPr>
      <w:r w:rsidRPr="00730461">
        <w:rPr>
          <w:rFonts w:asciiTheme="minorBidi" w:hAnsiTheme="minorBidi" w:cstheme="minorBidi"/>
          <w:sz w:val="24"/>
        </w:rPr>
        <w:t>Capaian Kinerja di atas dicapai melalui kegiatan  di Dinas Pendidikan Provinsi Kepulauan Bangka Belitung diantaranya :</w:t>
      </w:r>
    </w:p>
    <w:p w:rsidR="00842ECC" w:rsidRPr="00730461" w:rsidRDefault="00842ECC" w:rsidP="00C37770">
      <w:pPr>
        <w:pStyle w:val="ListParagraph"/>
        <w:numPr>
          <w:ilvl w:val="0"/>
          <w:numId w:val="16"/>
        </w:numPr>
        <w:autoSpaceDE w:val="0"/>
        <w:autoSpaceDN w:val="0"/>
        <w:adjustRightInd w:val="0"/>
        <w:spacing w:before="200" w:after="0" w:line="360" w:lineRule="auto"/>
        <w:ind w:left="425" w:hanging="357"/>
        <w:jc w:val="both"/>
        <w:rPr>
          <w:rFonts w:asciiTheme="minorBidi" w:hAnsiTheme="minorBidi" w:cstheme="minorBidi"/>
          <w:sz w:val="24"/>
        </w:rPr>
      </w:pPr>
      <w:r w:rsidRPr="00730461">
        <w:rPr>
          <w:rFonts w:asciiTheme="minorBidi" w:hAnsiTheme="minorBidi" w:cstheme="minorBidi"/>
          <w:sz w:val="24"/>
        </w:rPr>
        <w:t xml:space="preserve">Kegiatan </w:t>
      </w:r>
      <w:r w:rsidR="002C1FF7">
        <w:rPr>
          <w:rFonts w:asciiTheme="minorBidi" w:hAnsiTheme="minorBidi" w:cstheme="minorBidi"/>
          <w:sz w:val="24"/>
        </w:rPr>
        <w:t>m</w:t>
      </w:r>
      <w:r w:rsidRPr="00730461">
        <w:rPr>
          <w:rFonts w:asciiTheme="minorBidi" w:hAnsiTheme="minorBidi" w:cstheme="minorBidi"/>
          <w:sz w:val="24"/>
        </w:rPr>
        <w:t xml:space="preserve">onitoring, evaluasi dan pelaporan. </w:t>
      </w:r>
    </w:p>
    <w:p w:rsidR="00842ECC" w:rsidRPr="00730461" w:rsidRDefault="00842ECC" w:rsidP="00A4432B">
      <w:pPr>
        <w:pStyle w:val="ListParagraph"/>
        <w:numPr>
          <w:ilvl w:val="0"/>
          <w:numId w:val="16"/>
        </w:numPr>
        <w:autoSpaceDE w:val="0"/>
        <w:autoSpaceDN w:val="0"/>
        <w:adjustRightInd w:val="0"/>
        <w:spacing w:before="200" w:after="0" w:line="360" w:lineRule="auto"/>
        <w:ind w:left="425" w:hanging="357"/>
        <w:jc w:val="both"/>
        <w:rPr>
          <w:rFonts w:asciiTheme="minorBidi" w:hAnsiTheme="minorBidi" w:cstheme="minorBidi"/>
          <w:sz w:val="24"/>
        </w:rPr>
      </w:pPr>
      <w:r w:rsidRPr="00730461">
        <w:rPr>
          <w:rFonts w:asciiTheme="minorBidi" w:hAnsiTheme="minorBidi" w:cstheme="minorBidi"/>
          <w:sz w:val="24"/>
        </w:rPr>
        <w:t>Kegiatan Pendataan Pendidikan dengan sub kegiatan</w:t>
      </w:r>
      <w:r w:rsidR="0037724F" w:rsidRPr="00730461">
        <w:rPr>
          <w:rFonts w:asciiTheme="minorBidi" w:hAnsiTheme="minorBidi" w:cstheme="minorBidi"/>
          <w:sz w:val="24"/>
        </w:rPr>
        <w:t>:</w:t>
      </w:r>
      <w:r w:rsidRPr="00730461">
        <w:rPr>
          <w:rFonts w:asciiTheme="minorBidi" w:hAnsiTheme="minorBidi" w:cstheme="minorBidi"/>
          <w:sz w:val="24"/>
        </w:rPr>
        <w:t xml:space="preserve"> </w:t>
      </w:r>
      <w:r w:rsidR="002C1FF7">
        <w:rPr>
          <w:rFonts w:asciiTheme="minorBidi" w:hAnsiTheme="minorBidi" w:cstheme="minorBidi"/>
          <w:sz w:val="24"/>
        </w:rPr>
        <w:t>P</w:t>
      </w:r>
      <w:r w:rsidRPr="00730461">
        <w:rPr>
          <w:rFonts w:asciiTheme="minorBidi" w:hAnsiTheme="minorBidi" w:cstheme="minorBidi"/>
          <w:sz w:val="24"/>
        </w:rPr>
        <w:t xml:space="preserve">enyusunan </w:t>
      </w:r>
      <w:r w:rsidR="002C1FF7">
        <w:rPr>
          <w:rFonts w:asciiTheme="minorBidi" w:hAnsiTheme="minorBidi" w:cstheme="minorBidi"/>
          <w:sz w:val="24"/>
        </w:rPr>
        <w:t>P</w:t>
      </w:r>
      <w:r w:rsidRPr="00730461">
        <w:rPr>
          <w:rFonts w:asciiTheme="minorBidi" w:hAnsiTheme="minorBidi" w:cstheme="minorBidi"/>
          <w:sz w:val="24"/>
        </w:rPr>
        <w:t xml:space="preserve">rofil </w:t>
      </w:r>
      <w:r w:rsidR="002C1FF7">
        <w:rPr>
          <w:rFonts w:asciiTheme="minorBidi" w:hAnsiTheme="minorBidi" w:cstheme="minorBidi"/>
          <w:sz w:val="24"/>
        </w:rPr>
        <w:t>P</w:t>
      </w:r>
      <w:r w:rsidRPr="00730461">
        <w:rPr>
          <w:rFonts w:asciiTheme="minorBidi" w:hAnsiTheme="minorBidi" w:cstheme="minorBidi"/>
          <w:sz w:val="24"/>
        </w:rPr>
        <w:t xml:space="preserve">endidikan, </w:t>
      </w:r>
      <w:r w:rsidR="002C1FF7">
        <w:rPr>
          <w:rFonts w:asciiTheme="minorBidi" w:hAnsiTheme="minorBidi" w:cstheme="minorBidi"/>
          <w:sz w:val="24"/>
        </w:rPr>
        <w:t>P</w:t>
      </w:r>
      <w:r w:rsidRPr="00730461">
        <w:rPr>
          <w:rFonts w:asciiTheme="minorBidi" w:hAnsiTheme="minorBidi" w:cstheme="minorBidi"/>
          <w:sz w:val="24"/>
        </w:rPr>
        <w:t xml:space="preserve">emutakhiran </w:t>
      </w:r>
      <w:r w:rsidR="002C1FF7">
        <w:rPr>
          <w:rFonts w:asciiTheme="minorBidi" w:hAnsiTheme="minorBidi" w:cstheme="minorBidi"/>
          <w:sz w:val="24"/>
        </w:rPr>
        <w:t>D</w:t>
      </w:r>
      <w:r w:rsidRPr="00730461">
        <w:rPr>
          <w:rFonts w:asciiTheme="minorBidi" w:hAnsiTheme="minorBidi" w:cstheme="minorBidi"/>
          <w:sz w:val="24"/>
        </w:rPr>
        <w:t xml:space="preserve">ata </w:t>
      </w:r>
      <w:r w:rsidR="002C1FF7">
        <w:rPr>
          <w:rFonts w:asciiTheme="minorBidi" w:hAnsiTheme="minorBidi" w:cstheme="minorBidi"/>
          <w:sz w:val="24"/>
        </w:rPr>
        <w:t>P</w:t>
      </w:r>
      <w:r w:rsidRPr="00730461">
        <w:rPr>
          <w:rFonts w:asciiTheme="minorBidi" w:hAnsiTheme="minorBidi" w:cstheme="minorBidi"/>
          <w:sz w:val="24"/>
        </w:rPr>
        <w:t xml:space="preserve">endidikan </w:t>
      </w:r>
      <w:r w:rsidR="0037724F" w:rsidRPr="00730461">
        <w:rPr>
          <w:rFonts w:asciiTheme="minorBidi" w:hAnsiTheme="minorBidi" w:cstheme="minorBidi"/>
          <w:sz w:val="24"/>
        </w:rPr>
        <w:t xml:space="preserve">dan </w:t>
      </w:r>
      <w:r w:rsidR="002C1FF7">
        <w:rPr>
          <w:rFonts w:asciiTheme="minorBidi" w:hAnsiTheme="minorBidi" w:cstheme="minorBidi"/>
          <w:sz w:val="24"/>
        </w:rPr>
        <w:t>S</w:t>
      </w:r>
      <w:r w:rsidR="0037724F" w:rsidRPr="00730461">
        <w:rPr>
          <w:rFonts w:asciiTheme="minorBidi" w:hAnsiTheme="minorBidi" w:cstheme="minorBidi"/>
          <w:sz w:val="24"/>
        </w:rPr>
        <w:t xml:space="preserve">istem </w:t>
      </w:r>
      <w:r w:rsidR="002C1FF7">
        <w:rPr>
          <w:rFonts w:asciiTheme="minorBidi" w:hAnsiTheme="minorBidi" w:cstheme="minorBidi"/>
          <w:sz w:val="24"/>
        </w:rPr>
        <w:t>I</w:t>
      </w:r>
      <w:r w:rsidR="0037724F" w:rsidRPr="00730461">
        <w:rPr>
          <w:rFonts w:asciiTheme="minorBidi" w:hAnsiTheme="minorBidi" w:cstheme="minorBidi"/>
          <w:sz w:val="24"/>
        </w:rPr>
        <w:t xml:space="preserve">nformasi </w:t>
      </w:r>
      <w:r w:rsidR="002C1FF7">
        <w:rPr>
          <w:rFonts w:asciiTheme="minorBidi" w:hAnsiTheme="minorBidi" w:cstheme="minorBidi"/>
          <w:sz w:val="24"/>
        </w:rPr>
        <w:t>P</w:t>
      </w:r>
      <w:r w:rsidR="0037724F" w:rsidRPr="00730461">
        <w:rPr>
          <w:rFonts w:asciiTheme="minorBidi" w:hAnsiTheme="minorBidi" w:cstheme="minorBidi"/>
          <w:sz w:val="24"/>
        </w:rPr>
        <w:t>endidikan.</w:t>
      </w:r>
      <w:r w:rsidRPr="00730461">
        <w:rPr>
          <w:rFonts w:asciiTheme="minorBidi" w:hAnsiTheme="minorBidi" w:cstheme="minorBidi"/>
          <w:sz w:val="24"/>
        </w:rPr>
        <w:t xml:space="preserve"> </w:t>
      </w:r>
    </w:p>
    <w:p w:rsidR="00842ECC" w:rsidRPr="00730461" w:rsidRDefault="00FB6FC0" w:rsidP="00DF0D9F">
      <w:pPr>
        <w:pStyle w:val="ListParagraph"/>
        <w:numPr>
          <w:ilvl w:val="0"/>
          <w:numId w:val="16"/>
        </w:numPr>
        <w:autoSpaceDE w:val="0"/>
        <w:autoSpaceDN w:val="0"/>
        <w:adjustRightInd w:val="0"/>
        <w:spacing w:before="200" w:after="0" w:line="360" w:lineRule="auto"/>
        <w:ind w:left="426"/>
        <w:jc w:val="both"/>
        <w:rPr>
          <w:rFonts w:asciiTheme="minorBidi" w:hAnsiTheme="minorBidi" w:cstheme="minorBidi"/>
          <w:sz w:val="24"/>
        </w:rPr>
      </w:pPr>
      <w:r w:rsidRPr="00730461">
        <w:rPr>
          <w:rFonts w:asciiTheme="minorBidi" w:hAnsiTheme="minorBidi" w:cstheme="minorBidi"/>
          <w:sz w:val="24"/>
        </w:rPr>
        <w:t xml:space="preserve">Kegiatan </w:t>
      </w:r>
      <w:r w:rsidR="0037724F" w:rsidRPr="00730461">
        <w:rPr>
          <w:rFonts w:asciiTheme="minorBidi" w:hAnsiTheme="minorBidi" w:cstheme="minorBidi"/>
          <w:sz w:val="24"/>
        </w:rPr>
        <w:t>Penyusunan Rencana Pembangunan Bidang Pendidikan dengan sub kegiatan: Rakor Perencanaan, Sosialisasi Pengelolaan Bantuan Keuangan, Penyusunan Petunjuk Teknis Bantuan Keuangan.</w:t>
      </w:r>
    </w:p>
    <w:p w:rsidR="00886C2C" w:rsidRPr="00730461" w:rsidRDefault="00886C2C" w:rsidP="00ED4FDB">
      <w:pPr>
        <w:pStyle w:val="ListParagraph"/>
        <w:autoSpaceDE w:val="0"/>
        <w:autoSpaceDN w:val="0"/>
        <w:adjustRightInd w:val="0"/>
        <w:spacing w:after="0" w:line="360" w:lineRule="auto"/>
        <w:ind w:left="0"/>
        <w:jc w:val="both"/>
        <w:rPr>
          <w:rFonts w:asciiTheme="minorBidi" w:hAnsiTheme="minorBidi" w:cstheme="minorBidi"/>
          <w:sz w:val="24"/>
        </w:rPr>
      </w:pPr>
      <w:r w:rsidRPr="00730461">
        <w:rPr>
          <w:rFonts w:asciiTheme="minorBidi" w:hAnsiTheme="minorBidi" w:cstheme="minorBidi"/>
          <w:sz w:val="24"/>
        </w:rPr>
        <w:t>Penguatan tata kelola, dan akuntabilitas</w:t>
      </w:r>
      <w:r w:rsidRPr="00730461">
        <w:rPr>
          <w:rFonts w:asciiTheme="minorBidi" w:hAnsiTheme="minorBidi" w:cstheme="minorBidi"/>
          <w:b/>
          <w:bCs/>
          <w:sz w:val="24"/>
        </w:rPr>
        <w:t xml:space="preserve">, </w:t>
      </w:r>
      <w:r w:rsidRPr="00730461">
        <w:rPr>
          <w:rFonts w:asciiTheme="minorBidi" w:hAnsiTheme="minorBidi" w:cstheme="minorBidi"/>
          <w:sz w:val="24"/>
        </w:rPr>
        <w:t>diharapkan mampu memberikan perbaikan manajemen kinerja pembangunan Pendidikan Provinsi Kepulauan Bangka Belitung, sehingga dapat meningkatkan akuntabilitas dan kredibilitasnya yang pada akhirnya dapat terwujudnya citra publik pendidikan. Aktualisasi kegiatan ini adalah penerapan Sistem Akuntabilitas Kinerja Instansi</w:t>
      </w:r>
      <w:r w:rsidR="00442496" w:rsidRPr="00730461">
        <w:rPr>
          <w:rFonts w:asciiTheme="minorBidi" w:hAnsiTheme="minorBidi" w:cstheme="minorBidi"/>
          <w:sz w:val="24"/>
        </w:rPr>
        <w:t xml:space="preserve"> </w:t>
      </w:r>
      <w:r w:rsidRPr="00730461">
        <w:rPr>
          <w:rFonts w:asciiTheme="minorBidi" w:hAnsiTheme="minorBidi" w:cstheme="minorBidi"/>
          <w:sz w:val="24"/>
        </w:rPr>
        <w:t xml:space="preserve">Pemerintah (SAKIP) pada Dinas Pendidikan Provinsi </w:t>
      </w:r>
      <w:r w:rsidR="00442496" w:rsidRPr="00730461">
        <w:rPr>
          <w:rFonts w:asciiTheme="minorBidi" w:hAnsiTheme="minorBidi" w:cstheme="minorBidi"/>
          <w:sz w:val="24"/>
        </w:rPr>
        <w:t>Kepulauan Bangka Belitung</w:t>
      </w:r>
      <w:r w:rsidRPr="00730461">
        <w:rPr>
          <w:rFonts w:asciiTheme="minorBidi" w:hAnsiTheme="minorBidi" w:cstheme="minorBidi"/>
          <w:sz w:val="24"/>
        </w:rPr>
        <w:t xml:space="preserve">, diantaranya </w:t>
      </w:r>
      <w:r w:rsidRPr="00730461">
        <w:rPr>
          <w:rFonts w:asciiTheme="minorBidi" w:hAnsiTheme="minorBidi" w:cstheme="minorBidi"/>
          <w:sz w:val="24"/>
        </w:rPr>
        <w:lastRenderedPageBreak/>
        <w:t>melalui evaluasi dan pengendalian</w:t>
      </w:r>
      <w:r w:rsidR="00442496" w:rsidRPr="00730461">
        <w:rPr>
          <w:rFonts w:asciiTheme="minorBidi" w:hAnsiTheme="minorBidi" w:cstheme="minorBidi"/>
          <w:sz w:val="24"/>
        </w:rPr>
        <w:t xml:space="preserve"> </w:t>
      </w:r>
      <w:r w:rsidRPr="00730461">
        <w:rPr>
          <w:rFonts w:asciiTheme="minorBidi" w:hAnsiTheme="minorBidi" w:cstheme="minorBidi"/>
          <w:sz w:val="24"/>
        </w:rPr>
        <w:t xml:space="preserve">program kegiatan secara berkala serta penyusunan </w:t>
      </w:r>
      <w:r w:rsidR="00ED4FDB" w:rsidRPr="00730461">
        <w:rPr>
          <w:rFonts w:asciiTheme="minorBidi" w:hAnsiTheme="minorBidi" w:cstheme="minorBidi"/>
          <w:sz w:val="24"/>
        </w:rPr>
        <w:t>Laporan Kinerja</w:t>
      </w:r>
      <w:r w:rsidR="00442496" w:rsidRPr="00730461">
        <w:rPr>
          <w:rFonts w:asciiTheme="minorBidi" w:hAnsiTheme="minorBidi" w:cstheme="minorBidi"/>
          <w:sz w:val="24"/>
        </w:rPr>
        <w:t xml:space="preserve"> </w:t>
      </w:r>
      <w:r w:rsidRPr="00730461">
        <w:rPr>
          <w:rFonts w:asciiTheme="minorBidi" w:hAnsiTheme="minorBidi" w:cstheme="minorBidi"/>
          <w:sz w:val="24"/>
        </w:rPr>
        <w:t>Dinas Pendidikan Provinsi</w:t>
      </w:r>
      <w:r w:rsidR="00442496" w:rsidRPr="00730461">
        <w:rPr>
          <w:rFonts w:asciiTheme="minorBidi" w:hAnsiTheme="minorBidi" w:cstheme="minorBidi"/>
          <w:sz w:val="24"/>
        </w:rPr>
        <w:t xml:space="preserve"> Kepulauan Bangka Belitung</w:t>
      </w:r>
      <w:r w:rsidRPr="00730461">
        <w:rPr>
          <w:rFonts w:asciiTheme="minorBidi" w:hAnsiTheme="minorBidi" w:cstheme="minorBidi"/>
          <w:sz w:val="24"/>
        </w:rPr>
        <w:t>.</w:t>
      </w:r>
    </w:p>
    <w:p w:rsidR="00442496" w:rsidRPr="00730461" w:rsidRDefault="00442496" w:rsidP="00D31FB4">
      <w:pPr>
        <w:pStyle w:val="ListParagraph"/>
        <w:autoSpaceDE w:val="0"/>
        <w:autoSpaceDN w:val="0"/>
        <w:adjustRightInd w:val="0"/>
        <w:spacing w:after="0" w:line="360" w:lineRule="auto"/>
        <w:ind w:left="360"/>
        <w:rPr>
          <w:rFonts w:asciiTheme="minorBidi" w:hAnsiTheme="minorBidi" w:cstheme="minorBidi"/>
          <w:color w:val="FF0000"/>
          <w:sz w:val="24"/>
        </w:rPr>
      </w:pPr>
    </w:p>
    <w:p w:rsidR="00886C2C" w:rsidRPr="00730461" w:rsidRDefault="00886C2C" w:rsidP="00DF0D9F">
      <w:pPr>
        <w:pStyle w:val="ListParagraph"/>
        <w:autoSpaceDE w:val="0"/>
        <w:autoSpaceDN w:val="0"/>
        <w:adjustRightInd w:val="0"/>
        <w:spacing w:after="0" w:line="360" w:lineRule="auto"/>
        <w:ind w:left="0"/>
        <w:jc w:val="both"/>
        <w:rPr>
          <w:rFonts w:asciiTheme="minorBidi" w:hAnsiTheme="minorBidi" w:cstheme="minorBidi"/>
          <w:sz w:val="24"/>
        </w:rPr>
      </w:pPr>
      <w:r w:rsidRPr="00730461">
        <w:rPr>
          <w:rFonts w:asciiTheme="minorBidi" w:hAnsiTheme="minorBidi" w:cstheme="minorBidi"/>
          <w:sz w:val="24"/>
        </w:rPr>
        <w:t>Pengelolaan data pendidikan menjadi titik awal dalam upaya terwujudnya tata kelola pendidikan yang baik.</w:t>
      </w:r>
      <w:r w:rsidR="00ED4FDB" w:rsidRPr="00730461">
        <w:rPr>
          <w:rFonts w:asciiTheme="minorBidi" w:hAnsiTheme="minorBidi" w:cstheme="minorBidi"/>
          <w:sz w:val="24"/>
        </w:rPr>
        <w:t xml:space="preserve"> </w:t>
      </w:r>
      <w:r w:rsidRPr="00730461">
        <w:rPr>
          <w:rFonts w:asciiTheme="minorBidi" w:hAnsiTheme="minorBidi" w:cstheme="minorBidi"/>
          <w:sz w:val="24"/>
        </w:rPr>
        <w:t xml:space="preserve">Implementasi hal tersebut, antara lain melakukan </w:t>
      </w:r>
      <w:r w:rsidR="00E243B2" w:rsidRPr="00730461">
        <w:rPr>
          <w:rFonts w:asciiTheme="minorBidi" w:hAnsiTheme="minorBidi" w:cstheme="minorBidi"/>
          <w:sz w:val="24"/>
        </w:rPr>
        <w:t xml:space="preserve">pengumpulan dan pengolahan </w:t>
      </w:r>
      <w:r w:rsidRPr="00730461">
        <w:rPr>
          <w:rFonts w:asciiTheme="minorBidi" w:hAnsiTheme="minorBidi" w:cstheme="minorBidi"/>
          <w:sz w:val="24"/>
        </w:rPr>
        <w:t xml:space="preserve">data pendidikan </w:t>
      </w:r>
      <w:r w:rsidR="00E11AF3" w:rsidRPr="00730461">
        <w:rPr>
          <w:rFonts w:asciiTheme="minorBidi" w:hAnsiTheme="minorBidi" w:cstheme="minorBidi"/>
          <w:sz w:val="24"/>
        </w:rPr>
        <w:t>se</w:t>
      </w:r>
      <w:r w:rsidR="006C11BA" w:rsidRPr="00730461">
        <w:rPr>
          <w:rFonts w:asciiTheme="minorBidi" w:hAnsiTheme="minorBidi" w:cstheme="minorBidi"/>
          <w:sz w:val="24"/>
        </w:rPr>
        <w:t>s</w:t>
      </w:r>
      <w:r w:rsidR="00E11AF3" w:rsidRPr="00730461">
        <w:rPr>
          <w:rFonts w:asciiTheme="minorBidi" w:hAnsiTheme="minorBidi" w:cstheme="minorBidi"/>
          <w:sz w:val="24"/>
        </w:rPr>
        <w:t>uai dengan tahun ajaran sekolah</w:t>
      </w:r>
      <w:r w:rsidRPr="00730461">
        <w:rPr>
          <w:rFonts w:asciiTheme="minorBidi" w:hAnsiTheme="minorBidi" w:cstheme="minorBidi"/>
          <w:sz w:val="24"/>
        </w:rPr>
        <w:t xml:space="preserve"> </w:t>
      </w:r>
      <w:r w:rsidR="006C11BA" w:rsidRPr="00730461">
        <w:rPr>
          <w:rFonts w:asciiTheme="minorBidi" w:hAnsiTheme="minorBidi" w:cstheme="minorBidi"/>
          <w:sz w:val="24"/>
        </w:rPr>
        <w:t>dengan tersusunnya</w:t>
      </w:r>
      <w:r w:rsidRPr="00730461">
        <w:rPr>
          <w:rFonts w:asciiTheme="minorBidi" w:hAnsiTheme="minorBidi" w:cstheme="minorBidi"/>
          <w:sz w:val="24"/>
        </w:rPr>
        <w:t xml:space="preserve"> profil pendidikan </w:t>
      </w:r>
      <w:r w:rsidR="00CD11C5" w:rsidRPr="00730461">
        <w:rPr>
          <w:rFonts w:asciiTheme="minorBidi" w:hAnsiTheme="minorBidi" w:cstheme="minorBidi"/>
          <w:sz w:val="24"/>
        </w:rPr>
        <w:t xml:space="preserve">Provinsi Kepulauan </w:t>
      </w:r>
      <w:r w:rsidRPr="00730461">
        <w:rPr>
          <w:rFonts w:asciiTheme="minorBidi" w:hAnsiTheme="minorBidi" w:cstheme="minorBidi"/>
          <w:sz w:val="24"/>
        </w:rPr>
        <w:t xml:space="preserve"> </w:t>
      </w:r>
      <w:r w:rsidR="00CD11C5" w:rsidRPr="00730461">
        <w:rPr>
          <w:rFonts w:asciiTheme="minorBidi" w:hAnsiTheme="minorBidi" w:cstheme="minorBidi"/>
          <w:sz w:val="24"/>
        </w:rPr>
        <w:t xml:space="preserve">Kepulauan Bangka Belitung </w:t>
      </w:r>
      <w:r w:rsidRPr="00730461">
        <w:rPr>
          <w:rFonts w:asciiTheme="minorBidi" w:hAnsiTheme="minorBidi" w:cstheme="minorBidi"/>
          <w:sz w:val="24"/>
        </w:rPr>
        <w:t xml:space="preserve">Tahun </w:t>
      </w:r>
      <w:r w:rsidR="00AD0ABE" w:rsidRPr="00730461">
        <w:rPr>
          <w:rFonts w:asciiTheme="minorBidi" w:hAnsiTheme="minorBidi" w:cstheme="minorBidi"/>
          <w:sz w:val="24"/>
        </w:rPr>
        <w:t>2015</w:t>
      </w:r>
      <w:r w:rsidRPr="00730461">
        <w:rPr>
          <w:rFonts w:asciiTheme="minorBidi" w:hAnsiTheme="minorBidi" w:cstheme="minorBidi"/>
          <w:sz w:val="24"/>
        </w:rPr>
        <w:t>.</w:t>
      </w:r>
    </w:p>
    <w:p w:rsidR="00CA3499" w:rsidRPr="00730461" w:rsidRDefault="00CA3499" w:rsidP="00DF0D9F">
      <w:pPr>
        <w:pStyle w:val="ListParagraph"/>
        <w:autoSpaceDE w:val="0"/>
        <w:autoSpaceDN w:val="0"/>
        <w:adjustRightInd w:val="0"/>
        <w:spacing w:after="0" w:line="360" w:lineRule="auto"/>
        <w:ind w:left="0"/>
        <w:jc w:val="both"/>
        <w:rPr>
          <w:rFonts w:asciiTheme="minorBidi" w:hAnsiTheme="minorBidi" w:cstheme="minorBidi"/>
          <w:sz w:val="24"/>
        </w:rPr>
      </w:pPr>
    </w:p>
    <w:p w:rsidR="007C3323" w:rsidRPr="00730461" w:rsidRDefault="007C3323" w:rsidP="00C4662A">
      <w:pPr>
        <w:pStyle w:val="ListParagraph"/>
        <w:autoSpaceDE w:val="0"/>
        <w:autoSpaceDN w:val="0"/>
        <w:adjustRightInd w:val="0"/>
        <w:spacing w:after="0" w:line="360" w:lineRule="auto"/>
        <w:ind w:left="0"/>
        <w:jc w:val="both"/>
        <w:rPr>
          <w:rFonts w:asciiTheme="minorBidi" w:hAnsiTheme="minorBidi" w:cstheme="minorBidi"/>
          <w:sz w:val="24"/>
        </w:rPr>
      </w:pPr>
      <w:r w:rsidRPr="00730461">
        <w:rPr>
          <w:rFonts w:asciiTheme="minorBidi" w:hAnsiTheme="minorBidi" w:cstheme="minorBidi"/>
          <w:sz w:val="24"/>
        </w:rPr>
        <w:t>Terkoordinasinya dan terarahnya pelaksanaaan pembangunan dibidang pendidikan sehingga tujuan pembangunan bidang pendidikan yang dilaksanakan dapat dicapai</w:t>
      </w:r>
      <w:r w:rsidR="00CA3499" w:rsidRPr="00730461">
        <w:rPr>
          <w:rFonts w:asciiTheme="minorBidi" w:hAnsiTheme="minorBidi" w:cstheme="minorBidi"/>
          <w:sz w:val="24"/>
        </w:rPr>
        <w:t xml:space="preserve"> </w:t>
      </w:r>
      <w:r w:rsidRPr="00730461">
        <w:rPr>
          <w:rFonts w:asciiTheme="minorBidi" w:hAnsiTheme="minorBidi" w:cstheme="minorBidi"/>
          <w:sz w:val="24"/>
        </w:rPr>
        <w:t xml:space="preserve">baik oleh Pemerintah </w:t>
      </w:r>
      <w:r w:rsidR="00CA3499" w:rsidRPr="00730461">
        <w:rPr>
          <w:rFonts w:asciiTheme="minorBidi" w:hAnsiTheme="minorBidi" w:cstheme="minorBidi"/>
          <w:sz w:val="24"/>
        </w:rPr>
        <w:t>K</w:t>
      </w:r>
      <w:r w:rsidRPr="00730461">
        <w:rPr>
          <w:rFonts w:asciiTheme="minorBidi" w:hAnsiTheme="minorBidi" w:cstheme="minorBidi"/>
          <w:sz w:val="24"/>
        </w:rPr>
        <w:t>abupaten/K</w:t>
      </w:r>
      <w:r w:rsidR="00CA3499" w:rsidRPr="00730461">
        <w:rPr>
          <w:rFonts w:asciiTheme="minorBidi" w:hAnsiTheme="minorBidi" w:cstheme="minorBidi"/>
          <w:sz w:val="24"/>
        </w:rPr>
        <w:t xml:space="preserve">ota maupun Provinsi </w:t>
      </w:r>
      <w:r w:rsidR="00C4662A" w:rsidRPr="00730461">
        <w:rPr>
          <w:rFonts w:asciiTheme="minorBidi" w:hAnsiTheme="minorBidi" w:cstheme="minorBidi"/>
          <w:sz w:val="24"/>
        </w:rPr>
        <w:t>K</w:t>
      </w:r>
      <w:r w:rsidR="00CA3499" w:rsidRPr="00730461">
        <w:rPr>
          <w:rFonts w:asciiTheme="minorBidi" w:hAnsiTheme="minorBidi" w:cstheme="minorBidi"/>
          <w:sz w:val="24"/>
        </w:rPr>
        <w:t>epulauan B</w:t>
      </w:r>
      <w:r w:rsidRPr="00730461">
        <w:rPr>
          <w:rFonts w:asciiTheme="minorBidi" w:hAnsiTheme="minorBidi" w:cstheme="minorBidi"/>
          <w:sz w:val="24"/>
        </w:rPr>
        <w:t>angka Belitung</w:t>
      </w:r>
      <w:r w:rsidR="00204AD0" w:rsidRPr="00730461">
        <w:rPr>
          <w:rFonts w:asciiTheme="minorBidi" w:hAnsiTheme="minorBidi" w:cstheme="minorBidi"/>
          <w:sz w:val="24"/>
        </w:rPr>
        <w:t>,</w:t>
      </w:r>
      <w:r w:rsidRPr="00730461">
        <w:rPr>
          <w:rFonts w:asciiTheme="minorBidi" w:hAnsiTheme="minorBidi" w:cstheme="minorBidi"/>
          <w:sz w:val="24"/>
        </w:rPr>
        <w:t xml:space="preserve"> dilakukan dengan mengadakan </w:t>
      </w:r>
      <w:r w:rsidR="00CA3499" w:rsidRPr="00730461">
        <w:rPr>
          <w:rFonts w:asciiTheme="minorBidi" w:hAnsiTheme="minorBidi" w:cstheme="minorBidi"/>
          <w:sz w:val="24"/>
        </w:rPr>
        <w:t>r</w:t>
      </w:r>
      <w:r w:rsidRPr="00730461">
        <w:rPr>
          <w:rFonts w:asciiTheme="minorBidi" w:hAnsiTheme="minorBidi" w:cstheme="minorBidi"/>
          <w:sz w:val="24"/>
        </w:rPr>
        <w:t xml:space="preserve">apat </w:t>
      </w:r>
      <w:r w:rsidR="00CA3499" w:rsidRPr="00730461">
        <w:rPr>
          <w:rFonts w:asciiTheme="minorBidi" w:hAnsiTheme="minorBidi" w:cstheme="minorBidi"/>
          <w:sz w:val="24"/>
        </w:rPr>
        <w:t>k</w:t>
      </w:r>
      <w:r w:rsidRPr="00730461">
        <w:rPr>
          <w:rFonts w:asciiTheme="minorBidi" w:hAnsiTheme="minorBidi" w:cstheme="minorBidi"/>
          <w:sz w:val="24"/>
        </w:rPr>
        <w:t xml:space="preserve">oordinasi </w:t>
      </w:r>
      <w:r w:rsidR="00CA3499" w:rsidRPr="00730461">
        <w:rPr>
          <w:rFonts w:asciiTheme="minorBidi" w:hAnsiTheme="minorBidi" w:cstheme="minorBidi"/>
          <w:sz w:val="24"/>
        </w:rPr>
        <w:t>perencanaan pembangunan bidang pendidikan  Provinsi kepulauan Bangka Belitung Tahun Anggaran 2015.</w:t>
      </w:r>
    </w:p>
    <w:p w:rsidR="00B16E14" w:rsidRPr="00730461" w:rsidRDefault="00B16E14" w:rsidP="00886C2C">
      <w:pPr>
        <w:pStyle w:val="ListParagraph"/>
        <w:autoSpaceDE w:val="0"/>
        <w:autoSpaceDN w:val="0"/>
        <w:adjustRightInd w:val="0"/>
        <w:spacing w:before="200" w:after="0" w:line="360" w:lineRule="auto"/>
        <w:ind w:left="360"/>
        <w:jc w:val="both"/>
        <w:rPr>
          <w:rFonts w:asciiTheme="minorBidi" w:hAnsiTheme="minorBidi" w:cstheme="minorBidi"/>
          <w:sz w:val="24"/>
        </w:rPr>
      </w:pPr>
    </w:p>
    <w:p w:rsidR="000B11C5" w:rsidRPr="00730461" w:rsidRDefault="000B11C5" w:rsidP="00A4432B">
      <w:pPr>
        <w:pStyle w:val="ListParagraph"/>
        <w:numPr>
          <w:ilvl w:val="1"/>
          <w:numId w:val="10"/>
        </w:numPr>
        <w:autoSpaceDE w:val="0"/>
        <w:autoSpaceDN w:val="0"/>
        <w:adjustRightInd w:val="0"/>
        <w:spacing w:before="200" w:after="0" w:line="480" w:lineRule="auto"/>
        <w:ind w:left="426" w:hanging="426"/>
        <w:rPr>
          <w:rFonts w:asciiTheme="minorBidi" w:hAnsiTheme="minorBidi" w:cstheme="minorBidi"/>
          <w:b/>
          <w:bCs/>
          <w:sz w:val="24"/>
        </w:rPr>
      </w:pPr>
      <w:r w:rsidRPr="00730461">
        <w:rPr>
          <w:rFonts w:asciiTheme="minorBidi" w:hAnsiTheme="minorBidi" w:cstheme="minorBidi"/>
          <w:b/>
          <w:bCs/>
          <w:sz w:val="24"/>
        </w:rPr>
        <w:t>AKUNTABILITAS KEUANGAN</w:t>
      </w:r>
    </w:p>
    <w:p w:rsidR="00037F34" w:rsidRDefault="00BF7784" w:rsidP="00037F34">
      <w:pPr>
        <w:spacing w:before="200" w:line="360" w:lineRule="auto"/>
        <w:contextualSpacing/>
        <w:jc w:val="both"/>
        <w:rPr>
          <w:rFonts w:asciiTheme="minorBidi" w:hAnsiTheme="minorBidi" w:cstheme="minorBidi"/>
          <w:sz w:val="24"/>
        </w:rPr>
      </w:pPr>
      <w:r w:rsidRPr="00730461">
        <w:rPr>
          <w:rFonts w:asciiTheme="minorBidi" w:hAnsiTheme="minorBidi" w:cstheme="minorBidi"/>
          <w:sz w:val="24"/>
        </w:rPr>
        <w:t xml:space="preserve">Dinas Pendidikan Provinsi Kepulauan Bangka Belitung memiliki struktur anggaran belanja daerah dalam DPA </w:t>
      </w:r>
      <w:r w:rsidR="00AD0ABE" w:rsidRPr="00730461">
        <w:rPr>
          <w:rFonts w:asciiTheme="minorBidi" w:hAnsiTheme="minorBidi" w:cstheme="minorBidi"/>
          <w:sz w:val="24"/>
        </w:rPr>
        <w:t>2015</w:t>
      </w:r>
      <w:r w:rsidRPr="00730461">
        <w:rPr>
          <w:rFonts w:asciiTheme="minorBidi" w:hAnsiTheme="minorBidi" w:cstheme="minorBidi"/>
          <w:sz w:val="24"/>
        </w:rPr>
        <w:t xml:space="preserve"> yang terdiri dari 2 (dua) pos pengeluaran, </w:t>
      </w:r>
      <w:r w:rsidR="00037F34">
        <w:rPr>
          <w:rFonts w:asciiTheme="minorBidi" w:hAnsiTheme="minorBidi" w:cstheme="minorBidi"/>
          <w:sz w:val="24"/>
        </w:rPr>
        <w:t xml:space="preserve">yaitu </w:t>
      </w:r>
      <w:r w:rsidRPr="00730461">
        <w:rPr>
          <w:rFonts w:asciiTheme="minorBidi" w:hAnsiTheme="minorBidi" w:cstheme="minorBidi"/>
          <w:sz w:val="24"/>
        </w:rPr>
        <w:t xml:space="preserve"> </w:t>
      </w:r>
      <w:r w:rsidR="00037F34">
        <w:rPr>
          <w:rFonts w:asciiTheme="minorBidi" w:hAnsiTheme="minorBidi" w:cstheme="minorBidi"/>
          <w:sz w:val="24"/>
        </w:rPr>
        <w:t>1. B</w:t>
      </w:r>
      <w:r w:rsidRPr="00730461">
        <w:rPr>
          <w:rFonts w:asciiTheme="minorBidi" w:hAnsiTheme="minorBidi" w:cstheme="minorBidi"/>
          <w:sz w:val="24"/>
        </w:rPr>
        <w:t>elanja tidak langsung</w:t>
      </w:r>
      <w:r w:rsidR="00037F34">
        <w:rPr>
          <w:rFonts w:asciiTheme="minorBidi" w:hAnsiTheme="minorBidi" w:cstheme="minorBidi"/>
          <w:sz w:val="24"/>
        </w:rPr>
        <w:t>.</w:t>
      </w:r>
      <w:r w:rsidRPr="00730461">
        <w:rPr>
          <w:rFonts w:asciiTheme="minorBidi" w:hAnsiTheme="minorBidi" w:cstheme="minorBidi"/>
          <w:sz w:val="24"/>
        </w:rPr>
        <w:t xml:space="preserve"> </w:t>
      </w:r>
    </w:p>
    <w:p w:rsidR="00037F34" w:rsidRPr="00037F34" w:rsidRDefault="00037F34" w:rsidP="00037F34">
      <w:pPr>
        <w:spacing w:before="200" w:line="360" w:lineRule="auto"/>
        <w:contextualSpacing/>
        <w:jc w:val="both"/>
        <w:rPr>
          <w:rFonts w:asciiTheme="minorBidi" w:hAnsiTheme="minorBidi" w:cstheme="minorBidi"/>
          <w:sz w:val="24"/>
        </w:rPr>
      </w:pPr>
      <w:r>
        <w:rPr>
          <w:rFonts w:asciiTheme="minorBidi" w:hAnsiTheme="minorBidi" w:cstheme="minorBidi"/>
          <w:sz w:val="24"/>
        </w:rPr>
        <w:t>2. B</w:t>
      </w:r>
      <w:r w:rsidR="00BF7784" w:rsidRPr="00037F34">
        <w:rPr>
          <w:rFonts w:asciiTheme="minorBidi" w:hAnsiTheme="minorBidi" w:cstheme="minorBidi"/>
          <w:sz w:val="24"/>
        </w:rPr>
        <w:t xml:space="preserve">elanja langsung. </w:t>
      </w:r>
    </w:p>
    <w:p w:rsidR="00037F34" w:rsidRDefault="00BF7784" w:rsidP="001C70BD">
      <w:pPr>
        <w:spacing w:line="360" w:lineRule="auto"/>
        <w:jc w:val="both"/>
        <w:rPr>
          <w:rFonts w:asciiTheme="minorBidi" w:hAnsiTheme="minorBidi" w:cstheme="minorBidi"/>
          <w:sz w:val="24"/>
        </w:rPr>
      </w:pPr>
      <w:r w:rsidRPr="00730461">
        <w:rPr>
          <w:rFonts w:asciiTheme="minorBidi" w:hAnsiTheme="minorBidi" w:cstheme="minorBidi"/>
          <w:sz w:val="24"/>
        </w:rPr>
        <w:t xml:space="preserve">Pos pengeluaran belanja tidak langsung meliputi belanja pegawai yang dipergunakan untuk membayar gaji dan tunjangan pegawai. </w:t>
      </w:r>
    </w:p>
    <w:p w:rsidR="00037F34" w:rsidRDefault="00BF7784" w:rsidP="00037F34">
      <w:pPr>
        <w:spacing w:before="200" w:line="360" w:lineRule="auto"/>
        <w:contextualSpacing/>
        <w:jc w:val="both"/>
        <w:rPr>
          <w:rFonts w:asciiTheme="minorBidi" w:hAnsiTheme="minorBidi" w:cstheme="minorBidi"/>
          <w:sz w:val="24"/>
        </w:rPr>
      </w:pPr>
      <w:r w:rsidRPr="00730461">
        <w:rPr>
          <w:rFonts w:asciiTheme="minorBidi" w:hAnsiTheme="minorBidi" w:cstheme="minorBidi"/>
          <w:sz w:val="24"/>
        </w:rPr>
        <w:t xml:space="preserve">Pos pengeluaran belanja langsung meliputi </w:t>
      </w:r>
    </w:p>
    <w:p w:rsidR="00037F34" w:rsidRDefault="00037F34" w:rsidP="00037F34">
      <w:pPr>
        <w:spacing w:before="200" w:line="360" w:lineRule="auto"/>
        <w:ind w:left="284" w:hanging="284"/>
        <w:contextualSpacing/>
        <w:jc w:val="both"/>
        <w:rPr>
          <w:rFonts w:asciiTheme="minorBidi" w:hAnsiTheme="minorBidi" w:cstheme="minorBidi"/>
          <w:sz w:val="24"/>
        </w:rPr>
      </w:pPr>
      <w:r>
        <w:rPr>
          <w:rFonts w:asciiTheme="minorBidi" w:hAnsiTheme="minorBidi" w:cstheme="minorBidi"/>
          <w:sz w:val="24"/>
        </w:rPr>
        <w:t>a.</w:t>
      </w:r>
      <w:r w:rsidR="00BF7784" w:rsidRPr="00730461">
        <w:rPr>
          <w:rFonts w:asciiTheme="minorBidi" w:hAnsiTheme="minorBidi" w:cstheme="minorBidi"/>
          <w:sz w:val="24"/>
        </w:rPr>
        <w:t xml:space="preserve"> </w:t>
      </w:r>
      <w:r>
        <w:rPr>
          <w:rFonts w:asciiTheme="minorBidi" w:hAnsiTheme="minorBidi" w:cstheme="minorBidi"/>
          <w:sz w:val="24"/>
        </w:rPr>
        <w:tab/>
        <w:t>B</w:t>
      </w:r>
      <w:r w:rsidR="00BF7784" w:rsidRPr="00730461">
        <w:rPr>
          <w:rFonts w:asciiTheme="minorBidi" w:hAnsiTheme="minorBidi" w:cstheme="minorBidi"/>
          <w:sz w:val="24"/>
        </w:rPr>
        <w:t xml:space="preserve">elanja pegawai untuk membayar upah dan honorarium pegawai, </w:t>
      </w:r>
    </w:p>
    <w:p w:rsidR="00037F34" w:rsidRDefault="00037F34" w:rsidP="00037F34">
      <w:pPr>
        <w:spacing w:before="200" w:line="360" w:lineRule="auto"/>
        <w:ind w:left="284" w:hanging="284"/>
        <w:contextualSpacing/>
        <w:jc w:val="both"/>
        <w:rPr>
          <w:rFonts w:asciiTheme="minorBidi" w:hAnsiTheme="minorBidi" w:cstheme="minorBidi"/>
          <w:sz w:val="24"/>
        </w:rPr>
      </w:pPr>
      <w:r>
        <w:rPr>
          <w:rFonts w:asciiTheme="minorBidi" w:hAnsiTheme="minorBidi" w:cstheme="minorBidi"/>
          <w:sz w:val="24"/>
        </w:rPr>
        <w:t>b.</w:t>
      </w:r>
      <w:r>
        <w:rPr>
          <w:rFonts w:asciiTheme="minorBidi" w:hAnsiTheme="minorBidi" w:cstheme="minorBidi"/>
          <w:sz w:val="24"/>
        </w:rPr>
        <w:tab/>
        <w:t>B</w:t>
      </w:r>
      <w:r w:rsidR="00BF7784" w:rsidRPr="00730461">
        <w:rPr>
          <w:rFonts w:asciiTheme="minorBidi" w:hAnsiTheme="minorBidi" w:cstheme="minorBidi"/>
          <w:sz w:val="24"/>
        </w:rPr>
        <w:t>elanja barang dan jasa untuk keperluan operasional perkantoran, pemeliharaan dan perjalanan dinas sebagai pendukung kelancaran pelaksanaan kegiatan</w:t>
      </w:r>
      <w:r w:rsidR="0089031D">
        <w:rPr>
          <w:rFonts w:asciiTheme="minorBidi" w:hAnsiTheme="minorBidi" w:cstheme="minorBidi"/>
          <w:sz w:val="24"/>
        </w:rPr>
        <w:t>.</w:t>
      </w:r>
      <w:r w:rsidR="00BF7784" w:rsidRPr="00730461">
        <w:rPr>
          <w:rFonts w:asciiTheme="minorBidi" w:hAnsiTheme="minorBidi" w:cstheme="minorBidi"/>
          <w:sz w:val="24"/>
        </w:rPr>
        <w:t xml:space="preserve"> </w:t>
      </w:r>
    </w:p>
    <w:p w:rsidR="00BF7784" w:rsidRPr="00730461" w:rsidRDefault="00037F34" w:rsidP="00037F34">
      <w:pPr>
        <w:spacing w:before="200" w:line="360" w:lineRule="auto"/>
        <w:ind w:left="284" w:hanging="284"/>
        <w:contextualSpacing/>
        <w:jc w:val="both"/>
        <w:rPr>
          <w:rFonts w:asciiTheme="minorBidi" w:hAnsiTheme="minorBidi" w:cstheme="minorBidi"/>
          <w:sz w:val="24"/>
        </w:rPr>
      </w:pPr>
      <w:r>
        <w:rPr>
          <w:rFonts w:asciiTheme="minorBidi" w:hAnsiTheme="minorBidi" w:cstheme="minorBidi"/>
          <w:sz w:val="24"/>
        </w:rPr>
        <w:t>c.</w:t>
      </w:r>
      <w:r w:rsidR="00BF7784" w:rsidRPr="00730461">
        <w:rPr>
          <w:rFonts w:asciiTheme="minorBidi" w:hAnsiTheme="minorBidi" w:cstheme="minorBidi"/>
          <w:sz w:val="24"/>
        </w:rPr>
        <w:t xml:space="preserve"> </w:t>
      </w:r>
      <w:r>
        <w:rPr>
          <w:rFonts w:asciiTheme="minorBidi" w:hAnsiTheme="minorBidi" w:cstheme="minorBidi"/>
          <w:sz w:val="24"/>
        </w:rPr>
        <w:tab/>
        <w:t>B</w:t>
      </w:r>
      <w:r w:rsidR="00BF7784" w:rsidRPr="00730461">
        <w:rPr>
          <w:rFonts w:asciiTheme="minorBidi" w:hAnsiTheme="minorBidi" w:cstheme="minorBidi"/>
          <w:sz w:val="24"/>
        </w:rPr>
        <w:t>elanja modal meliputi pengadaan sarana prasarana yang merupakan asset tetap dan tidak habis pakai.</w:t>
      </w:r>
    </w:p>
    <w:p w:rsidR="00BF7784" w:rsidRPr="00730461" w:rsidRDefault="00BF7784" w:rsidP="00DD3762">
      <w:pPr>
        <w:pStyle w:val="Default"/>
        <w:spacing w:line="360" w:lineRule="auto"/>
        <w:jc w:val="both"/>
        <w:rPr>
          <w:rFonts w:asciiTheme="minorBidi" w:hAnsiTheme="minorBidi" w:cstheme="minorBidi"/>
        </w:rPr>
      </w:pPr>
      <w:r w:rsidRPr="00730461">
        <w:rPr>
          <w:rFonts w:asciiTheme="minorBidi" w:hAnsiTheme="minorBidi" w:cstheme="minorBidi"/>
        </w:rPr>
        <w:lastRenderedPageBreak/>
        <w:t xml:space="preserve">Berdasarkan DPA Dinas Pendidikan Provinsi Kepulauan Bangka Belitung  tahun </w:t>
      </w:r>
      <w:r w:rsidR="00AD0ABE" w:rsidRPr="00730461">
        <w:rPr>
          <w:rFonts w:asciiTheme="minorBidi" w:hAnsiTheme="minorBidi" w:cstheme="minorBidi"/>
        </w:rPr>
        <w:t>2015</w:t>
      </w:r>
      <w:r w:rsidRPr="00730461">
        <w:rPr>
          <w:rFonts w:asciiTheme="minorBidi" w:hAnsiTheme="minorBidi" w:cstheme="minorBidi"/>
        </w:rPr>
        <w:t xml:space="preserve">, total alokasi anggaran belanja adalah sebanyak </w:t>
      </w:r>
      <w:r w:rsidRPr="00AE7439">
        <w:rPr>
          <w:rFonts w:asciiTheme="minorBidi" w:hAnsiTheme="minorBidi" w:cstheme="minorBidi"/>
          <w:b/>
          <w:color w:val="auto"/>
        </w:rPr>
        <w:t>Rp</w:t>
      </w:r>
      <w:r w:rsidR="00B41D89" w:rsidRPr="00AE7439">
        <w:rPr>
          <w:rFonts w:asciiTheme="minorBidi" w:hAnsiTheme="minorBidi" w:cstheme="minorBidi"/>
          <w:b/>
          <w:color w:val="auto"/>
        </w:rPr>
        <w:t xml:space="preserve"> </w:t>
      </w:r>
      <w:r w:rsidR="00DD3762" w:rsidRPr="00AE7439">
        <w:rPr>
          <w:rFonts w:asciiTheme="minorBidi" w:hAnsiTheme="minorBidi" w:cstheme="minorBidi"/>
          <w:b/>
          <w:color w:val="auto"/>
        </w:rPr>
        <w:t>41</w:t>
      </w:r>
      <w:r w:rsidR="009F77D4" w:rsidRPr="00AE7439">
        <w:rPr>
          <w:rFonts w:asciiTheme="minorBidi" w:hAnsiTheme="minorBidi" w:cstheme="minorBidi"/>
          <w:b/>
          <w:color w:val="auto"/>
        </w:rPr>
        <w:t>.</w:t>
      </w:r>
      <w:r w:rsidR="00DD3762" w:rsidRPr="00AE7439">
        <w:rPr>
          <w:rFonts w:asciiTheme="minorBidi" w:hAnsiTheme="minorBidi" w:cstheme="minorBidi"/>
          <w:b/>
          <w:color w:val="auto"/>
        </w:rPr>
        <w:t>448</w:t>
      </w:r>
      <w:r w:rsidR="009F77D4" w:rsidRPr="00AE7439">
        <w:rPr>
          <w:rFonts w:asciiTheme="minorBidi" w:hAnsiTheme="minorBidi" w:cstheme="minorBidi"/>
          <w:b/>
          <w:color w:val="auto"/>
        </w:rPr>
        <w:t>.</w:t>
      </w:r>
      <w:r w:rsidR="00DD3762" w:rsidRPr="00AE7439">
        <w:rPr>
          <w:rFonts w:asciiTheme="minorBidi" w:hAnsiTheme="minorBidi" w:cstheme="minorBidi"/>
          <w:b/>
          <w:color w:val="auto"/>
        </w:rPr>
        <w:t>613</w:t>
      </w:r>
      <w:r w:rsidR="009F77D4" w:rsidRPr="00AE7439">
        <w:rPr>
          <w:rFonts w:asciiTheme="minorBidi" w:hAnsiTheme="minorBidi" w:cstheme="minorBidi"/>
          <w:b/>
          <w:color w:val="auto"/>
        </w:rPr>
        <w:t>.</w:t>
      </w:r>
      <w:r w:rsidR="00DD3762" w:rsidRPr="00AE7439">
        <w:rPr>
          <w:rFonts w:asciiTheme="minorBidi" w:hAnsiTheme="minorBidi" w:cstheme="minorBidi"/>
          <w:b/>
          <w:color w:val="auto"/>
        </w:rPr>
        <w:t>506</w:t>
      </w:r>
      <w:r w:rsidR="009F77D4" w:rsidRPr="00AE7439">
        <w:rPr>
          <w:rFonts w:asciiTheme="minorBidi" w:hAnsiTheme="minorBidi" w:cstheme="minorBidi"/>
          <w:b/>
          <w:color w:val="auto"/>
        </w:rPr>
        <w:t>,</w:t>
      </w:r>
      <w:r w:rsidR="00DD3762" w:rsidRPr="00AE7439">
        <w:rPr>
          <w:rFonts w:asciiTheme="minorBidi" w:hAnsiTheme="minorBidi" w:cstheme="minorBidi"/>
          <w:b/>
          <w:color w:val="auto"/>
        </w:rPr>
        <w:t>83</w:t>
      </w:r>
      <w:r w:rsidRPr="00730461">
        <w:rPr>
          <w:rFonts w:asciiTheme="minorBidi" w:hAnsiTheme="minorBidi" w:cstheme="minorBidi"/>
          <w:b/>
          <w:bCs/>
        </w:rPr>
        <w:t xml:space="preserve"> </w:t>
      </w:r>
      <w:r w:rsidRPr="00730461">
        <w:rPr>
          <w:rFonts w:asciiTheme="minorBidi" w:hAnsiTheme="minorBidi" w:cstheme="minorBidi"/>
        </w:rPr>
        <w:t xml:space="preserve">dengan rincian belanja sebagai berikut : </w:t>
      </w:r>
    </w:p>
    <w:p w:rsidR="00BF7784" w:rsidRPr="00730461" w:rsidRDefault="00BF7784" w:rsidP="00AF02AA">
      <w:pPr>
        <w:pStyle w:val="Default"/>
        <w:spacing w:after="160" w:line="360" w:lineRule="auto"/>
        <w:jc w:val="both"/>
        <w:rPr>
          <w:rFonts w:asciiTheme="minorBidi" w:hAnsiTheme="minorBidi" w:cstheme="minorBidi"/>
          <w:b/>
          <w:bCs/>
          <w:color w:val="auto"/>
        </w:rPr>
      </w:pPr>
      <w:r w:rsidRPr="00730461">
        <w:rPr>
          <w:rFonts w:asciiTheme="minorBidi" w:hAnsiTheme="minorBidi" w:cstheme="minorBidi"/>
        </w:rPr>
        <w:t xml:space="preserve">1. Belanja tidak langsung sebesar Rp </w:t>
      </w:r>
      <w:r w:rsidR="003517C5" w:rsidRPr="00730461">
        <w:rPr>
          <w:rFonts w:asciiTheme="minorBidi" w:hAnsiTheme="minorBidi" w:cstheme="minorBidi"/>
          <w:b/>
          <w:bCs/>
          <w:color w:val="auto"/>
        </w:rPr>
        <w:t>6.546.987.506,83</w:t>
      </w:r>
      <w:r w:rsidR="003517C5" w:rsidRPr="00730461">
        <w:rPr>
          <w:rFonts w:asciiTheme="minorBidi" w:hAnsiTheme="minorBidi" w:cstheme="minorBidi"/>
          <w:color w:val="auto"/>
        </w:rPr>
        <w:t xml:space="preserve"> </w:t>
      </w:r>
      <w:r w:rsidR="0054758F" w:rsidRPr="00730461">
        <w:rPr>
          <w:rFonts w:asciiTheme="minorBidi" w:hAnsiTheme="minorBidi" w:cstheme="minorBidi"/>
          <w:color w:val="auto"/>
        </w:rPr>
        <w:t xml:space="preserve">atau </w:t>
      </w:r>
      <w:r w:rsidR="00AF02AA" w:rsidRPr="00730461">
        <w:rPr>
          <w:rFonts w:asciiTheme="minorBidi" w:hAnsiTheme="minorBidi" w:cstheme="minorBidi"/>
          <w:b/>
          <w:bCs/>
          <w:color w:val="auto"/>
        </w:rPr>
        <w:t>15,80</w:t>
      </w:r>
      <w:r w:rsidRPr="00730461">
        <w:rPr>
          <w:rFonts w:asciiTheme="minorBidi" w:hAnsiTheme="minorBidi" w:cstheme="minorBidi"/>
          <w:b/>
          <w:bCs/>
          <w:color w:val="auto"/>
        </w:rPr>
        <w:t xml:space="preserve">% </w:t>
      </w:r>
    </w:p>
    <w:p w:rsidR="00BF7784" w:rsidRPr="00730461" w:rsidRDefault="00BF7784" w:rsidP="003517C5">
      <w:pPr>
        <w:pStyle w:val="Default"/>
        <w:spacing w:line="360" w:lineRule="auto"/>
        <w:jc w:val="both"/>
        <w:rPr>
          <w:rFonts w:asciiTheme="minorBidi" w:hAnsiTheme="minorBidi" w:cstheme="minorBidi"/>
          <w:color w:val="auto"/>
        </w:rPr>
      </w:pPr>
      <w:r w:rsidRPr="00730461">
        <w:rPr>
          <w:rFonts w:asciiTheme="minorBidi" w:hAnsiTheme="minorBidi" w:cstheme="minorBidi"/>
        </w:rPr>
        <w:t xml:space="preserve">2. Belanja langsung sebesar Rp </w:t>
      </w:r>
      <w:r w:rsidR="003517C5" w:rsidRPr="00730461">
        <w:rPr>
          <w:rFonts w:asciiTheme="minorBidi" w:hAnsiTheme="minorBidi" w:cstheme="minorBidi"/>
          <w:b/>
          <w:bCs/>
          <w:color w:val="auto"/>
        </w:rPr>
        <w:t>34.901.626.000,00</w:t>
      </w:r>
      <w:r w:rsidR="003517C5" w:rsidRPr="00730461">
        <w:rPr>
          <w:rFonts w:asciiTheme="minorBidi" w:hAnsiTheme="minorBidi" w:cstheme="minorBidi"/>
          <w:color w:val="auto"/>
        </w:rPr>
        <w:t xml:space="preserve"> </w:t>
      </w:r>
      <w:r w:rsidRPr="00730461">
        <w:rPr>
          <w:rFonts w:asciiTheme="minorBidi" w:hAnsiTheme="minorBidi" w:cstheme="minorBidi"/>
          <w:color w:val="auto"/>
        </w:rPr>
        <w:t xml:space="preserve">atau </w:t>
      </w:r>
      <w:r w:rsidR="00AF02AA" w:rsidRPr="00730461">
        <w:rPr>
          <w:rFonts w:asciiTheme="minorBidi" w:hAnsiTheme="minorBidi" w:cstheme="minorBidi"/>
          <w:b/>
          <w:bCs/>
          <w:color w:val="auto"/>
        </w:rPr>
        <w:t>84,20</w:t>
      </w:r>
      <w:r w:rsidRPr="00730461">
        <w:rPr>
          <w:rFonts w:asciiTheme="minorBidi" w:hAnsiTheme="minorBidi" w:cstheme="minorBidi"/>
          <w:b/>
          <w:bCs/>
          <w:color w:val="auto"/>
        </w:rPr>
        <w:t>%</w:t>
      </w:r>
      <w:r w:rsidRPr="00730461">
        <w:rPr>
          <w:rFonts w:asciiTheme="minorBidi" w:hAnsiTheme="minorBidi" w:cstheme="minorBidi"/>
          <w:color w:val="auto"/>
        </w:rPr>
        <w:t xml:space="preserve"> </w:t>
      </w:r>
    </w:p>
    <w:p w:rsidR="00BF7784" w:rsidRPr="00730461" w:rsidRDefault="00BF7784" w:rsidP="003517C5">
      <w:pPr>
        <w:pStyle w:val="Default"/>
        <w:spacing w:line="360" w:lineRule="auto"/>
        <w:ind w:left="567" w:hanging="283"/>
        <w:jc w:val="both"/>
        <w:rPr>
          <w:rFonts w:asciiTheme="minorBidi" w:hAnsiTheme="minorBidi" w:cstheme="minorBidi"/>
        </w:rPr>
      </w:pPr>
      <w:r w:rsidRPr="00730461">
        <w:rPr>
          <w:rFonts w:asciiTheme="minorBidi" w:hAnsiTheme="minorBidi" w:cstheme="minorBidi"/>
        </w:rPr>
        <w:t>a. Belanja Barang dan Jasa Rp</w:t>
      </w:r>
      <w:r w:rsidR="003517C5" w:rsidRPr="00730461">
        <w:rPr>
          <w:rFonts w:asciiTheme="minorBidi" w:hAnsiTheme="minorBidi" w:cstheme="minorBidi"/>
        </w:rPr>
        <w:t xml:space="preserve">    </w:t>
      </w:r>
      <w:r w:rsidR="003149D1" w:rsidRPr="00730461">
        <w:rPr>
          <w:rFonts w:asciiTheme="minorBidi" w:hAnsiTheme="minorBidi" w:cstheme="minorBidi"/>
        </w:rPr>
        <w:t>32.367.756</w:t>
      </w:r>
      <w:r w:rsidR="003718D2" w:rsidRPr="00730461">
        <w:rPr>
          <w:rFonts w:asciiTheme="minorBidi" w:hAnsiTheme="minorBidi" w:cstheme="minorBidi"/>
        </w:rPr>
        <w:t>,00</w:t>
      </w:r>
    </w:p>
    <w:p w:rsidR="00A411A2" w:rsidRPr="00730461" w:rsidRDefault="00A411A2" w:rsidP="003149D1">
      <w:pPr>
        <w:pStyle w:val="Default"/>
        <w:spacing w:after="160"/>
        <w:ind w:left="567" w:hanging="283"/>
        <w:rPr>
          <w:rFonts w:asciiTheme="minorBidi" w:hAnsiTheme="minorBidi" w:cstheme="minorBidi"/>
        </w:rPr>
      </w:pPr>
      <w:r w:rsidRPr="00730461">
        <w:rPr>
          <w:rFonts w:asciiTheme="minorBidi" w:hAnsiTheme="minorBidi" w:cstheme="minorBidi"/>
        </w:rPr>
        <w:t>b. Belanja modal Rp</w:t>
      </w:r>
      <w:r w:rsidR="003517C5" w:rsidRPr="00730461">
        <w:rPr>
          <w:rFonts w:asciiTheme="minorBidi" w:hAnsiTheme="minorBidi" w:cstheme="minorBidi"/>
        </w:rPr>
        <w:t xml:space="preserve">  </w:t>
      </w:r>
      <w:r w:rsidR="003149D1" w:rsidRPr="00730461">
        <w:rPr>
          <w:rFonts w:asciiTheme="minorBidi" w:hAnsiTheme="minorBidi" w:cstheme="minorBidi"/>
        </w:rPr>
        <w:t>1.060.500.000</w:t>
      </w:r>
      <w:r w:rsidR="003718D2" w:rsidRPr="00730461">
        <w:rPr>
          <w:rFonts w:asciiTheme="minorBidi" w:hAnsiTheme="minorBidi" w:cstheme="minorBidi"/>
        </w:rPr>
        <w:t>,00</w:t>
      </w:r>
    </w:p>
    <w:p w:rsidR="00A411A2" w:rsidRPr="00730461" w:rsidRDefault="00A411A2" w:rsidP="003517C5">
      <w:pPr>
        <w:pStyle w:val="Default"/>
        <w:ind w:left="567" w:hanging="283"/>
        <w:rPr>
          <w:rFonts w:asciiTheme="minorBidi" w:hAnsiTheme="minorBidi" w:cstheme="minorBidi"/>
        </w:rPr>
      </w:pPr>
      <w:r w:rsidRPr="00730461">
        <w:rPr>
          <w:rFonts w:asciiTheme="minorBidi" w:hAnsiTheme="minorBidi" w:cstheme="minorBidi"/>
        </w:rPr>
        <w:t>c. Belanja pegawai Rp</w:t>
      </w:r>
      <w:r w:rsidR="003517C5" w:rsidRPr="00730461">
        <w:rPr>
          <w:rFonts w:asciiTheme="minorBidi" w:hAnsiTheme="minorBidi" w:cstheme="minorBidi"/>
        </w:rPr>
        <w:t xml:space="preserve">   </w:t>
      </w:r>
      <w:r w:rsidR="00CA66DD" w:rsidRPr="00730461">
        <w:rPr>
          <w:rFonts w:asciiTheme="minorBidi" w:hAnsiTheme="minorBidi" w:cstheme="minorBidi"/>
        </w:rPr>
        <w:t>1.473.370.000</w:t>
      </w:r>
      <w:r w:rsidR="00F414D8" w:rsidRPr="00730461">
        <w:rPr>
          <w:rFonts w:asciiTheme="minorBidi" w:hAnsiTheme="minorBidi" w:cstheme="minorBidi"/>
        </w:rPr>
        <w:t>,00</w:t>
      </w:r>
      <w:r w:rsidRPr="00730461">
        <w:rPr>
          <w:rFonts w:asciiTheme="minorBidi" w:hAnsiTheme="minorBidi" w:cstheme="minorBidi"/>
        </w:rPr>
        <w:t xml:space="preserve"> </w:t>
      </w:r>
    </w:p>
    <w:p w:rsidR="00AD7E1A" w:rsidRPr="00730461" w:rsidRDefault="007211F4" w:rsidP="00CA66DD">
      <w:pPr>
        <w:autoSpaceDE w:val="0"/>
        <w:autoSpaceDN w:val="0"/>
        <w:adjustRightInd w:val="0"/>
        <w:spacing w:before="200" w:after="0" w:line="360" w:lineRule="auto"/>
        <w:contextualSpacing/>
        <w:jc w:val="both"/>
        <w:rPr>
          <w:rFonts w:asciiTheme="minorBidi" w:hAnsiTheme="minorBidi" w:cstheme="minorBidi"/>
          <w:b/>
          <w:bCs/>
          <w:color w:val="000000"/>
          <w:sz w:val="24"/>
        </w:rPr>
      </w:pPr>
      <w:r w:rsidRPr="00730461">
        <w:rPr>
          <w:rFonts w:asciiTheme="minorBidi" w:hAnsiTheme="minorBidi" w:cstheme="minorBidi"/>
          <w:sz w:val="24"/>
        </w:rPr>
        <w:t>Total anggaran untuk belanja langsung sebesar  Rp</w:t>
      </w:r>
      <w:r w:rsidR="007708EF" w:rsidRPr="00730461">
        <w:rPr>
          <w:rFonts w:asciiTheme="minorBidi" w:hAnsiTheme="minorBidi" w:cstheme="minorBidi"/>
          <w:b/>
          <w:bCs/>
          <w:sz w:val="24"/>
        </w:rPr>
        <w:t>34.901.626.000,00</w:t>
      </w:r>
      <w:r w:rsidR="007708EF" w:rsidRPr="00730461">
        <w:rPr>
          <w:rFonts w:asciiTheme="minorBidi" w:hAnsiTheme="minorBidi" w:cstheme="minorBidi"/>
          <w:color w:val="FF0000"/>
          <w:sz w:val="24"/>
        </w:rPr>
        <w:t xml:space="preserve"> </w:t>
      </w:r>
      <w:r w:rsidRPr="00730461">
        <w:rPr>
          <w:rFonts w:asciiTheme="minorBidi" w:hAnsiTheme="minorBidi" w:cstheme="minorBidi"/>
          <w:sz w:val="24"/>
        </w:rPr>
        <w:t xml:space="preserve">  yang terbagi dalam </w:t>
      </w:r>
      <w:r w:rsidRPr="00730461">
        <w:rPr>
          <w:rFonts w:asciiTheme="minorBidi" w:hAnsiTheme="minorBidi" w:cstheme="minorBidi"/>
          <w:sz w:val="24"/>
          <w:lang w:val="en-US"/>
        </w:rPr>
        <w:t>5</w:t>
      </w:r>
      <w:r w:rsidRPr="00730461">
        <w:rPr>
          <w:rFonts w:asciiTheme="minorBidi" w:hAnsiTheme="minorBidi" w:cstheme="minorBidi"/>
          <w:sz w:val="24"/>
        </w:rPr>
        <w:t xml:space="preserve"> (</w:t>
      </w:r>
      <w:r w:rsidRPr="00730461">
        <w:rPr>
          <w:rFonts w:asciiTheme="minorBidi" w:hAnsiTheme="minorBidi" w:cstheme="minorBidi"/>
          <w:sz w:val="24"/>
          <w:lang w:val="en-US"/>
        </w:rPr>
        <w:t>lima</w:t>
      </w:r>
      <w:r w:rsidRPr="00730461">
        <w:rPr>
          <w:rFonts w:asciiTheme="minorBidi" w:hAnsiTheme="minorBidi" w:cstheme="minorBidi"/>
          <w:sz w:val="24"/>
        </w:rPr>
        <w:t>) Program Utama dengan 1</w:t>
      </w:r>
      <w:r w:rsidR="00AE7439">
        <w:rPr>
          <w:rFonts w:asciiTheme="minorBidi" w:hAnsiTheme="minorBidi" w:cstheme="minorBidi"/>
          <w:sz w:val="24"/>
        </w:rPr>
        <w:t>2</w:t>
      </w:r>
      <w:r w:rsidRPr="00730461">
        <w:rPr>
          <w:rFonts w:asciiTheme="minorBidi" w:hAnsiTheme="minorBidi" w:cstheme="minorBidi"/>
          <w:sz w:val="24"/>
        </w:rPr>
        <w:t xml:space="preserve"> kegiatan dan 3 (tiga) Program Penunjang/Rutin dengan 1</w:t>
      </w:r>
      <w:r w:rsidR="00AE7439">
        <w:rPr>
          <w:rFonts w:asciiTheme="minorBidi" w:hAnsiTheme="minorBidi" w:cstheme="minorBidi"/>
          <w:sz w:val="24"/>
        </w:rPr>
        <w:t>5</w:t>
      </w:r>
      <w:r w:rsidRPr="00730461">
        <w:rPr>
          <w:rFonts w:asciiTheme="minorBidi" w:hAnsiTheme="minorBidi" w:cstheme="minorBidi"/>
          <w:sz w:val="24"/>
        </w:rPr>
        <w:t xml:space="preserve"> kegiatan. </w:t>
      </w:r>
      <w:r w:rsidR="00C56DBE" w:rsidRPr="00730461">
        <w:rPr>
          <w:rFonts w:asciiTheme="minorBidi" w:hAnsiTheme="minorBidi" w:cstheme="minorBidi"/>
          <w:color w:val="000000"/>
          <w:sz w:val="24"/>
        </w:rPr>
        <w:t xml:space="preserve">Realisasi Belanja Langsung yang tercantum di DPA Dinas Pendidikan Provinsi </w:t>
      </w:r>
      <w:r w:rsidR="00C37770" w:rsidRPr="00730461">
        <w:rPr>
          <w:rFonts w:asciiTheme="minorBidi" w:hAnsiTheme="minorBidi" w:cstheme="minorBidi"/>
          <w:sz w:val="24"/>
        </w:rPr>
        <w:t>Kepulauan Bangka Belitung</w:t>
      </w:r>
      <w:r w:rsidR="00C37770" w:rsidRPr="00730461">
        <w:rPr>
          <w:rFonts w:asciiTheme="minorBidi" w:hAnsiTheme="minorBidi" w:cstheme="minorBidi"/>
          <w:color w:val="000000"/>
          <w:sz w:val="24"/>
        </w:rPr>
        <w:t xml:space="preserve"> </w:t>
      </w:r>
      <w:r w:rsidR="00C56DBE" w:rsidRPr="00730461">
        <w:rPr>
          <w:rFonts w:asciiTheme="minorBidi" w:hAnsiTheme="minorBidi" w:cstheme="minorBidi"/>
          <w:color w:val="000000"/>
          <w:sz w:val="24"/>
        </w:rPr>
        <w:t xml:space="preserve">sampai 31 Desember </w:t>
      </w:r>
      <w:r w:rsidR="00AD0ABE" w:rsidRPr="00730461">
        <w:rPr>
          <w:rFonts w:asciiTheme="minorBidi" w:hAnsiTheme="minorBidi" w:cstheme="minorBidi"/>
          <w:color w:val="000000"/>
          <w:sz w:val="24"/>
        </w:rPr>
        <w:t>2015</w:t>
      </w:r>
      <w:r w:rsidR="00C56DBE" w:rsidRPr="00730461">
        <w:rPr>
          <w:rFonts w:asciiTheme="minorBidi" w:hAnsiTheme="minorBidi" w:cstheme="minorBidi"/>
          <w:color w:val="000000"/>
          <w:sz w:val="24"/>
        </w:rPr>
        <w:t xml:space="preserve"> adalah sebesar </w:t>
      </w:r>
      <w:r w:rsidR="00C56DBE" w:rsidRPr="00730461">
        <w:rPr>
          <w:rFonts w:asciiTheme="minorBidi" w:hAnsiTheme="minorBidi" w:cstheme="minorBidi"/>
          <w:b/>
          <w:bCs/>
          <w:color w:val="000000"/>
          <w:sz w:val="24"/>
        </w:rPr>
        <w:t xml:space="preserve">Rp </w:t>
      </w:r>
      <w:r w:rsidR="00CA66DD" w:rsidRPr="00730461">
        <w:rPr>
          <w:rFonts w:asciiTheme="minorBidi" w:hAnsiTheme="minorBidi" w:cstheme="minorBidi"/>
          <w:b/>
          <w:bCs/>
          <w:color w:val="000000"/>
          <w:sz w:val="24"/>
        </w:rPr>
        <w:t>30.432.959.798,00  atau 87,20</w:t>
      </w:r>
      <w:r w:rsidR="00C56DBE" w:rsidRPr="00730461">
        <w:rPr>
          <w:rFonts w:asciiTheme="minorBidi" w:hAnsiTheme="minorBidi" w:cstheme="minorBidi"/>
          <w:b/>
          <w:bCs/>
          <w:color w:val="000000"/>
          <w:sz w:val="24"/>
        </w:rPr>
        <w:t>%.</w:t>
      </w:r>
    </w:p>
    <w:p w:rsidR="00EE5E0B" w:rsidRPr="00730461" w:rsidRDefault="00C56DBE" w:rsidP="00B93A54">
      <w:pPr>
        <w:autoSpaceDE w:val="0"/>
        <w:autoSpaceDN w:val="0"/>
        <w:adjustRightInd w:val="0"/>
        <w:spacing w:before="200" w:after="0" w:line="360" w:lineRule="auto"/>
        <w:contextualSpacing/>
        <w:jc w:val="both"/>
        <w:rPr>
          <w:rFonts w:asciiTheme="minorBidi" w:hAnsiTheme="minorBidi" w:cstheme="minorBidi"/>
          <w:color w:val="000000"/>
          <w:sz w:val="24"/>
        </w:rPr>
      </w:pPr>
      <w:r w:rsidRPr="00730461">
        <w:rPr>
          <w:rFonts w:asciiTheme="minorBidi" w:hAnsiTheme="minorBidi" w:cstheme="minorBidi"/>
          <w:b/>
          <w:bCs/>
          <w:color w:val="000000"/>
          <w:sz w:val="24"/>
        </w:rPr>
        <w:t xml:space="preserve"> </w:t>
      </w:r>
      <w:r w:rsidRPr="00730461">
        <w:rPr>
          <w:rFonts w:asciiTheme="minorBidi" w:hAnsiTheme="minorBidi" w:cstheme="minorBidi"/>
          <w:color w:val="000000"/>
          <w:sz w:val="24"/>
        </w:rPr>
        <w:t xml:space="preserve">Berikut </w:t>
      </w:r>
      <w:r w:rsidR="00B93A54" w:rsidRPr="00730461">
        <w:rPr>
          <w:rFonts w:asciiTheme="minorBidi" w:hAnsiTheme="minorBidi" w:cstheme="minorBidi"/>
          <w:color w:val="000000"/>
          <w:sz w:val="24"/>
        </w:rPr>
        <w:t xml:space="preserve">tabel </w:t>
      </w:r>
      <w:r w:rsidRPr="00730461">
        <w:rPr>
          <w:rFonts w:asciiTheme="minorBidi" w:hAnsiTheme="minorBidi" w:cstheme="minorBidi"/>
          <w:color w:val="000000"/>
          <w:sz w:val="24"/>
        </w:rPr>
        <w:t>tentang</w:t>
      </w:r>
      <w:r w:rsidR="00B93A54" w:rsidRPr="00730461">
        <w:rPr>
          <w:rFonts w:asciiTheme="minorBidi" w:hAnsiTheme="minorBidi" w:cstheme="minorBidi"/>
          <w:color w:val="000000"/>
          <w:sz w:val="24"/>
        </w:rPr>
        <w:t xml:space="preserve"> realisasi fisik dan daya serap keuangan sebagai berikut :</w:t>
      </w:r>
    </w:p>
    <w:p w:rsidR="00730461" w:rsidRDefault="00730461" w:rsidP="00734E6F">
      <w:pPr>
        <w:autoSpaceDE w:val="0"/>
        <w:autoSpaceDN w:val="0"/>
        <w:adjustRightInd w:val="0"/>
        <w:spacing w:after="0" w:line="240" w:lineRule="auto"/>
        <w:ind w:left="3600" w:right="-1367"/>
        <w:rPr>
          <w:rFonts w:asciiTheme="minorBidi" w:hAnsiTheme="minorBidi" w:cstheme="minorBidi"/>
          <w:sz w:val="24"/>
        </w:rPr>
      </w:pPr>
    </w:p>
    <w:p w:rsidR="00726A7A" w:rsidRPr="00730461" w:rsidRDefault="009F77D4" w:rsidP="00734E6F">
      <w:pPr>
        <w:autoSpaceDE w:val="0"/>
        <w:autoSpaceDN w:val="0"/>
        <w:adjustRightInd w:val="0"/>
        <w:spacing w:after="0" w:line="240" w:lineRule="auto"/>
        <w:ind w:left="3600" w:right="-1367"/>
        <w:rPr>
          <w:rFonts w:asciiTheme="minorBidi" w:hAnsiTheme="minorBidi" w:cstheme="minorBidi"/>
          <w:sz w:val="24"/>
        </w:rPr>
      </w:pPr>
      <w:r w:rsidRPr="00730461">
        <w:rPr>
          <w:rFonts w:asciiTheme="minorBidi" w:hAnsiTheme="minorBidi" w:cstheme="minorBidi"/>
          <w:sz w:val="24"/>
        </w:rPr>
        <w:t xml:space="preserve"> </w:t>
      </w:r>
      <w:r w:rsidR="00726A7A" w:rsidRPr="00730461">
        <w:rPr>
          <w:rFonts w:asciiTheme="minorBidi" w:hAnsiTheme="minorBidi" w:cstheme="minorBidi"/>
          <w:sz w:val="24"/>
        </w:rPr>
        <w:t>Tabel 3.1</w:t>
      </w:r>
      <w:r w:rsidR="00734E6F" w:rsidRPr="00730461">
        <w:rPr>
          <w:rFonts w:asciiTheme="minorBidi" w:hAnsiTheme="minorBidi" w:cstheme="minorBidi"/>
          <w:sz w:val="24"/>
        </w:rPr>
        <w:t>2</w:t>
      </w:r>
    </w:p>
    <w:p w:rsidR="00726A7A" w:rsidRPr="00730461" w:rsidRDefault="00726A7A" w:rsidP="00726A7A">
      <w:pPr>
        <w:autoSpaceDE w:val="0"/>
        <w:autoSpaceDN w:val="0"/>
        <w:adjustRightInd w:val="0"/>
        <w:spacing w:after="0" w:line="240" w:lineRule="auto"/>
        <w:jc w:val="center"/>
        <w:rPr>
          <w:rFonts w:asciiTheme="minorBidi" w:hAnsiTheme="minorBidi" w:cstheme="minorBidi"/>
          <w:sz w:val="24"/>
        </w:rPr>
      </w:pPr>
      <w:r w:rsidRPr="00730461">
        <w:rPr>
          <w:rFonts w:asciiTheme="minorBidi" w:hAnsiTheme="minorBidi" w:cstheme="minorBidi"/>
          <w:sz w:val="24"/>
        </w:rPr>
        <w:t>Realisasi Belanja Tidak Langsung dan Belanja Langsung</w:t>
      </w:r>
    </w:p>
    <w:p w:rsidR="00726A7A" w:rsidRPr="00730461" w:rsidRDefault="00726A7A" w:rsidP="00726A7A">
      <w:pPr>
        <w:autoSpaceDE w:val="0"/>
        <w:autoSpaceDN w:val="0"/>
        <w:adjustRightInd w:val="0"/>
        <w:spacing w:after="0" w:line="240" w:lineRule="auto"/>
        <w:jc w:val="center"/>
        <w:rPr>
          <w:rFonts w:asciiTheme="minorBidi" w:hAnsiTheme="minorBidi" w:cstheme="minorBidi"/>
          <w:sz w:val="24"/>
        </w:rPr>
      </w:pPr>
      <w:r w:rsidRPr="00730461">
        <w:rPr>
          <w:rFonts w:asciiTheme="minorBidi" w:hAnsiTheme="minorBidi" w:cstheme="minorBidi"/>
          <w:sz w:val="24"/>
        </w:rPr>
        <w:t>Dinas Pendidikan Provinsi Kepulauan Bangka Belitung</w:t>
      </w:r>
    </w:p>
    <w:p w:rsidR="00726A7A" w:rsidRPr="00730461" w:rsidRDefault="00726A7A" w:rsidP="00726A7A">
      <w:pPr>
        <w:jc w:val="center"/>
        <w:rPr>
          <w:rFonts w:asciiTheme="minorBidi" w:hAnsiTheme="minorBidi" w:cstheme="minorBidi"/>
          <w:sz w:val="24"/>
        </w:rPr>
      </w:pPr>
      <w:r w:rsidRPr="00730461">
        <w:rPr>
          <w:rFonts w:asciiTheme="minorBidi" w:hAnsiTheme="minorBidi" w:cstheme="minorBidi"/>
          <w:sz w:val="24"/>
        </w:rPr>
        <w:t xml:space="preserve">Tahun </w:t>
      </w:r>
      <w:r w:rsidR="00AD0ABE" w:rsidRPr="00730461">
        <w:rPr>
          <w:rFonts w:asciiTheme="minorBidi" w:hAnsiTheme="minorBidi" w:cstheme="minorBidi"/>
          <w:sz w:val="24"/>
        </w:rPr>
        <w:t>2015</w:t>
      </w:r>
    </w:p>
    <w:tbl>
      <w:tblPr>
        <w:tblW w:w="9791" w:type="dxa"/>
        <w:tblInd w:w="98" w:type="dxa"/>
        <w:tblLayout w:type="fixed"/>
        <w:tblLook w:val="04A0"/>
      </w:tblPr>
      <w:tblGrid>
        <w:gridCol w:w="294"/>
        <w:gridCol w:w="283"/>
        <w:gridCol w:w="1701"/>
        <w:gridCol w:w="1418"/>
        <w:gridCol w:w="1417"/>
        <w:gridCol w:w="567"/>
        <w:gridCol w:w="1418"/>
        <w:gridCol w:w="709"/>
        <w:gridCol w:w="1417"/>
        <w:gridCol w:w="567"/>
      </w:tblGrid>
      <w:tr w:rsidR="00F43EAF" w:rsidRPr="00AE0748" w:rsidTr="00194849">
        <w:trPr>
          <w:trHeight w:val="195"/>
        </w:trPr>
        <w:tc>
          <w:tcPr>
            <w:tcW w:w="294"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NO</w:t>
            </w:r>
          </w:p>
        </w:tc>
        <w:tc>
          <w:tcPr>
            <w:tcW w:w="283" w:type="dxa"/>
            <w:vMerge w:val="restart"/>
            <w:tcBorders>
              <w:top w:val="single" w:sz="8" w:space="0" w:color="auto"/>
              <w:left w:val="nil"/>
              <w:bottom w:val="single" w:sz="8" w:space="0" w:color="000000"/>
              <w:right w:val="nil"/>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1701" w:type="dxa"/>
            <w:vMerge w:val="restart"/>
            <w:tcBorders>
              <w:top w:val="single" w:sz="8" w:space="0" w:color="auto"/>
              <w:left w:val="nil"/>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Program dan Kegiatan</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APBD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APBD - P   </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FISIK</w:t>
            </w:r>
          </w:p>
        </w:tc>
        <w:tc>
          <w:tcPr>
            <w:tcW w:w="2127" w:type="dxa"/>
            <w:gridSpan w:val="2"/>
            <w:vMerge w:val="restart"/>
            <w:tcBorders>
              <w:top w:val="single" w:sz="8" w:space="0" w:color="auto"/>
              <w:left w:val="single" w:sz="8" w:space="0" w:color="auto"/>
              <w:bottom w:val="single" w:sz="8" w:space="0" w:color="000000"/>
              <w:right w:val="single" w:sz="8" w:space="0" w:color="000000"/>
            </w:tcBorders>
            <w:shd w:val="clear" w:color="auto" w:fill="D9D9D9" w:themeFill="background1" w:themeFillShade="D9"/>
            <w:noWrap/>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REALISASI  ANGGARAN</w:t>
            </w:r>
          </w:p>
        </w:tc>
        <w:tc>
          <w:tcPr>
            <w:tcW w:w="1984" w:type="dxa"/>
            <w:gridSpan w:val="2"/>
            <w:vMerge w:val="restart"/>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SISA ANGGARAN</w:t>
            </w:r>
          </w:p>
        </w:tc>
      </w:tr>
      <w:tr w:rsidR="00F43EAF" w:rsidRPr="00AE0748" w:rsidTr="00194849">
        <w:trPr>
          <w:trHeight w:val="195"/>
        </w:trPr>
        <w:tc>
          <w:tcPr>
            <w:tcW w:w="294" w:type="dxa"/>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283" w:type="dxa"/>
            <w:vMerge/>
            <w:tcBorders>
              <w:top w:val="single" w:sz="8" w:space="0" w:color="auto"/>
              <w:left w:val="nil"/>
              <w:bottom w:val="single" w:sz="8" w:space="0" w:color="000000"/>
              <w:right w:val="nil"/>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701" w:type="dxa"/>
            <w:vMerge/>
            <w:tcBorders>
              <w:top w:val="single" w:sz="8" w:space="0" w:color="auto"/>
              <w:left w:val="nil"/>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41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41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56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2127" w:type="dxa"/>
            <w:gridSpan w:val="2"/>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984" w:type="dxa"/>
            <w:gridSpan w:val="2"/>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r>
      <w:tr w:rsidR="00F43EAF" w:rsidRPr="00AE0748" w:rsidTr="00194849">
        <w:trPr>
          <w:trHeight w:val="225"/>
        </w:trPr>
        <w:tc>
          <w:tcPr>
            <w:tcW w:w="294" w:type="dxa"/>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283" w:type="dxa"/>
            <w:vMerge/>
            <w:tcBorders>
              <w:top w:val="single" w:sz="8" w:space="0" w:color="auto"/>
              <w:left w:val="nil"/>
              <w:bottom w:val="single" w:sz="8" w:space="0" w:color="000000"/>
              <w:right w:val="nil"/>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701" w:type="dxa"/>
            <w:vMerge/>
            <w:tcBorders>
              <w:top w:val="single" w:sz="8" w:space="0" w:color="auto"/>
              <w:left w:val="nil"/>
              <w:bottom w:val="single" w:sz="8" w:space="0" w:color="000000"/>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rPr>
                <w:rFonts w:eastAsia="Times New Roman"/>
                <w:b/>
                <w:bCs/>
                <w:sz w:val="14"/>
                <w:szCs w:val="14"/>
                <w:lang w:eastAsia="id-ID"/>
              </w:rPr>
            </w:pPr>
          </w:p>
        </w:tc>
        <w:tc>
          <w:tcPr>
            <w:tcW w:w="1418" w:type="dxa"/>
            <w:tcBorders>
              <w:top w:val="nil"/>
              <w:left w:val="nil"/>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Rp</w:t>
            </w:r>
          </w:p>
        </w:tc>
        <w:tc>
          <w:tcPr>
            <w:tcW w:w="1417" w:type="dxa"/>
            <w:tcBorders>
              <w:top w:val="nil"/>
              <w:left w:val="nil"/>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Rp</w:t>
            </w:r>
          </w:p>
        </w:tc>
        <w:tc>
          <w:tcPr>
            <w:tcW w:w="567" w:type="dxa"/>
            <w:tcBorders>
              <w:top w:val="nil"/>
              <w:left w:val="nil"/>
              <w:bottom w:val="single" w:sz="8" w:space="0" w:color="auto"/>
              <w:right w:val="single" w:sz="8" w:space="0" w:color="auto"/>
            </w:tcBorders>
            <w:shd w:val="clear" w:color="auto" w:fill="D9D9D9" w:themeFill="background1" w:themeFillShade="D9"/>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w:t>
            </w:r>
          </w:p>
        </w:tc>
        <w:tc>
          <w:tcPr>
            <w:tcW w:w="1418" w:type="dxa"/>
            <w:tcBorders>
              <w:top w:val="nil"/>
              <w:left w:val="nil"/>
              <w:bottom w:val="nil"/>
              <w:right w:val="single" w:sz="8" w:space="0" w:color="auto"/>
            </w:tcBorders>
            <w:shd w:val="clear" w:color="auto" w:fill="D9D9D9" w:themeFill="background1" w:themeFillShade="D9"/>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Rp</w:t>
            </w:r>
          </w:p>
        </w:tc>
        <w:tc>
          <w:tcPr>
            <w:tcW w:w="709" w:type="dxa"/>
            <w:tcBorders>
              <w:top w:val="nil"/>
              <w:left w:val="nil"/>
              <w:bottom w:val="nil"/>
              <w:right w:val="single" w:sz="8" w:space="0" w:color="auto"/>
            </w:tcBorders>
            <w:shd w:val="clear" w:color="auto" w:fill="D9D9D9" w:themeFill="background1" w:themeFillShade="D9"/>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w:t>
            </w:r>
          </w:p>
        </w:tc>
        <w:tc>
          <w:tcPr>
            <w:tcW w:w="1417" w:type="dxa"/>
            <w:tcBorders>
              <w:top w:val="nil"/>
              <w:left w:val="nil"/>
              <w:bottom w:val="nil"/>
              <w:right w:val="single" w:sz="8" w:space="0" w:color="auto"/>
            </w:tcBorders>
            <w:shd w:val="clear" w:color="auto" w:fill="D9D9D9" w:themeFill="background1" w:themeFillShade="D9"/>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Rp</w:t>
            </w:r>
          </w:p>
        </w:tc>
        <w:tc>
          <w:tcPr>
            <w:tcW w:w="567" w:type="dxa"/>
            <w:tcBorders>
              <w:top w:val="nil"/>
              <w:left w:val="nil"/>
              <w:bottom w:val="nil"/>
              <w:right w:val="single" w:sz="8" w:space="0" w:color="auto"/>
            </w:tcBorders>
            <w:shd w:val="clear" w:color="auto" w:fill="D9D9D9" w:themeFill="background1" w:themeFillShade="D9"/>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w:t>
            </w:r>
          </w:p>
        </w:tc>
      </w:tr>
      <w:tr w:rsidR="00F43EAF" w:rsidRPr="00AE0748" w:rsidTr="00A02396">
        <w:trPr>
          <w:trHeight w:val="240"/>
        </w:trPr>
        <w:tc>
          <w:tcPr>
            <w:tcW w:w="294" w:type="dxa"/>
            <w:tcBorders>
              <w:top w:val="nil"/>
              <w:left w:val="single" w:sz="8" w:space="0" w:color="auto"/>
              <w:bottom w:val="single" w:sz="8"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w:t>
            </w:r>
          </w:p>
        </w:tc>
        <w:tc>
          <w:tcPr>
            <w:tcW w:w="283" w:type="dxa"/>
            <w:tcBorders>
              <w:top w:val="nil"/>
              <w:left w:val="nil"/>
              <w:bottom w:val="single" w:sz="8" w:space="0" w:color="auto"/>
              <w:right w:val="nil"/>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1701" w:type="dxa"/>
            <w:tcBorders>
              <w:top w:val="nil"/>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2</w:t>
            </w:r>
          </w:p>
        </w:tc>
        <w:tc>
          <w:tcPr>
            <w:tcW w:w="1418" w:type="dxa"/>
            <w:tcBorders>
              <w:top w:val="nil"/>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3</w:t>
            </w:r>
          </w:p>
        </w:tc>
        <w:tc>
          <w:tcPr>
            <w:tcW w:w="1417" w:type="dxa"/>
            <w:tcBorders>
              <w:top w:val="nil"/>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4</w:t>
            </w:r>
          </w:p>
        </w:tc>
        <w:tc>
          <w:tcPr>
            <w:tcW w:w="567" w:type="dxa"/>
            <w:tcBorders>
              <w:top w:val="nil"/>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5</w:t>
            </w:r>
          </w:p>
        </w:tc>
        <w:tc>
          <w:tcPr>
            <w:tcW w:w="1418" w:type="dxa"/>
            <w:tcBorders>
              <w:top w:val="single" w:sz="8" w:space="0" w:color="auto"/>
              <w:left w:val="nil"/>
              <w:bottom w:val="single" w:sz="8" w:space="0" w:color="auto"/>
              <w:right w:val="single" w:sz="8"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6</w:t>
            </w:r>
          </w:p>
        </w:tc>
        <w:tc>
          <w:tcPr>
            <w:tcW w:w="709" w:type="dxa"/>
            <w:tcBorders>
              <w:top w:val="single" w:sz="8" w:space="0" w:color="auto"/>
              <w:left w:val="nil"/>
              <w:bottom w:val="single" w:sz="8" w:space="0" w:color="auto"/>
              <w:right w:val="single" w:sz="8"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7</w:t>
            </w:r>
          </w:p>
        </w:tc>
        <w:tc>
          <w:tcPr>
            <w:tcW w:w="1417" w:type="dxa"/>
            <w:tcBorders>
              <w:top w:val="single" w:sz="8" w:space="0" w:color="auto"/>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8</w:t>
            </w:r>
          </w:p>
        </w:tc>
        <w:tc>
          <w:tcPr>
            <w:tcW w:w="567" w:type="dxa"/>
            <w:tcBorders>
              <w:top w:val="single" w:sz="8" w:space="0" w:color="auto"/>
              <w:left w:val="nil"/>
              <w:bottom w:val="single" w:sz="8" w:space="0" w:color="auto"/>
              <w:right w:val="single" w:sz="8"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w:t>
            </w:r>
          </w:p>
        </w:tc>
      </w:tr>
      <w:tr w:rsidR="00F43EAF" w:rsidRPr="00AE0748" w:rsidTr="00A02396">
        <w:trPr>
          <w:trHeight w:val="345"/>
        </w:trPr>
        <w:tc>
          <w:tcPr>
            <w:tcW w:w="2278" w:type="dxa"/>
            <w:gridSpan w:val="3"/>
            <w:tcBorders>
              <w:top w:val="single" w:sz="8" w:space="0" w:color="auto"/>
              <w:left w:val="single" w:sz="8" w:space="0" w:color="auto"/>
              <w:bottom w:val="single" w:sz="8" w:space="0" w:color="auto"/>
              <w:right w:val="single" w:sz="8" w:space="0" w:color="000000"/>
            </w:tcBorders>
            <w:shd w:val="clear" w:color="000000" w:fill="FFFFFF"/>
            <w:vAlign w:val="bottom"/>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Total Belanja Dinas</w:t>
            </w:r>
          </w:p>
        </w:tc>
        <w:tc>
          <w:tcPr>
            <w:tcW w:w="1418" w:type="dxa"/>
            <w:tcBorders>
              <w:top w:val="single" w:sz="8" w:space="0" w:color="auto"/>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41.280.320.042,70</w:t>
            </w:r>
          </w:p>
        </w:tc>
        <w:tc>
          <w:tcPr>
            <w:tcW w:w="1417" w:type="dxa"/>
            <w:tcBorders>
              <w:top w:val="single" w:sz="8" w:space="0" w:color="auto"/>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41.448.613.506,83</w:t>
            </w:r>
          </w:p>
        </w:tc>
        <w:tc>
          <w:tcPr>
            <w:tcW w:w="567" w:type="dxa"/>
            <w:tcBorders>
              <w:top w:val="single" w:sz="8" w:space="0" w:color="auto"/>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98,02</w:t>
            </w:r>
          </w:p>
        </w:tc>
        <w:tc>
          <w:tcPr>
            <w:tcW w:w="1418" w:type="dxa"/>
            <w:tcBorders>
              <w:top w:val="single" w:sz="8" w:space="0" w:color="auto"/>
              <w:left w:val="nil"/>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36.729.932.332,00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88,62 </w:t>
            </w:r>
          </w:p>
        </w:tc>
        <w:tc>
          <w:tcPr>
            <w:tcW w:w="1417" w:type="dxa"/>
            <w:tcBorders>
              <w:top w:val="single" w:sz="8" w:space="0" w:color="auto"/>
              <w:left w:val="single" w:sz="8" w:space="0" w:color="auto"/>
              <w:bottom w:val="single" w:sz="8" w:space="0" w:color="auto"/>
              <w:right w:val="single" w:sz="8"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4.718.681.174,83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11,38</w:t>
            </w:r>
          </w:p>
        </w:tc>
      </w:tr>
      <w:tr w:rsidR="00F43EAF" w:rsidRPr="00AE0748" w:rsidTr="00A02396">
        <w:trPr>
          <w:trHeight w:val="375"/>
        </w:trPr>
        <w:tc>
          <w:tcPr>
            <w:tcW w:w="294" w:type="dxa"/>
            <w:tcBorders>
              <w:top w:val="nil"/>
              <w:left w:val="single" w:sz="8" w:space="0" w:color="auto"/>
              <w:bottom w:val="nil"/>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I</w:t>
            </w:r>
          </w:p>
        </w:tc>
        <w:tc>
          <w:tcPr>
            <w:tcW w:w="1984" w:type="dxa"/>
            <w:gridSpan w:val="2"/>
            <w:tcBorders>
              <w:top w:val="single" w:sz="8" w:space="0" w:color="auto"/>
              <w:left w:val="nil"/>
              <w:bottom w:val="single" w:sz="4" w:space="0" w:color="auto"/>
              <w:right w:val="single" w:sz="4" w:space="0" w:color="000000"/>
            </w:tcBorders>
            <w:shd w:val="clear" w:color="000000" w:fill="FFFFFF"/>
            <w:vAlign w:val="bottom"/>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 xml:space="preserve"> BELANJA TIDAK LANGSUNG </w:t>
            </w:r>
          </w:p>
        </w:tc>
        <w:tc>
          <w:tcPr>
            <w:tcW w:w="1418"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6.378.694.042,70</w:t>
            </w:r>
          </w:p>
        </w:tc>
        <w:tc>
          <w:tcPr>
            <w:tcW w:w="141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6.546.987.506,83</w:t>
            </w:r>
          </w:p>
        </w:tc>
        <w:tc>
          <w:tcPr>
            <w:tcW w:w="56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6.296.972.534,00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96,18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250.014.972,83</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3,82</w:t>
            </w:r>
          </w:p>
        </w:tc>
      </w:tr>
      <w:tr w:rsidR="00F43EAF" w:rsidRPr="00AE0748" w:rsidTr="00A02396">
        <w:trPr>
          <w:trHeight w:val="439"/>
        </w:trPr>
        <w:tc>
          <w:tcPr>
            <w:tcW w:w="29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 </w:t>
            </w:r>
          </w:p>
        </w:tc>
        <w:tc>
          <w:tcPr>
            <w:tcW w:w="283" w:type="dxa"/>
            <w:tcBorders>
              <w:top w:val="nil"/>
              <w:left w:val="nil"/>
              <w:bottom w:val="single" w:sz="4" w:space="0" w:color="auto"/>
              <w:right w:val="nil"/>
            </w:tcBorders>
            <w:shd w:val="clear" w:color="000000" w:fill="FFFFFF"/>
            <w:vAlign w:val="center"/>
            <w:hideMark/>
          </w:tcPr>
          <w:p w:rsidR="00F43EAF" w:rsidRPr="00AE0748" w:rsidRDefault="00A02396"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a</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 xml:space="preserve"> Gaji dan Tunjangan </w:t>
            </w:r>
          </w:p>
        </w:tc>
        <w:tc>
          <w:tcPr>
            <w:tcW w:w="1418"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3.823.084.042,70</w:t>
            </w:r>
          </w:p>
        </w:tc>
        <w:tc>
          <w:tcPr>
            <w:tcW w:w="141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4.241.302.506,83</w:t>
            </w:r>
          </w:p>
        </w:tc>
        <w:tc>
          <w:tcPr>
            <w:tcW w:w="56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4.010.959.000,00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94,57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230.343.506,83</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5,43</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 </w:t>
            </w:r>
          </w:p>
        </w:tc>
        <w:tc>
          <w:tcPr>
            <w:tcW w:w="283" w:type="dxa"/>
            <w:tcBorders>
              <w:top w:val="nil"/>
              <w:left w:val="nil"/>
              <w:bottom w:val="single" w:sz="4" w:space="0" w:color="auto"/>
              <w:right w:val="single" w:sz="4" w:space="0" w:color="auto"/>
            </w:tcBorders>
            <w:shd w:val="clear" w:color="000000" w:fill="FFFFFF"/>
            <w:vAlign w:val="center"/>
            <w:hideMark/>
          </w:tcPr>
          <w:p w:rsidR="00F43EAF" w:rsidRPr="00AE0748" w:rsidRDefault="00A02396"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b</w:t>
            </w:r>
          </w:p>
        </w:tc>
        <w:tc>
          <w:tcPr>
            <w:tcW w:w="1701" w:type="dxa"/>
            <w:tcBorders>
              <w:top w:val="nil"/>
              <w:left w:val="nil"/>
              <w:bottom w:val="single" w:sz="4" w:space="0" w:color="auto"/>
              <w:right w:val="single" w:sz="4" w:space="0" w:color="auto"/>
            </w:tcBorders>
            <w:shd w:val="clear" w:color="000000" w:fill="FFFFFF"/>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 xml:space="preserve">  Tambahan Penghasilan PNS </w:t>
            </w:r>
          </w:p>
        </w:tc>
        <w:tc>
          <w:tcPr>
            <w:tcW w:w="1418"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2.555.610.000,00</w:t>
            </w:r>
          </w:p>
        </w:tc>
        <w:tc>
          <w:tcPr>
            <w:tcW w:w="141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2.305.685.000,00</w:t>
            </w:r>
          </w:p>
        </w:tc>
        <w:tc>
          <w:tcPr>
            <w:tcW w:w="56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2.286.013.525,00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99,15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19.671.475,00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0,85</w:t>
            </w:r>
          </w:p>
        </w:tc>
      </w:tr>
      <w:tr w:rsidR="00F43EAF" w:rsidRPr="00AE0748" w:rsidTr="00A02396">
        <w:trPr>
          <w:trHeight w:val="105"/>
        </w:trPr>
        <w:tc>
          <w:tcPr>
            <w:tcW w:w="294" w:type="dxa"/>
            <w:tcBorders>
              <w:top w:val="nil"/>
              <w:left w:val="single" w:sz="8"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 </w:t>
            </w:r>
          </w:p>
        </w:tc>
        <w:tc>
          <w:tcPr>
            <w:tcW w:w="283" w:type="dxa"/>
            <w:tcBorders>
              <w:top w:val="nil"/>
              <w:left w:val="nil"/>
              <w:bottom w:val="single" w:sz="4" w:space="0" w:color="auto"/>
              <w:right w:val="nil"/>
            </w:tcBorders>
            <w:shd w:val="clear" w:color="000000" w:fill="FFFFFF"/>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1701"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 </w:t>
            </w:r>
          </w:p>
        </w:tc>
        <w:tc>
          <w:tcPr>
            <w:tcW w:w="1418"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 </w:t>
            </w:r>
          </w:p>
        </w:tc>
        <w:tc>
          <w:tcPr>
            <w:tcW w:w="141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 </w:t>
            </w:r>
          </w:p>
        </w:tc>
        <w:tc>
          <w:tcPr>
            <w:tcW w:w="567" w:type="dxa"/>
            <w:tcBorders>
              <w:top w:val="nil"/>
              <w:left w:val="nil"/>
              <w:bottom w:val="single" w:sz="4" w:space="0" w:color="auto"/>
              <w:right w:val="single" w:sz="4" w:space="0" w:color="auto"/>
            </w:tcBorders>
            <w:shd w:val="clear" w:color="000000" w:fill="FFFFFF"/>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II</w:t>
            </w:r>
          </w:p>
        </w:tc>
        <w:tc>
          <w:tcPr>
            <w:tcW w:w="1984" w:type="dxa"/>
            <w:gridSpan w:val="2"/>
            <w:tcBorders>
              <w:top w:val="single" w:sz="4" w:space="0" w:color="auto"/>
              <w:left w:val="nil"/>
              <w:bottom w:val="single" w:sz="4" w:space="0" w:color="auto"/>
              <w:right w:val="single" w:sz="4" w:space="0" w:color="000000"/>
            </w:tcBorders>
            <w:shd w:val="clear" w:color="auto" w:fill="auto"/>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 xml:space="preserve"> BELANJA LANGSUNG</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34.901.626.000,00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34.901.626.000,00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98,36</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30.432.959.798,00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87,20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4.468.666.202,00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12,80</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 </w:t>
            </w:r>
          </w:p>
        </w:tc>
        <w:tc>
          <w:tcPr>
            <w:tcW w:w="283" w:type="dxa"/>
            <w:tcBorders>
              <w:top w:val="nil"/>
              <w:left w:val="nil"/>
              <w:bottom w:val="single" w:sz="4" w:space="0" w:color="auto"/>
              <w:right w:val="nil"/>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A</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Program Pelayanan Administrasi Perkantoran</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1.877.590.000,00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1.877.590.000,00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97,64</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1.684.953.868,00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89,74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192.636.132,00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10,26</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Jasa Surat Menyurat</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50.140.000,00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50.140.000,00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79,86</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32.956.850,00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65,73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17.183.150,00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34,27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Jasa Komunikasi Sumber Daya Air dan Listrik</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112.800.000,00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112.800.000,00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108.210.084,00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95,93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4.589.916,00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4,07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Jasa Adminitrasi Keuangan</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157.200.000,00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157.200.000,00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147.120.000,00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93,59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10.080.000,00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6,41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4</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Jasa Kebersihan Kantor</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36.000.000,00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36.000.000,00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35.970.000,00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99,92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0,08</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lastRenderedPageBreak/>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5</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Alat Tulis Kantor</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150.000.000,00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150.000.000,00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149.800.270,00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99,87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199.730,00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0,13</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6</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Barang Cetakan dan Penggandaan</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68.000.000,00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68.000.000,00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98,90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62.367.250,00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91,72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5.632.750,00</w:t>
            </w:r>
          </w:p>
        </w:tc>
        <w:tc>
          <w:tcPr>
            <w:tcW w:w="567" w:type="dxa"/>
            <w:tcBorders>
              <w:top w:val="nil"/>
              <w:left w:val="nil"/>
              <w:bottom w:val="single" w:sz="4" w:space="0" w:color="auto"/>
              <w:right w:val="single" w:sz="4" w:space="0" w:color="auto"/>
            </w:tcBorders>
            <w:shd w:val="clear" w:color="000000" w:fill="FFFFFF"/>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8,28</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7</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Makan dan Minum</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40.000.000,00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40.000.000,00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30.175.000,00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 xml:space="preserve">               75,44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9.825.000,00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24,56</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8</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Rapat-Rapat Koordinasi dan Konsultasi ke Luar Daerah</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450.000.000,00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450.000.000,00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403.904.414,00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89,76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46.095.586,00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10,24</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Penyediaan Jasa Penunjang dan Pengelolaan Adminitrasi Perkantoran</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813.450.000,00</w:t>
            </w:r>
          </w:p>
        </w:tc>
        <w:tc>
          <w:tcPr>
            <w:tcW w:w="141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813.450.000,00</w:t>
            </w:r>
          </w:p>
        </w:tc>
        <w:tc>
          <w:tcPr>
            <w:tcW w:w="567"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714.450.000,00</w:t>
            </w:r>
          </w:p>
        </w:tc>
        <w:tc>
          <w:tcPr>
            <w:tcW w:w="709" w:type="dxa"/>
            <w:tcBorders>
              <w:top w:val="nil"/>
              <w:left w:val="nil"/>
              <w:bottom w:val="single" w:sz="4" w:space="0" w:color="auto"/>
              <w:right w:val="single" w:sz="4" w:space="0" w:color="auto"/>
            </w:tcBorders>
            <w:shd w:val="clear" w:color="auto" w:fill="auto"/>
            <w:noWrap/>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87,83 </w:t>
            </w:r>
          </w:p>
        </w:tc>
        <w:tc>
          <w:tcPr>
            <w:tcW w:w="1417"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99.000.000,00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12,17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B</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Program Peningkatan Sarana dan Prasarana Aparatur</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1.518.960.000,00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1.518.960.000,00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98,76</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985.753.000,00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64,90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533.207.000,00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35,10</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Pengadaan Peralatan dan Perlengkapan Kantor</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460.400.000,00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460.400.000,00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98,91</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426.830.000,00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92,71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33.570.000,00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7,29</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 xml:space="preserve"> Pemeliharaan Rutin/berkala Gedung Kantor</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775.600.000,00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775.600.000,00 </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96,13</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366.791.000,00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47,29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408.809.000,00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52,71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 xml:space="preserve"> Pemeliharaan Rutin/Berkala Kendaraan/operasional</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250.960.000,00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250.960.000,00 </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172.122.000,00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68,59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78.838.000,00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31,41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4</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 xml:space="preserve"> Pemeliharaan Rutin/Berkala Peralatan dan Perlengkapan Gedung Kantor</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32.000.000,00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32.000.000,00 </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20.010.000,00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62,53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11.990.000,00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37,47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C</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Program Peningkatan Disiplin Aparatur</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461.730.000,00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461.730.000,00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99,75</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386.759.000,00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83,76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74.971.000,00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16,24</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Pengadaan Pakaian Dinas Beserta Kelengkapannya</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68.150.000,00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 xml:space="preserve">                  68.150.000,00 </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99,49</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67.800.000,00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99,49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350.000,00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0,51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Peningkatan Nilai-Nilai luhur kebangsaan</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393.580.000,00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393.580.000,00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318.959.000,00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81,04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74.621.000,00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18,96</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D</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color w:val="000000"/>
                <w:sz w:val="14"/>
                <w:szCs w:val="14"/>
                <w:lang w:eastAsia="id-ID"/>
              </w:rPr>
            </w:pPr>
            <w:r w:rsidRPr="00AE0748">
              <w:rPr>
                <w:rFonts w:eastAsia="Times New Roman"/>
                <w:b/>
                <w:bCs/>
                <w:color w:val="000000"/>
                <w:sz w:val="14"/>
                <w:szCs w:val="14"/>
                <w:lang w:eastAsia="id-ID"/>
              </w:rPr>
              <w:t xml:space="preserve"> Program Pendidikan Anak Usia Dini</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 xml:space="preserve">                  1.936.672.000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 xml:space="preserve">                  1.936.672.000 </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 xml:space="preserve">                  1.849.367.250 </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95,49 </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color w:val="000000"/>
                <w:sz w:val="14"/>
                <w:szCs w:val="14"/>
                <w:lang w:eastAsia="id-ID"/>
              </w:rPr>
            </w:pPr>
            <w:r w:rsidRPr="00AE0748">
              <w:rPr>
                <w:rFonts w:eastAsia="Times New Roman"/>
                <w:b/>
                <w:bCs/>
                <w:color w:val="000000"/>
                <w:sz w:val="14"/>
                <w:szCs w:val="14"/>
                <w:lang w:eastAsia="id-ID"/>
              </w:rPr>
              <w:t xml:space="preserve">                         87.304.750 </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4,51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PAUD Formal (TK/RA)</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390.055.000,00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390.055.000,00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313.529.000,00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80,38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76.526.000,00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19,62</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sz w:val="14"/>
                <w:szCs w:val="14"/>
                <w:lang w:eastAsia="id-ID"/>
              </w:rPr>
            </w:pPr>
            <w:r w:rsidRPr="00AE0748">
              <w:rPr>
                <w:rFonts w:eastAsia="Times New Roman"/>
                <w:sz w:val="14"/>
                <w:szCs w:val="14"/>
                <w:lang w:eastAsia="id-ID"/>
              </w:rPr>
              <w:t>Perluasan dan Peningkatan Mutu Pendidikan Anak Usia Dini NF</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1.546.617.000,00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1.546.617.000,00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1.535.838.250,00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99,30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10.778.750,00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0,70</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E</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sz w:val="14"/>
                <w:szCs w:val="14"/>
                <w:lang w:eastAsia="id-ID"/>
              </w:rPr>
            </w:pPr>
            <w:r w:rsidRPr="00AE0748">
              <w:rPr>
                <w:rFonts w:eastAsia="Times New Roman"/>
                <w:b/>
                <w:bCs/>
                <w:sz w:val="14"/>
                <w:szCs w:val="14"/>
                <w:lang w:eastAsia="id-ID"/>
              </w:rPr>
              <w:t>Program Wajib Belajar Pendidikan Dasar Sembilan Tahun</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11.154.340.000,00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11.154.340.000,00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9.763.754.981,00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87,53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1.390.585.019,00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12,47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Peningkatan Mutu SD/MI/SD/SDLB</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4.971.140.000,00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4.971.140.000,00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4.812.532.400,00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96,81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158.607.600,00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3,19</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Pendidikan SMP</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6.183.200.000,00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6.183.200.000,00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4.951.222.581,00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80,08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1.231.977.419,00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19,92</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F</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color w:val="000000"/>
                <w:sz w:val="14"/>
                <w:szCs w:val="14"/>
                <w:lang w:eastAsia="id-ID"/>
              </w:rPr>
            </w:pPr>
            <w:r w:rsidRPr="00AE0748">
              <w:rPr>
                <w:rFonts w:eastAsia="Times New Roman"/>
                <w:b/>
                <w:bCs/>
                <w:color w:val="000000"/>
                <w:sz w:val="14"/>
                <w:szCs w:val="14"/>
                <w:lang w:eastAsia="id-ID"/>
              </w:rPr>
              <w:t>Program Pendidikan Non Formal</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3.419.932.000,00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3.419.932.000,00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3.349.048.229,00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97,93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70.883.771,00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2,07</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Pendidikan Kesetaraan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1.483.793.000,00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1.483.793.000,00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1.467.060.400,00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98,87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16.732.600,00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1,13</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Pendidikan Kursus/Pelatihan dan Penuntasan Buta Aksara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1.936.139.000,00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1.936.139.000,00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1.881.987.829,00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97,20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54.151.171,00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2,80</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G</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color w:val="000000"/>
                <w:sz w:val="14"/>
                <w:szCs w:val="14"/>
                <w:lang w:eastAsia="id-ID"/>
              </w:rPr>
            </w:pPr>
            <w:r w:rsidRPr="00AE0748">
              <w:rPr>
                <w:rFonts w:eastAsia="Times New Roman"/>
                <w:b/>
                <w:bCs/>
                <w:color w:val="000000"/>
                <w:sz w:val="14"/>
                <w:szCs w:val="14"/>
                <w:lang w:eastAsia="id-ID"/>
              </w:rPr>
              <w:t xml:space="preserve"> Program Manajemen Pelayanan Pendidikan</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1.436.440.000,00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1.436.440.000,00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97,08</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1.066.670.338,00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74,26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369.769.662,00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25,74</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Penyusunan Rencana Pembangunan Bidang Pendidikan di Provinsi</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582.940.000,00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582.940.000,00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460.260.600,00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78,96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122.679.400,00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21,04</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Monitoring, evaluasi dan pelaporan</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212.430.000,00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212.430.000,00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77.444.560,00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36,46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134.985.440,00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63,54</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lastRenderedPageBreak/>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Pendataan Pendidikan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641.070.000,00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641.070.000,00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91,26</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528.965.178,00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82,51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112.104.822,00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17,49</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H</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b/>
                <w:bCs/>
                <w:color w:val="000000"/>
                <w:sz w:val="14"/>
                <w:szCs w:val="14"/>
                <w:lang w:eastAsia="id-ID"/>
              </w:rPr>
            </w:pPr>
            <w:r w:rsidRPr="00AE0748">
              <w:rPr>
                <w:rFonts w:eastAsia="Times New Roman"/>
                <w:b/>
                <w:bCs/>
                <w:color w:val="000000"/>
                <w:sz w:val="14"/>
                <w:szCs w:val="14"/>
                <w:lang w:eastAsia="id-ID"/>
              </w:rPr>
              <w:t xml:space="preserve"> Program Pendidikan Menengah dan Tinggi</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13.095.962.000,00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13.095.962.000,00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94,21</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b/>
                <w:bCs/>
                <w:sz w:val="14"/>
                <w:szCs w:val="14"/>
                <w:lang w:eastAsia="id-ID"/>
              </w:rPr>
            </w:pPr>
            <w:r w:rsidRPr="00AE0748">
              <w:rPr>
                <w:rFonts w:eastAsia="Times New Roman"/>
                <w:b/>
                <w:bCs/>
                <w:sz w:val="14"/>
                <w:szCs w:val="14"/>
                <w:lang w:eastAsia="id-ID"/>
              </w:rPr>
              <w:t>11.346.653.132,00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xml:space="preserve">               86,64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1.749.308.868,00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13,36</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Pendidikan SMA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4.952.960.000,00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4.952.960.000,00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99,95</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4.484.177.957,00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90,54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468.782.043,00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9,46</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2</w:t>
            </w:r>
          </w:p>
        </w:tc>
        <w:tc>
          <w:tcPr>
            <w:tcW w:w="1701" w:type="dxa"/>
            <w:tcBorders>
              <w:top w:val="nil"/>
              <w:left w:val="nil"/>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Perluasan dan Peningkatan Mutu Pendidikan SMK  </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5.452.802.000,00</w:t>
            </w:r>
          </w:p>
        </w:tc>
        <w:tc>
          <w:tcPr>
            <w:tcW w:w="141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5.452.802.000,00</w:t>
            </w:r>
          </w:p>
        </w:tc>
        <w:tc>
          <w:tcPr>
            <w:tcW w:w="567"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100</w:t>
            </w:r>
          </w:p>
        </w:tc>
        <w:tc>
          <w:tcPr>
            <w:tcW w:w="1418"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4.765.306.675,00</w:t>
            </w:r>
          </w:p>
        </w:tc>
        <w:tc>
          <w:tcPr>
            <w:tcW w:w="709" w:type="dxa"/>
            <w:tcBorders>
              <w:top w:val="nil"/>
              <w:left w:val="nil"/>
              <w:bottom w:val="single" w:sz="4"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87,39 </w:t>
            </w:r>
          </w:p>
        </w:tc>
        <w:tc>
          <w:tcPr>
            <w:tcW w:w="1417" w:type="dxa"/>
            <w:tcBorders>
              <w:top w:val="nil"/>
              <w:left w:val="nil"/>
              <w:bottom w:val="single" w:sz="4"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687.495.325,00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12,61</w:t>
            </w:r>
          </w:p>
        </w:tc>
      </w:tr>
      <w:tr w:rsidR="00F43EAF" w:rsidRPr="00AE0748" w:rsidTr="00A02396">
        <w:trPr>
          <w:trHeight w:val="439"/>
        </w:trPr>
        <w:tc>
          <w:tcPr>
            <w:tcW w:w="294"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w:t>
            </w:r>
          </w:p>
        </w:tc>
        <w:tc>
          <w:tcPr>
            <w:tcW w:w="283" w:type="dxa"/>
            <w:tcBorders>
              <w:top w:val="nil"/>
              <w:left w:val="single" w:sz="8" w:space="0" w:color="auto"/>
              <w:bottom w:val="single" w:sz="4" w:space="0" w:color="auto"/>
              <w:right w:val="single" w:sz="4" w:space="0" w:color="auto"/>
            </w:tcBorders>
            <w:shd w:val="clear" w:color="auto" w:fill="auto"/>
            <w:vAlign w:val="center"/>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3</w:t>
            </w:r>
          </w:p>
        </w:tc>
        <w:tc>
          <w:tcPr>
            <w:tcW w:w="1701" w:type="dxa"/>
            <w:tcBorders>
              <w:top w:val="nil"/>
              <w:left w:val="nil"/>
              <w:bottom w:val="single" w:sz="8" w:space="0" w:color="auto"/>
              <w:right w:val="single" w:sz="4" w:space="0" w:color="auto"/>
            </w:tcBorders>
            <w:shd w:val="clear" w:color="auto" w:fill="auto"/>
            <w:vAlign w:val="center"/>
            <w:hideMark/>
          </w:tcPr>
          <w:p w:rsidR="00F43EAF" w:rsidRPr="00AE0748" w:rsidRDefault="00F43EAF" w:rsidP="00F43EAF">
            <w:pPr>
              <w:spacing w:after="0" w:line="240" w:lineRule="auto"/>
              <w:rPr>
                <w:rFonts w:eastAsia="Times New Roman"/>
                <w:color w:val="000000"/>
                <w:sz w:val="14"/>
                <w:szCs w:val="14"/>
                <w:lang w:eastAsia="id-ID"/>
              </w:rPr>
            </w:pPr>
            <w:r w:rsidRPr="00AE0748">
              <w:rPr>
                <w:rFonts w:eastAsia="Times New Roman"/>
                <w:color w:val="000000"/>
                <w:sz w:val="14"/>
                <w:szCs w:val="14"/>
                <w:lang w:eastAsia="id-ID"/>
              </w:rPr>
              <w:t xml:space="preserve">Fasilitasi Bagi Lulusan Sekolah Menengah ke Jenjang Perguruan Tinggi </w:t>
            </w:r>
          </w:p>
        </w:tc>
        <w:tc>
          <w:tcPr>
            <w:tcW w:w="1418" w:type="dxa"/>
            <w:tcBorders>
              <w:top w:val="nil"/>
              <w:left w:val="nil"/>
              <w:bottom w:val="single" w:sz="8"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2.690.200.000,00</w:t>
            </w:r>
          </w:p>
        </w:tc>
        <w:tc>
          <w:tcPr>
            <w:tcW w:w="1417" w:type="dxa"/>
            <w:tcBorders>
              <w:top w:val="nil"/>
              <w:left w:val="nil"/>
              <w:bottom w:val="single" w:sz="8"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color w:val="000000"/>
                <w:sz w:val="14"/>
                <w:szCs w:val="14"/>
                <w:lang w:eastAsia="id-ID"/>
              </w:rPr>
            </w:pPr>
            <w:r w:rsidRPr="00AE0748">
              <w:rPr>
                <w:rFonts w:eastAsia="Times New Roman"/>
                <w:color w:val="000000"/>
                <w:sz w:val="14"/>
                <w:szCs w:val="14"/>
                <w:lang w:eastAsia="id-ID"/>
              </w:rPr>
              <w:t>2.690.200.000,00</w:t>
            </w:r>
          </w:p>
        </w:tc>
        <w:tc>
          <w:tcPr>
            <w:tcW w:w="567" w:type="dxa"/>
            <w:tcBorders>
              <w:top w:val="nil"/>
              <w:left w:val="nil"/>
              <w:bottom w:val="single" w:sz="8"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82,68</w:t>
            </w:r>
          </w:p>
        </w:tc>
        <w:tc>
          <w:tcPr>
            <w:tcW w:w="1418" w:type="dxa"/>
            <w:tcBorders>
              <w:top w:val="nil"/>
              <w:left w:val="nil"/>
              <w:bottom w:val="single" w:sz="8" w:space="0" w:color="auto"/>
              <w:right w:val="single" w:sz="4" w:space="0" w:color="auto"/>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2.097.168.500,00</w:t>
            </w:r>
          </w:p>
        </w:tc>
        <w:tc>
          <w:tcPr>
            <w:tcW w:w="709" w:type="dxa"/>
            <w:tcBorders>
              <w:top w:val="nil"/>
              <w:left w:val="nil"/>
              <w:bottom w:val="single" w:sz="8" w:space="0" w:color="auto"/>
              <w:right w:val="single" w:sz="4" w:space="0" w:color="auto"/>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r w:rsidRPr="00AE0748">
              <w:rPr>
                <w:rFonts w:eastAsia="Times New Roman"/>
                <w:sz w:val="14"/>
                <w:szCs w:val="14"/>
                <w:lang w:eastAsia="id-ID"/>
              </w:rPr>
              <w:t xml:space="preserve">               77,96 </w:t>
            </w:r>
          </w:p>
        </w:tc>
        <w:tc>
          <w:tcPr>
            <w:tcW w:w="1417" w:type="dxa"/>
            <w:tcBorders>
              <w:top w:val="nil"/>
              <w:left w:val="nil"/>
              <w:bottom w:val="single" w:sz="8" w:space="0" w:color="auto"/>
              <w:right w:val="single" w:sz="4" w:space="0" w:color="auto"/>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r w:rsidRPr="00AE0748">
              <w:rPr>
                <w:rFonts w:eastAsia="Times New Roman"/>
                <w:sz w:val="14"/>
                <w:szCs w:val="14"/>
                <w:lang w:eastAsia="id-ID"/>
              </w:rPr>
              <w:t>593.031.500,00</w:t>
            </w:r>
          </w:p>
        </w:tc>
        <w:tc>
          <w:tcPr>
            <w:tcW w:w="567" w:type="dxa"/>
            <w:tcBorders>
              <w:top w:val="nil"/>
              <w:left w:val="nil"/>
              <w:bottom w:val="single" w:sz="4" w:space="0" w:color="auto"/>
              <w:right w:val="single" w:sz="4" w:space="0" w:color="auto"/>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22,04</w:t>
            </w:r>
          </w:p>
        </w:tc>
      </w:tr>
      <w:tr w:rsidR="00F43EAF" w:rsidRPr="00AE0748" w:rsidTr="00A02396">
        <w:trPr>
          <w:trHeight w:val="720"/>
        </w:trPr>
        <w:tc>
          <w:tcPr>
            <w:tcW w:w="294" w:type="dxa"/>
            <w:tcBorders>
              <w:top w:val="nil"/>
              <w:left w:val="nil"/>
              <w:bottom w:val="nil"/>
              <w:right w:val="nil"/>
            </w:tcBorders>
            <w:shd w:val="clear" w:color="auto" w:fill="auto"/>
            <w:noWrap/>
            <w:vAlign w:val="bottom"/>
            <w:hideMark/>
          </w:tcPr>
          <w:p w:rsidR="00F43EAF" w:rsidRPr="00AE0748" w:rsidRDefault="00F43EAF" w:rsidP="00F43EAF">
            <w:pPr>
              <w:spacing w:after="0" w:line="240" w:lineRule="auto"/>
              <w:rPr>
                <w:rFonts w:eastAsia="Times New Roman"/>
                <w:color w:val="000000"/>
                <w:sz w:val="14"/>
                <w:szCs w:val="14"/>
                <w:lang w:eastAsia="id-ID"/>
              </w:rPr>
            </w:pPr>
          </w:p>
        </w:tc>
        <w:tc>
          <w:tcPr>
            <w:tcW w:w="283" w:type="dxa"/>
            <w:tcBorders>
              <w:top w:val="nil"/>
              <w:left w:val="nil"/>
              <w:bottom w:val="nil"/>
              <w:right w:val="nil"/>
            </w:tcBorders>
            <w:shd w:val="clear" w:color="auto" w:fill="auto"/>
            <w:hideMark/>
          </w:tcPr>
          <w:p w:rsidR="00F43EAF" w:rsidRPr="00AE0748" w:rsidRDefault="00F43EAF" w:rsidP="00F43EAF">
            <w:pPr>
              <w:spacing w:after="0" w:line="240" w:lineRule="auto"/>
              <w:jc w:val="center"/>
              <w:rPr>
                <w:rFonts w:eastAsia="Times New Roman"/>
                <w:sz w:val="14"/>
                <w:szCs w:val="14"/>
                <w:lang w:eastAsia="id-ID"/>
              </w:rPr>
            </w:pPr>
          </w:p>
        </w:tc>
        <w:tc>
          <w:tcPr>
            <w:tcW w:w="1701" w:type="dxa"/>
            <w:tcBorders>
              <w:top w:val="nil"/>
              <w:left w:val="nil"/>
              <w:bottom w:val="nil"/>
              <w:right w:val="nil"/>
            </w:tcBorders>
            <w:shd w:val="clear" w:color="auto" w:fill="auto"/>
            <w:hideMark/>
          </w:tcPr>
          <w:p w:rsidR="00F43EAF" w:rsidRPr="00AE0748" w:rsidRDefault="00F43EAF" w:rsidP="00F43EAF">
            <w:pPr>
              <w:spacing w:after="0" w:line="240" w:lineRule="auto"/>
              <w:rPr>
                <w:rFonts w:eastAsia="Times New Roman"/>
                <w:color w:val="000000"/>
                <w:sz w:val="14"/>
                <w:szCs w:val="14"/>
                <w:lang w:eastAsia="id-ID"/>
              </w:rPr>
            </w:pPr>
          </w:p>
        </w:tc>
        <w:tc>
          <w:tcPr>
            <w:tcW w:w="1418" w:type="dxa"/>
            <w:tcBorders>
              <w:top w:val="nil"/>
              <w:left w:val="nil"/>
              <w:bottom w:val="nil"/>
              <w:right w:val="nil"/>
            </w:tcBorders>
            <w:shd w:val="clear" w:color="auto" w:fill="auto"/>
            <w:vAlign w:val="bottom"/>
            <w:hideMark/>
          </w:tcPr>
          <w:p w:rsidR="00F43EAF" w:rsidRPr="00AE0748" w:rsidRDefault="00F43EAF" w:rsidP="00F43EAF">
            <w:pPr>
              <w:spacing w:after="0" w:line="240" w:lineRule="auto"/>
              <w:jc w:val="right"/>
              <w:rPr>
                <w:rFonts w:eastAsia="Times New Roman"/>
                <w:color w:val="000000"/>
                <w:sz w:val="14"/>
                <w:szCs w:val="14"/>
                <w:lang w:eastAsia="id-ID"/>
              </w:rPr>
            </w:pPr>
          </w:p>
        </w:tc>
        <w:tc>
          <w:tcPr>
            <w:tcW w:w="1417" w:type="dxa"/>
            <w:tcBorders>
              <w:top w:val="nil"/>
              <w:left w:val="nil"/>
              <w:bottom w:val="nil"/>
              <w:right w:val="nil"/>
            </w:tcBorders>
            <w:shd w:val="clear" w:color="auto" w:fill="auto"/>
            <w:vAlign w:val="bottom"/>
            <w:hideMark/>
          </w:tcPr>
          <w:p w:rsidR="00F43EAF" w:rsidRPr="00AE0748" w:rsidRDefault="00F43EAF" w:rsidP="00F43EAF">
            <w:pPr>
              <w:spacing w:after="0" w:line="240" w:lineRule="auto"/>
              <w:jc w:val="right"/>
              <w:rPr>
                <w:rFonts w:eastAsia="Times New Roman"/>
                <w:color w:val="000000"/>
                <w:sz w:val="14"/>
                <w:szCs w:val="14"/>
                <w:lang w:eastAsia="id-ID"/>
              </w:rPr>
            </w:pPr>
          </w:p>
        </w:tc>
        <w:tc>
          <w:tcPr>
            <w:tcW w:w="567" w:type="dxa"/>
            <w:tcBorders>
              <w:top w:val="nil"/>
              <w:left w:val="nil"/>
              <w:bottom w:val="nil"/>
              <w:right w:val="nil"/>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p>
        </w:tc>
        <w:tc>
          <w:tcPr>
            <w:tcW w:w="1418" w:type="dxa"/>
            <w:tcBorders>
              <w:top w:val="nil"/>
              <w:left w:val="nil"/>
              <w:bottom w:val="nil"/>
              <w:right w:val="nil"/>
            </w:tcBorders>
            <w:shd w:val="clear" w:color="auto" w:fill="auto"/>
            <w:noWrap/>
            <w:vAlign w:val="bottom"/>
            <w:hideMark/>
          </w:tcPr>
          <w:p w:rsidR="00F43EAF" w:rsidRPr="00AE0748" w:rsidRDefault="00F43EAF" w:rsidP="00F43EAF">
            <w:pPr>
              <w:spacing w:after="0" w:line="240" w:lineRule="auto"/>
              <w:jc w:val="right"/>
              <w:rPr>
                <w:rFonts w:eastAsia="Times New Roman"/>
                <w:sz w:val="14"/>
                <w:szCs w:val="14"/>
                <w:lang w:eastAsia="id-ID"/>
              </w:rPr>
            </w:pPr>
          </w:p>
        </w:tc>
        <w:tc>
          <w:tcPr>
            <w:tcW w:w="709" w:type="dxa"/>
            <w:tcBorders>
              <w:top w:val="nil"/>
              <w:left w:val="nil"/>
              <w:bottom w:val="nil"/>
              <w:right w:val="nil"/>
            </w:tcBorders>
            <w:shd w:val="clear" w:color="auto" w:fill="auto"/>
            <w:noWrap/>
            <w:vAlign w:val="bottom"/>
            <w:hideMark/>
          </w:tcPr>
          <w:p w:rsidR="00F43EAF" w:rsidRPr="00AE0748" w:rsidRDefault="00F43EAF" w:rsidP="00F43EAF">
            <w:pPr>
              <w:spacing w:after="0" w:line="240" w:lineRule="auto"/>
              <w:jc w:val="center"/>
              <w:rPr>
                <w:rFonts w:eastAsia="Times New Roman"/>
                <w:sz w:val="14"/>
                <w:szCs w:val="14"/>
                <w:lang w:eastAsia="id-ID"/>
              </w:rPr>
            </w:pPr>
          </w:p>
        </w:tc>
        <w:tc>
          <w:tcPr>
            <w:tcW w:w="1417" w:type="dxa"/>
            <w:tcBorders>
              <w:top w:val="nil"/>
              <w:left w:val="nil"/>
              <w:bottom w:val="nil"/>
              <w:right w:val="nil"/>
            </w:tcBorders>
            <w:shd w:val="clear" w:color="auto" w:fill="auto"/>
            <w:vAlign w:val="bottom"/>
            <w:hideMark/>
          </w:tcPr>
          <w:p w:rsidR="00F43EAF" w:rsidRPr="00AE0748" w:rsidRDefault="00F43EAF" w:rsidP="00F43EAF">
            <w:pPr>
              <w:spacing w:after="0" w:line="240" w:lineRule="auto"/>
              <w:jc w:val="right"/>
              <w:rPr>
                <w:rFonts w:eastAsia="Times New Roman"/>
                <w:sz w:val="14"/>
                <w:szCs w:val="14"/>
                <w:lang w:eastAsia="id-ID"/>
              </w:rPr>
            </w:pPr>
          </w:p>
        </w:tc>
        <w:tc>
          <w:tcPr>
            <w:tcW w:w="567" w:type="dxa"/>
            <w:tcBorders>
              <w:top w:val="nil"/>
              <w:left w:val="nil"/>
              <w:bottom w:val="nil"/>
              <w:right w:val="nil"/>
            </w:tcBorders>
            <w:shd w:val="clear" w:color="000000" w:fill="FFFFFF"/>
            <w:noWrap/>
            <w:vAlign w:val="bottom"/>
            <w:hideMark/>
          </w:tcPr>
          <w:p w:rsidR="00F43EAF" w:rsidRPr="00AE0748" w:rsidRDefault="00F43EAF" w:rsidP="00F43EAF">
            <w:pPr>
              <w:spacing w:after="0" w:line="240" w:lineRule="auto"/>
              <w:jc w:val="center"/>
              <w:rPr>
                <w:rFonts w:eastAsia="Times New Roman"/>
                <w:b/>
                <w:bCs/>
                <w:sz w:val="14"/>
                <w:szCs w:val="14"/>
                <w:lang w:eastAsia="id-ID"/>
              </w:rPr>
            </w:pPr>
            <w:r w:rsidRPr="00AE0748">
              <w:rPr>
                <w:rFonts w:eastAsia="Times New Roman"/>
                <w:b/>
                <w:bCs/>
                <w:sz w:val="14"/>
                <w:szCs w:val="14"/>
                <w:lang w:eastAsia="id-ID"/>
              </w:rPr>
              <w:t> </w:t>
            </w:r>
          </w:p>
        </w:tc>
      </w:tr>
    </w:tbl>
    <w:p w:rsidR="00FD0CC9" w:rsidRPr="00730461" w:rsidRDefault="00BC3F28" w:rsidP="00CE2DD6">
      <w:pPr>
        <w:autoSpaceDE w:val="0"/>
        <w:autoSpaceDN w:val="0"/>
        <w:adjustRightInd w:val="0"/>
        <w:spacing w:before="200" w:after="0" w:line="360" w:lineRule="auto"/>
        <w:jc w:val="both"/>
        <w:rPr>
          <w:sz w:val="24"/>
        </w:rPr>
      </w:pPr>
      <w:r w:rsidRPr="00730461">
        <w:rPr>
          <w:sz w:val="24"/>
          <w:lang w:val="en-US"/>
        </w:rPr>
        <w:t>P</w:t>
      </w:r>
      <w:r w:rsidR="00F428CF" w:rsidRPr="00730461">
        <w:rPr>
          <w:sz w:val="24"/>
        </w:rPr>
        <w:t>ada tabel diatas tampak bahwa p</w:t>
      </w:r>
      <w:r w:rsidR="009431A0" w:rsidRPr="00730461">
        <w:rPr>
          <w:sz w:val="24"/>
        </w:rPr>
        <w:t xml:space="preserve">encapaian realisasi fisik </w:t>
      </w:r>
      <w:r w:rsidR="009431A0" w:rsidRPr="00730461">
        <w:rPr>
          <w:sz w:val="24"/>
          <w:lang w:val="en-US"/>
        </w:rPr>
        <w:t xml:space="preserve">mencapai </w:t>
      </w:r>
      <w:r w:rsidR="0002792E" w:rsidRPr="00730461">
        <w:rPr>
          <w:sz w:val="24"/>
        </w:rPr>
        <w:t>98</w:t>
      </w:r>
      <w:proofErr w:type="gramStart"/>
      <w:r w:rsidR="0002792E" w:rsidRPr="00730461">
        <w:rPr>
          <w:sz w:val="24"/>
        </w:rPr>
        <w:t>,</w:t>
      </w:r>
      <w:r w:rsidR="00CE2DD6" w:rsidRPr="00730461">
        <w:rPr>
          <w:sz w:val="24"/>
        </w:rPr>
        <w:t>36</w:t>
      </w:r>
      <w:proofErr w:type="gramEnd"/>
      <w:r w:rsidR="00F428CF" w:rsidRPr="00730461">
        <w:rPr>
          <w:sz w:val="24"/>
        </w:rPr>
        <w:t xml:space="preserve">% walaupun realisasi keuangan hanya mencapai </w:t>
      </w:r>
      <w:r w:rsidR="006C3ABF" w:rsidRPr="00730461">
        <w:rPr>
          <w:sz w:val="24"/>
        </w:rPr>
        <w:t>8</w:t>
      </w:r>
      <w:r w:rsidR="00CE2DD6" w:rsidRPr="00730461">
        <w:rPr>
          <w:sz w:val="24"/>
        </w:rPr>
        <w:t>7</w:t>
      </w:r>
      <w:r w:rsidR="006C3ABF" w:rsidRPr="00730461">
        <w:rPr>
          <w:sz w:val="24"/>
        </w:rPr>
        <w:t>,</w:t>
      </w:r>
      <w:r w:rsidR="00CE2DD6" w:rsidRPr="00730461">
        <w:rPr>
          <w:sz w:val="24"/>
        </w:rPr>
        <w:t>20</w:t>
      </w:r>
      <w:r w:rsidR="00F428CF" w:rsidRPr="00730461">
        <w:rPr>
          <w:sz w:val="24"/>
        </w:rPr>
        <w:t xml:space="preserve">%. Secara umum hal ini disebabkan beberapa hal diantaranya </w:t>
      </w:r>
      <w:r w:rsidR="00431A8F" w:rsidRPr="00730461">
        <w:rPr>
          <w:sz w:val="24"/>
        </w:rPr>
        <w:t>e</w:t>
      </w:r>
      <w:r w:rsidR="00F428CF" w:rsidRPr="00730461">
        <w:rPr>
          <w:sz w:val="24"/>
        </w:rPr>
        <w:t xml:space="preserve">fisiensi belanja terutama untuk pembayaran honorarium pegawai, belanja modal (sisa kontrak), belanja barang dan jasa yang </w:t>
      </w:r>
      <w:r w:rsidR="009E13CC" w:rsidRPr="00730461">
        <w:rPr>
          <w:sz w:val="24"/>
        </w:rPr>
        <w:t xml:space="preserve">bisa dihemat seperti </w:t>
      </w:r>
      <w:r w:rsidR="00F428CF" w:rsidRPr="00730461">
        <w:rPr>
          <w:sz w:val="24"/>
        </w:rPr>
        <w:t xml:space="preserve"> </w:t>
      </w:r>
      <w:r w:rsidR="002E6908" w:rsidRPr="00730461">
        <w:rPr>
          <w:sz w:val="24"/>
        </w:rPr>
        <w:t>p</w:t>
      </w:r>
      <w:r w:rsidR="002E6908" w:rsidRPr="00730461">
        <w:rPr>
          <w:rFonts w:eastAsia="Times New Roman"/>
          <w:sz w:val="24"/>
        </w:rPr>
        <w:t>enyediaan jasa komunikasi sumber d</w:t>
      </w:r>
      <w:r w:rsidR="009E13CC" w:rsidRPr="00730461">
        <w:rPr>
          <w:rFonts w:eastAsia="Times New Roman"/>
          <w:sz w:val="24"/>
        </w:rPr>
        <w:t>aya air dan l</w:t>
      </w:r>
      <w:r w:rsidR="002E6908" w:rsidRPr="00730461">
        <w:rPr>
          <w:rFonts w:eastAsia="Times New Roman"/>
          <w:sz w:val="24"/>
        </w:rPr>
        <w:t>istrik,</w:t>
      </w:r>
      <w:r w:rsidR="002E6908" w:rsidRPr="00730461">
        <w:rPr>
          <w:sz w:val="24"/>
        </w:rPr>
        <w:t xml:space="preserve"> </w:t>
      </w:r>
      <w:r w:rsidR="00F428CF" w:rsidRPr="00730461">
        <w:rPr>
          <w:sz w:val="24"/>
        </w:rPr>
        <w:t>biaya akomodasi/konsumsi</w:t>
      </w:r>
      <w:r w:rsidR="00A37E25" w:rsidRPr="00730461">
        <w:rPr>
          <w:sz w:val="24"/>
        </w:rPr>
        <w:t xml:space="preserve"> dan biaya perjalanan dinas</w:t>
      </w:r>
      <w:r w:rsidR="0060573A" w:rsidRPr="00730461">
        <w:rPr>
          <w:sz w:val="24"/>
        </w:rPr>
        <w:t xml:space="preserve"> serta adanya  Surat edaran Menpan-RB Nomor 10 Tahun </w:t>
      </w:r>
      <w:r w:rsidR="00AD0ABE" w:rsidRPr="00730461">
        <w:rPr>
          <w:sz w:val="24"/>
        </w:rPr>
        <w:t>2015</w:t>
      </w:r>
      <w:r w:rsidR="0060573A" w:rsidRPr="00730461">
        <w:rPr>
          <w:sz w:val="24"/>
        </w:rPr>
        <w:t xml:space="preserve">  yang  melarang Pegawai Negeri Sipil (PNS) menggelar kegiatan di luar kantor pemerintahan.</w:t>
      </w:r>
    </w:p>
    <w:p w:rsidR="007B08D1" w:rsidRPr="00730461" w:rsidRDefault="00ED59FC" w:rsidP="008D17E5">
      <w:pPr>
        <w:autoSpaceDE w:val="0"/>
        <w:autoSpaceDN w:val="0"/>
        <w:adjustRightInd w:val="0"/>
        <w:spacing w:before="200" w:after="0" w:line="360" w:lineRule="auto"/>
        <w:jc w:val="both"/>
        <w:rPr>
          <w:rFonts w:eastAsia="Times New Roman"/>
          <w:bCs/>
          <w:color w:val="000000"/>
          <w:sz w:val="24"/>
          <w:lang w:eastAsia="id-ID"/>
        </w:rPr>
      </w:pPr>
      <w:r w:rsidRPr="00730461">
        <w:rPr>
          <w:rFonts w:eastAsia="Times New Roman"/>
          <w:bCs/>
          <w:color w:val="000000"/>
          <w:sz w:val="24"/>
          <w:lang w:eastAsia="id-ID"/>
        </w:rPr>
        <w:t>Pemerintah Provinsi Kepulauan Bangka Belitung juga telah melakukan intervensi anggaran ke Kabupaten/Kota dalam bentuk pemberian bantuan keuangan untuk bidang pendidikan yang bersifat khusus  dan juga dalam bentuk belanja hibah kepada sekolah/lembaga/organisasi kemasyarakatan yang menyelenggarakan pendidikan. Intervensi anggaran ini juga bertujuan untuk pencapaian sasaran strategis yang telah ditetapkan dalam Rencana Strategis Dinas Pendidikan Provinsi Kepulauan Bangka Belitung Tahun 2013 – 2017.</w:t>
      </w:r>
    </w:p>
    <w:p w:rsidR="005908A2" w:rsidRDefault="00ED59FC" w:rsidP="00734E6F">
      <w:pPr>
        <w:autoSpaceDE w:val="0"/>
        <w:autoSpaceDN w:val="0"/>
        <w:adjustRightInd w:val="0"/>
        <w:spacing w:before="200" w:after="0" w:line="360" w:lineRule="auto"/>
        <w:jc w:val="both"/>
        <w:rPr>
          <w:rFonts w:eastAsia="Times New Roman"/>
          <w:bCs/>
          <w:color w:val="000000"/>
          <w:sz w:val="24"/>
          <w:lang w:eastAsia="id-ID"/>
        </w:rPr>
      </w:pPr>
      <w:r w:rsidRPr="00730461">
        <w:rPr>
          <w:rFonts w:eastAsia="Times New Roman"/>
          <w:bCs/>
          <w:color w:val="000000"/>
          <w:sz w:val="24"/>
          <w:lang w:eastAsia="id-ID"/>
        </w:rPr>
        <w:t xml:space="preserve">Adapun  anggaran Bantuan Keuangan </w:t>
      </w:r>
      <w:r w:rsidRPr="00730461">
        <w:rPr>
          <w:rFonts w:eastAsia="Times New Roman"/>
          <w:bCs/>
          <w:color w:val="000000"/>
          <w:sz w:val="24"/>
          <w:lang w:val="en-US" w:eastAsia="id-ID"/>
        </w:rPr>
        <w:t xml:space="preserve"> khusus </w:t>
      </w:r>
      <w:r w:rsidR="006B69E2" w:rsidRPr="00730461">
        <w:rPr>
          <w:rFonts w:eastAsia="Times New Roman"/>
          <w:bCs/>
          <w:color w:val="000000"/>
          <w:sz w:val="24"/>
          <w:lang w:eastAsia="id-ID"/>
        </w:rPr>
        <w:t>bidang</w:t>
      </w:r>
      <w:r w:rsidRPr="00730461">
        <w:rPr>
          <w:rFonts w:eastAsia="Times New Roman"/>
          <w:bCs/>
          <w:color w:val="000000"/>
          <w:sz w:val="24"/>
          <w:lang w:val="en-US" w:eastAsia="id-ID"/>
        </w:rPr>
        <w:t xml:space="preserve"> pendidikan </w:t>
      </w:r>
      <w:r w:rsidRPr="00730461">
        <w:rPr>
          <w:rFonts w:eastAsia="Times New Roman"/>
          <w:bCs/>
          <w:color w:val="000000"/>
          <w:sz w:val="24"/>
          <w:lang w:eastAsia="id-ID"/>
        </w:rPr>
        <w:t>pada APBD Perubahan</w:t>
      </w:r>
      <w:r w:rsidRPr="00730461">
        <w:rPr>
          <w:rFonts w:eastAsia="Calibri"/>
          <w:sz w:val="24"/>
        </w:rPr>
        <w:t xml:space="preserve"> Provinsi Kepulauan Bangka Belitung</w:t>
      </w:r>
      <w:r w:rsidRPr="00730461">
        <w:rPr>
          <w:rFonts w:eastAsia="Times New Roman"/>
          <w:bCs/>
          <w:color w:val="000000"/>
          <w:sz w:val="24"/>
          <w:lang w:eastAsia="id-ID"/>
        </w:rPr>
        <w:t xml:space="preserve">  Tahun </w:t>
      </w:r>
      <w:r w:rsidR="00AD0ABE" w:rsidRPr="00730461">
        <w:rPr>
          <w:rFonts w:eastAsia="Times New Roman"/>
          <w:bCs/>
          <w:color w:val="000000"/>
          <w:sz w:val="24"/>
          <w:lang w:eastAsia="id-ID"/>
        </w:rPr>
        <w:t>2015</w:t>
      </w:r>
      <w:r w:rsidRPr="00730461">
        <w:rPr>
          <w:rFonts w:eastAsia="Times New Roman"/>
          <w:bCs/>
          <w:color w:val="000000"/>
          <w:sz w:val="24"/>
          <w:lang w:eastAsia="id-ID"/>
        </w:rPr>
        <w:t xml:space="preserve"> adalah sebagai berikut :</w:t>
      </w:r>
      <w:r w:rsidRPr="00730461">
        <w:rPr>
          <w:rFonts w:eastAsia="Times New Roman"/>
          <w:bCs/>
          <w:color w:val="000000"/>
          <w:sz w:val="24"/>
          <w:lang w:eastAsia="id-ID"/>
        </w:rPr>
        <w:tab/>
      </w:r>
      <w:r w:rsidRPr="00730461">
        <w:rPr>
          <w:rFonts w:eastAsia="Times New Roman"/>
          <w:bCs/>
          <w:color w:val="000000"/>
          <w:sz w:val="24"/>
          <w:lang w:eastAsia="id-ID"/>
        </w:rPr>
        <w:tab/>
      </w:r>
      <w:r w:rsidRPr="00730461">
        <w:rPr>
          <w:rFonts w:eastAsia="Times New Roman"/>
          <w:bCs/>
          <w:color w:val="000000"/>
          <w:sz w:val="24"/>
          <w:lang w:eastAsia="id-ID"/>
        </w:rPr>
        <w:tab/>
      </w:r>
      <w:r w:rsidRPr="00730461">
        <w:rPr>
          <w:rFonts w:eastAsia="Times New Roman"/>
          <w:bCs/>
          <w:color w:val="000000"/>
          <w:sz w:val="24"/>
          <w:lang w:eastAsia="id-ID"/>
        </w:rPr>
        <w:tab/>
      </w:r>
    </w:p>
    <w:p w:rsidR="00EE48B5" w:rsidRDefault="00EE48B5" w:rsidP="00734E6F">
      <w:pPr>
        <w:autoSpaceDE w:val="0"/>
        <w:autoSpaceDN w:val="0"/>
        <w:adjustRightInd w:val="0"/>
        <w:spacing w:before="200" w:after="0" w:line="360" w:lineRule="auto"/>
        <w:jc w:val="both"/>
        <w:rPr>
          <w:rFonts w:eastAsia="Times New Roman"/>
          <w:bCs/>
          <w:color w:val="000000"/>
          <w:sz w:val="24"/>
          <w:lang w:eastAsia="id-ID"/>
        </w:rPr>
      </w:pPr>
    </w:p>
    <w:p w:rsidR="00EE48B5" w:rsidRDefault="00EE48B5" w:rsidP="00734E6F">
      <w:pPr>
        <w:autoSpaceDE w:val="0"/>
        <w:autoSpaceDN w:val="0"/>
        <w:adjustRightInd w:val="0"/>
        <w:spacing w:before="200" w:after="0" w:line="360" w:lineRule="auto"/>
        <w:jc w:val="both"/>
        <w:rPr>
          <w:rFonts w:eastAsia="Times New Roman"/>
          <w:bCs/>
          <w:color w:val="000000"/>
          <w:sz w:val="24"/>
          <w:lang w:eastAsia="id-ID"/>
        </w:rPr>
      </w:pPr>
    </w:p>
    <w:p w:rsidR="00EE48B5" w:rsidRDefault="00EE48B5" w:rsidP="00734E6F">
      <w:pPr>
        <w:autoSpaceDE w:val="0"/>
        <w:autoSpaceDN w:val="0"/>
        <w:adjustRightInd w:val="0"/>
        <w:spacing w:before="200" w:after="0" w:line="360" w:lineRule="auto"/>
        <w:jc w:val="both"/>
        <w:rPr>
          <w:rFonts w:eastAsia="Times New Roman"/>
          <w:bCs/>
          <w:color w:val="000000"/>
          <w:sz w:val="24"/>
          <w:lang w:eastAsia="id-ID"/>
        </w:rPr>
      </w:pPr>
    </w:p>
    <w:p w:rsidR="00D95F67" w:rsidRPr="00730461" w:rsidRDefault="005908A2" w:rsidP="00734E6F">
      <w:pPr>
        <w:autoSpaceDE w:val="0"/>
        <w:autoSpaceDN w:val="0"/>
        <w:adjustRightInd w:val="0"/>
        <w:spacing w:before="200" w:after="0" w:line="360" w:lineRule="auto"/>
        <w:jc w:val="both"/>
        <w:rPr>
          <w:rFonts w:eastAsia="Times New Roman"/>
          <w:bCs/>
          <w:color w:val="000000"/>
          <w:sz w:val="24"/>
          <w:lang w:eastAsia="id-ID"/>
        </w:rPr>
      </w:pPr>
      <w:r>
        <w:rPr>
          <w:rFonts w:eastAsia="Times New Roman"/>
          <w:bCs/>
          <w:color w:val="000000"/>
          <w:sz w:val="24"/>
          <w:lang w:eastAsia="id-ID"/>
        </w:rPr>
        <w:lastRenderedPageBreak/>
        <w:tab/>
      </w:r>
      <w:r>
        <w:rPr>
          <w:rFonts w:eastAsia="Times New Roman"/>
          <w:bCs/>
          <w:color w:val="000000"/>
          <w:sz w:val="24"/>
          <w:lang w:eastAsia="id-ID"/>
        </w:rPr>
        <w:tab/>
      </w:r>
      <w:r>
        <w:rPr>
          <w:rFonts w:eastAsia="Times New Roman"/>
          <w:bCs/>
          <w:color w:val="000000"/>
          <w:sz w:val="24"/>
          <w:lang w:eastAsia="id-ID"/>
        </w:rPr>
        <w:tab/>
      </w:r>
      <w:r>
        <w:rPr>
          <w:rFonts w:eastAsia="Times New Roman"/>
          <w:bCs/>
          <w:color w:val="000000"/>
          <w:sz w:val="24"/>
          <w:lang w:eastAsia="id-ID"/>
        </w:rPr>
        <w:tab/>
      </w:r>
      <w:r w:rsidR="00ED59FC" w:rsidRPr="00730461">
        <w:rPr>
          <w:rFonts w:eastAsia="Times New Roman"/>
          <w:bCs/>
          <w:color w:val="000000"/>
          <w:sz w:val="24"/>
          <w:lang w:eastAsia="id-ID"/>
        </w:rPr>
        <w:tab/>
      </w:r>
      <w:r w:rsidR="00D95F67" w:rsidRPr="00730461">
        <w:rPr>
          <w:rFonts w:eastAsia="Times New Roman"/>
          <w:bCs/>
          <w:color w:val="000000"/>
          <w:sz w:val="24"/>
          <w:lang w:eastAsia="id-ID"/>
        </w:rPr>
        <w:t xml:space="preserve">Tabel </w:t>
      </w:r>
      <w:r w:rsidR="00926E5B" w:rsidRPr="00730461">
        <w:rPr>
          <w:rFonts w:eastAsia="Times New Roman"/>
          <w:bCs/>
          <w:color w:val="000000"/>
          <w:sz w:val="24"/>
          <w:lang w:eastAsia="id-ID"/>
        </w:rPr>
        <w:t>3</w:t>
      </w:r>
      <w:r w:rsidR="00D95F67" w:rsidRPr="00730461">
        <w:rPr>
          <w:rFonts w:eastAsia="Times New Roman"/>
          <w:bCs/>
          <w:color w:val="000000"/>
          <w:sz w:val="24"/>
          <w:lang w:eastAsia="id-ID"/>
        </w:rPr>
        <w:t>.1</w:t>
      </w:r>
      <w:r w:rsidR="00734E6F" w:rsidRPr="00730461">
        <w:rPr>
          <w:rFonts w:eastAsia="Times New Roman"/>
          <w:bCs/>
          <w:color w:val="000000"/>
          <w:sz w:val="24"/>
          <w:lang w:eastAsia="id-ID"/>
        </w:rPr>
        <w:t>3</w:t>
      </w:r>
    </w:p>
    <w:p w:rsidR="00D95F67" w:rsidRPr="00730461" w:rsidRDefault="00D95F67" w:rsidP="00D95F67">
      <w:pPr>
        <w:spacing w:after="0" w:line="240" w:lineRule="auto"/>
        <w:ind w:left="426" w:firstLine="141"/>
        <w:jc w:val="center"/>
        <w:rPr>
          <w:rFonts w:eastAsia="Times New Roman"/>
          <w:bCs/>
          <w:color w:val="000000"/>
          <w:sz w:val="24"/>
          <w:lang w:eastAsia="id-ID"/>
        </w:rPr>
      </w:pPr>
      <w:r w:rsidRPr="00730461">
        <w:rPr>
          <w:rFonts w:eastAsia="Times New Roman"/>
          <w:bCs/>
          <w:color w:val="000000"/>
          <w:sz w:val="24"/>
          <w:lang w:eastAsia="id-ID"/>
        </w:rPr>
        <w:t xml:space="preserve">Realisasi Anggaran Bantuan Keuangan  Bidang Pendidikan </w:t>
      </w:r>
    </w:p>
    <w:p w:rsidR="0048179B" w:rsidRPr="00E63CB6" w:rsidRDefault="0048179B" w:rsidP="00D95F67">
      <w:pPr>
        <w:spacing w:after="0" w:line="240" w:lineRule="auto"/>
        <w:ind w:left="426" w:firstLine="141"/>
        <w:jc w:val="center"/>
        <w:rPr>
          <w:rFonts w:eastAsia="Times New Roman"/>
          <w:bCs/>
          <w:color w:val="000000"/>
          <w:sz w:val="23"/>
          <w:szCs w:val="23"/>
          <w:lang w:eastAsia="id-ID"/>
        </w:rPr>
      </w:pPr>
    </w:p>
    <w:p w:rsidR="00D95F67" w:rsidRDefault="00194849" w:rsidP="00D95F67">
      <w:pPr>
        <w:pStyle w:val="ListParagraph"/>
        <w:spacing w:line="360" w:lineRule="auto"/>
        <w:ind w:left="360"/>
        <w:jc w:val="center"/>
        <w:rPr>
          <w:rFonts w:ascii="Tahoma" w:hAnsi="Tahoma" w:cs="Tahoma"/>
        </w:rPr>
      </w:pPr>
      <w:r w:rsidRPr="00D24B20">
        <w:rPr>
          <w:rFonts w:ascii="Tahoma" w:hAnsi="Tahoma" w:cs="Tahoma"/>
        </w:rPr>
        <w:object w:dxaOrig="10274" w:dyaOrig="2600">
          <v:shape id="_x0000_i1028" type="#_x0000_t75" style="width:426pt;height:147.45pt" o:ole="">
            <v:imagedata r:id="rId18" o:title=""/>
          </v:shape>
          <o:OLEObject Type="Embed" ProgID="Excel.Sheet.12" ShapeID="_x0000_i1028" DrawAspect="Content" ObjectID="_1548048987" r:id="rId19"/>
        </w:object>
      </w:r>
    </w:p>
    <w:p w:rsidR="00FA2AD1" w:rsidRDefault="00152984" w:rsidP="00FA2AD1">
      <w:pPr>
        <w:spacing w:after="0" w:line="240" w:lineRule="auto"/>
        <w:ind w:left="426" w:firstLine="141"/>
        <w:jc w:val="center"/>
        <w:rPr>
          <w:rFonts w:eastAsia="Times New Roman"/>
          <w:bCs/>
          <w:color w:val="000000"/>
          <w:sz w:val="22"/>
          <w:szCs w:val="22"/>
          <w:lang w:eastAsia="id-ID"/>
        </w:rPr>
      </w:pPr>
      <w:r>
        <w:rPr>
          <w:rFonts w:eastAsia="Times New Roman"/>
          <w:bCs/>
          <w:color w:val="000000"/>
          <w:sz w:val="22"/>
          <w:szCs w:val="22"/>
          <w:lang w:eastAsia="id-ID"/>
        </w:rPr>
        <w:tab/>
      </w:r>
    </w:p>
    <w:p w:rsidR="008D17E5" w:rsidRDefault="00152984" w:rsidP="004767B0">
      <w:pPr>
        <w:autoSpaceDE w:val="0"/>
        <w:autoSpaceDN w:val="0"/>
        <w:adjustRightInd w:val="0"/>
        <w:spacing w:after="0" w:line="360" w:lineRule="auto"/>
        <w:jc w:val="both"/>
        <w:rPr>
          <w:rFonts w:eastAsia="Times New Roman"/>
          <w:bCs/>
          <w:color w:val="000000"/>
          <w:sz w:val="22"/>
          <w:szCs w:val="22"/>
          <w:lang w:eastAsia="id-ID"/>
        </w:rPr>
      </w:pPr>
      <w:r>
        <w:rPr>
          <w:rFonts w:eastAsia="Times New Roman"/>
          <w:bCs/>
          <w:color w:val="000000"/>
          <w:sz w:val="22"/>
          <w:szCs w:val="22"/>
          <w:lang w:eastAsia="id-ID"/>
        </w:rPr>
        <w:tab/>
      </w:r>
      <w:r>
        <w:rPr>
          <w:rFonts w:eastAsia="Times New Roman"/>
          <w:bCs/>
          <w:color w:val="000000"/>
          <w:sz w:val="22"/>
          <w:szCs w:val="22"/>
          <w:lang w:eastAsia="id-ID"/>
        </w:rPr>
        <w:tab/>
      </w:r>
      <w:r>
        <w:rPr>
          <w:rFonts w:eastAsia="Times New Roman"/>
          <w:bCs/>
          <w:color w:val="000000"/>
          <w:sz w:val="22"/>
          <w:szCs w:val="22"/>
          <w:lang w:eastAsia="id-ID"/>
        </w:rPr>
        <w:tab/>
      </w:r>
    </w:p>
    <w:p w:rsidR="00D95F67" w:rsidRDefault="00D95F67" w:rsidP="00D95F67">
      <w:pPr>
        <w:pStyle w:val="ListParagraph"/>
        <w:spacing w:line="360" w:lineRule="auto"/>
        <w:ind w:left="360"/>
        <w:jc w:val="center"/>
        <w:rPr>
          <w:b/>
          <w:bCs/>
          <w:iCs/>
          <w:szCs w:val="20"/>
          <w:lang w:val="en-US"/>
        </w:rPr>
      </w:pPr>
    </w:p>
    <w:p w:rsidR="00D95F67" w:rsidRDefault="00D95F67" w:rsidP="00360970">
      <w:pPr>
        <w:autoSpaceDE w:val="0"/>
        <w:autoSpaceDN w:val="0"/>
        <w:adjustRightInd w:val="0"/>
        <w:spacing w:after="0" w:line="360" w:lineRule="auto"/>
        <w:ind w:left="426" w:firstLine="720"/>
        <w:jc w:val="both"/>
        <w:rPr>
          <w:rFonts w:eastAsia="Times New Roman"/>
          <w:bCs/>
          <w:color w:val="000000"/>
          <w:sz w:val="22"/>
          <w:szCs w:val="22"/>
          <w:lang w:eastAsia="id-ID"/>
        </w:rPr>
      </w:pPr>
    </w:p>
    <w:p w:rsidR="005D0B10" w:rsidRDefault="00ED59FC" w:rsidP="00D95F67">
      <w:pPr>
        <w:autoSpaceDE w:val="0"/>
        <w:autoSpaceDN w:val="0"/>
        <w:adjustRightInd w:val="0"/>
        <w:spacing w:after="0" w:line="360" w:lineRule="auto"/>
        <w:ind w:left="426" w:firstLine="720"/>
        <w:jc w:val="both"/>
        <w:rPr>
          <w:color w:val="FF0000"/>
          <w:sz w:val="22"/>
          <w:szCs w:val="22"/>
        </w:rPr>
      </w:pPr>
      <w:r>
        <w:rPr>
          <w:rFonts w:eastAsia="Times New Roman"/>
          <w:bCs/>
          <w:color w:val="000000"/>
          <w:sz w:val="22"/>
          <w:szCs w:val="22"/>
          <w:lang w:eastAsia="id-ID"/>
        </w:rPr>
        <w:tab/>
      </w: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AD4D66" w:rsidRDefault="00AD4D66" w:rsidP="00632349">
      <w:pPr>
        <w:pStyle w:val="ListParagraph"/>
        <w:spacing w:line="360" w:lineRule="auto"/>
        <w:jc w:val="both"/>
        <w:rPr>
          <w:color w:val="FF0000"/>
          <w:sz w:val="22"/>
          <w:szCs w:val="22"/>
        </w:rPr>
      </w:pPr>
    </w:p>
    <w:p w:rsidR="00AD4D66" w:rsidRDefault="00AD4D66" w:rsidP="00632349">
      <w:pPr>
        <w:pStyle w:val="ListParagraph"/>
        <w:spacing w:line="360" w:lineRule="auto"/>
        <w:jc w:val="both"/>
        <w:rPr>
          <w:color w:val="FF0000"/>
          <w:sz w:val="22"/>
          <w:szCs w:val="22"/>
        </w:rPr>
      </w:pPr>
    </w:p>
    <w:p w:rsidR="00AD4D66" w:rsidRDefault="00AD4D66" w:rsidP="00632349">
      <w:pPr>
        <w:pStyle w:val="ListParagraph"/>
        <w:spacing w:line="360" w:lineRule="auto"/>
        <w:jc w:val="both"/>
        <w:rPr>
          <w:color w:val="FF0000"/>
          <w:sz w:val="22"/>
          <w:szCs w:val="22"/>
        </w:rPr>
      </w:pPr>
    </w:p>
    <w:p w:rsidR="00AD4D66" w:rsidRDefault="00AD4D66" w:rsidP="00632349">
      <w:pPr>
        <w:pStyle w:val="ListParagraph"/>
        <w:spacing w:line="360" w:lineRule="auto"/>
        <w:jc w:val="both"/>
        <w:rPr>
          <w:color w:val="FF0000"/>
          <w:sz w:val="22"/>
          <w:szCs w:val="22"/>
        </w:rPr>
      </w:pPr>
    </w:p>
    <w:p w:rsidR="00AD4D66" w:rsidRDefault="00AD4D66"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5D0B10" w:rsidRDefault="005D0B10" w:rsidP="00632349">
      <w:pPr>
        <w:pStyle w:val="ListParagraph"/>
        <w:spacing w:line="360" w:lineRule="auto"/>
        <w:jc w:val="both"/>
        <w:rPr>
          <w:color w:val="FF0000"/>
          <w:sz w:val="22"/>
          <w:szCs w:val="22"/>
        </w:rPr>
      </w:pPr>
    </w:p>
    <w:p w:rsidR="00ED59FC" w:rsidRDefault="00ED59FC" w:rsidP="00632349">
      <w:pPr>
        <w:pStyle w:val="ListParagraph"/>
        <w:spacing w:line="360" w:lineRule="auto"/>
        <w:jc w:val="both"/>
        <w:rPr>
          <w:color w:val="FF0000"/>
          <w:sz w:val="22"/>
          <w:szCs w:val="22"/>
        </w:rPr>
      </w:pPr>
    </w:p>
    <w:sectPr w:rsidR="00ED59FC" w:rsidSect="00007266">
      <w:headerReference w:type="default" r:id="rId20"/>
      <w:footerReference w:type="default" r:id="rId21"/>
      <w:pgSz w:w="11907" w:h="16840" w:code="9"/>
      <w:pgMar w:top="851" w:right="1418" w:bottom="1418" w:left="1701" w:header="680" w:footer="522" w:gutter="0"/>
      <w:pgNumType w:start="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77A" w:rsidRDefault="0096577A" w:rsidP="00051781">
      <w:pPr>
        <w:spacing w:after="0" w:line="240" w:lineRule="auto"/>
      </w:pPr>
      <w:r>
        <w:separator/>
      </w:r>
    </w:p>
  </w:endnote>
  <w:endnote w:type="continuationSeparator" w:id="1">
    <w:p w:rsidR="0096577A" w:rsidRDefault="0096577A"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dalus">
    <w:panose1 w:val="02020603050405020304"/>
    <w:charset w:val="00"/>
    <w:family w:val="roman"/>
    <w:pitch w:val="variable"/>
    <w:sig w:usb0="00002003" w:usb1="80000000" w:usb2="00000008" w:usb3="00000000" w:csb0="00000041"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77A" w:rsidRPr="0091609E" w:rsidRDefault="0096577A">
    <w:pPr>
      <w:pStyle w:val="Footer"/>
      <w:rPr>
        <w:rFonts w:ascii="Andalus" w:hAnsi="Andalus" w:cs="Andalus"/>
        <w:lang w:val="id-ID"/>
      </w:rPr>
    </w:pPr>
    <w:r>
      <w:rPr>
        <w:lang w:val="id-ID"/>
      </w:rPr>
      <w:tab/>
    </w:r>
    <w:r>
      <w:rPr>
        <w:lang w:val="id-ID"/>
      </w:rPr>
      <w:tab/>
    </w:r>
    <w:r w:rsidRPr="0091609E">
      <w:rPr>
        <w:rFonts w:ascii="Andalus" w:hAnsi="Andalus" w:cs="Andalus"/>
        <w:lang w:val="id-ID"/>
      </w:rPr>
      <w:t>BAB III Akuntabilitas Keuangan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77A" w:rsidRDefault="0096577A" w:rsidP="00051781">
      <w:pPr>
        <w:spacing w:after="0" w:line="240" w:lineRule="auto"/>
      </w:pPr>
      <w:r>
        <w:separator/>
      </w:r>
    </w:p>
  </w:footnote>
  <w:footnote w:type="continuationSeparator" w:id="1">
    <w:p w:rsidR="0096577A" w:rsidRDefault="0096577A"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hAnsi="Andalus" w:cs="Andalus"/>
        <w:sz w:val="22"/>
        <w:szCs w:val="22"/>
      </w:rPr>
      <w:id w:val="2942979"/>
      <w:docPartObj>
        <w:docPartGallery w:val="Page Numbers (Top of Page)"/>
        <w:docPartUnique/>
      </w:docPartObj>
    </w:sdtPr>
    <w:sdtEndPr>
      <w:rPr>
        <w:rFonts w:ascii="Arial" w:hAnsi="Arial" w:cs="Arial"/>
        <w:b/>
        <w:sz w:val="24"/>
        <w:szCs w:val="24"/>
      </w:rPr>
    </w:sdtEndPr>
    <w:sdtContent>
      <w:p w:rsidR="0096577A" w:rsidRPr="002323A2" w:rsidRDefault="00B71182" w:rsidP="002323A2">
        <w:pPr>
          <w:pStyle w:val="Header"/>
          <w:tabs>
            <w:tab w:val="clear" w:pos="9360"/>
          </w:tabs>
          <w:ind w:right="332"/>
          <w:jc w:val="right"/>
          <w:rPr>
            <w:rFonts w:ascii="Lucida Handwriting" w:eastAsia="Gungsuh" w:hAnsi="Lucida Handwriting" w:cs="Andalus"/>
            <w:noProof/>
            <w:sz w:val="16"/>
            <w:szCs w:val="16"/>
            <w:lang w:val="id-ID"/>
          </w:rPr>
        </w:pPr>
        <w:r w:rsidRPr="00B71182">
          <w:rPr>
            <w:rFonts w:ascii="Andalus" w:hAnsi="Andalus" w:cs="Andalus"/>
            <w:noProof/>
            <w:szCs w:val="20"/>
          </w:rPr>
          <w:pict>
            <v:rect id="_x0000_s238594" style="position:absolute;left:0;text-align:left;margin-left:439.55pt;margin-top:-2pt;width:28.15pt;height:18.7pt;z-index:251658240;mso-position-horizontal-relative:text;mso-position-vertical-relative:text" fillcolor="#bfbfbf [2412]" stroked="f">
              <v:textbox style="mso-next-textbox:#_x0000_s238594" inset="0,0,0,0">
                <w:txbxContent>
                  <w:p w:rsidR="0096577A" w:rsidRPr="003238C0" w:rsidRDefault="00B71182" w:rsidP="003238C0">
                    <w:pPr>
                      <w:jc w:val="center"/>
                      <w:rPr>
                        <w:b/>
                        <w:sz w:val="24"/>
                      </w:rPr>
                    </w:pPr>
                    <w:r w:rsidRPr="009D2994">
                      <w:rPr>
                        <w:b/>
                        <w:sz w:val="24"/>
                      </w:rPr>
                      <w:fldChar w:fldCharType="begin"/>
                    </w:r>
                    <w:r w:rsidR="0096577A" w:rsidRPr="009D2994">
                      <w:rPr>
                        <w:b/>
                        <w:sz w:val="24"/>
                      </w:rPr>
                      <w:instrText xml:space="preserve"> PAGE   \* MERGEFORMAT </w:instrText>
                    </w:r>
                    <w:r w:rsidRPr="009D2994">
                      <w:rPr>
                        <w:b/>
                        <w:sz w:val="24"/>
                      </w:rPr>
                      <w:fldChar w:fldCharType="separate"/>
                    </w:r>
                    <w:r w:rsidR="00BD182F">
                      <w:rPr>
                        <w:b/>
                        <w:noProof/>
                        <w:sz w:val="24"/>
                      </w:rPr>
                      <w:t>52</w:t>
                    </w:r>
                    <w:r w:rsidRPr="009D2994">
                      <w:rPr>
                        <w:b/>
                        <w:sz w:val="24"/>
                      </w:rPr>
                      <w:fldChar w:fldCharType="end"/>
                    </w:r>
                  </w:p>
                </w:txbxContent>
              </v:textbox>
            </v:rect>
          </w:pict>
        </w:r>
        <w:r w:rsidR="0096577A" w:rsidRPr="0091609E">
          <w:rPr>
            <w:rFonts w:ascii="Andalus" w:eastAsia="Gungsuh" w:hAnsi="Andalus" w:cs="Andalus"/>
            <w:noProof/>
            <w:szCs w:val="20"/>
            <w:lang w:val="id-ID"/>
          </w:rPr>
          <w:t xml:space="preserve"> </w:t>
        </w:r>
        <w:r w:rsidR="0096577A" w:rsidRPr="002323A2">
          <w:rPr>
            <w:rFonts w:ascii="Lucida Handwriting" w:eastAsia="Gungsuh" w:hAnsi="Lucida Handwriting" w:cs="Andalus"/>
            <w:noProof/>
            <w:sz w:val="16"/>
            <w:szCs w:val="16"/>
            <w:lang w:val="id-ID"/>
          </w:rPr>
          <w:t>Laporan Kinerja Dinas Pendidikan Prov.Kep. Babel 201</w:t>
        </w:r>
        <w:r w:rsidR="0096577A">
          <w:rPr>
            <w:rFonts w:ascii="Lucida Handwriting" w:eastAsia="Gungsuh" w:hAnsi="Lucida Handwriting" w:cs="Andalus"/>
            <w:noProof/>
            <w:sz w:val="16"/>
            <w:szCs w:val="16"/>
            <w:lang w:val="id-ID"/>
          </w:rPr>
          <w:t>5</w:t>
        </w:r>
      </w:p>
      <w:p w:rsidR="0096577A" w:rsidRPr="00BC1EA9" w:rsidRDefault="0096577A" w:rsidP="00EB25C2">
        <w:pPr>
          <w:pStyle w:val="Header"/>
          <w:pBdr>
            <w:bottom w:val="single" w:sz="4" w:space="1" w:color="auto"/>
          </w:pBdr>
          <w:tabs>
            <w:tab w:val="clear" w:pos="9360"/>
            <w:tab w:val="right" w:pos="8505"/>
          </w:tabs>
          <w:ind w:right="48"/>
          <w:jc w:val="right"/>
          <w:rPr>
            <w:szCs w:val="20"/>
          </w:rPr>
        </w:pPr>
        <w:r w:rsidRPr="002E720A">
          <w:rPr>
            <w:rFonts w:ascii="Informal Roman" w:hAnsi="Informal Roman"/>
            <w:sz w:val="18"/>
            <w:szCs w:val="20"/>
          </w:rPr>
          <w:t xml:space="preserve"> </w:t>
        </w:r>
        <w:r>
          <w:rPr>
            <w:rFonts w:ascii="Informal Roman" w:hAnsi="Informal Roman"/>
            <w:szCs w:val="20"/>
          </w:rPr>
          <w:t xml:space="preserve">    </w:t>
        </w:r>
        <w:r>
          <w:rPr>
            <w:rFonts w:ascii="Informal Roman" w:hAnsi="Informal Roman"/>
            <w:szCs w:val="20"/>
            <w:shd w:val="clear" w:color="auto" w:fill="808080" w:themeFill="background1" w:themeFillShade="80"/>
          </w:rPr>
          <w:t xml:space="preserve">   </w:t>
        </w:r>
        <w:r w:rsidRPr="003238C0">
          <w:rPr>
            <w:b/>
            <w:sz w:val="24"/>
            <w:bdr w:val="single" w:sz="4" w:space="0" w:color="auto"/>
            <w:shd w:val="clear" w:color="auto" w:fill="808080" w:themeFill="background1" w:themeFillShade="80"/>
          </w:rPr>
          <w:t xml:space="preserve">    </w:t>
        </w:r>
        <w:r>
          <w:rPr>
            <w:b/>
            <w:sz w:val="24"/>
            <w:shd w:val="clear" w:color="auto" w:fill="808080" w:themeFill="background1" w:themeFillShade="80"/>
          </w:rPr>
          <w:t xml:space="preserve">   </w:t>
        </w:r>
      </w:p>
    </w:sdtContent>
  </w:sdt>
  <w:p w:rsidR="0096577A" w:rsidRPr="00A07185" w:rsidRDefault="0096577A" w:rsidP="00477B39">
    <w:pPr>
      <w:pStyle w:val="Header"/>
      <w:jc w:val="center"/>
      <w:rPr>
        <w:lang w:val="id-ID"/>
      </w:rPr>
    </w:pPr>
  </w:p>
  <w:p w:rsidR="0096577A" w:rsidRDefault="0096577A" w:rsidP="00477B39">
    <w:pPr>
      <w:pStyle w:val="Header"/>
      <w:jc w:val="center"/>
    </w:pPr>
  </w:p>
  <w:p w:rsidR="0096577A" w:rsidRPr="006032E5" w:rsidRDefault="0096577A" w:rsidP="00927942">
    <w:pPr>
      <w:pStyle w:val="Header"/>
      <w:tabs>
        <w:tab w:val="left" w:pos="447"/>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630C"/>
    <w:multiLevelType w:val="hybridMultilevel"/>
    <w:tmpl w:val="68F87164"/>
    <w:lvl w:ilvl="0" w:tplc="B6EC027A">
      <w:start w:val="1"/>
      <w:numFmt w:val="decimal"/>
      <w:lvlText w:val="%1."/>
      <w:lvlJc w:val="left"/>
      <w:pPr>
        <w:ind w:left="1530" w:hanging="360"/>
      </w:pPr>
      <w:rPr>
        <w:rFonts w:hint="default"/>
        <w:b w:val="0"/>
        <w:lang w:val="id-ID"/>
      </w:rPr>
    </w:lvl>
    <w:lvl w:ilvl="1" w:tplc="13FC2700">
      <w:start w:val="5"/>
      <w:numFmt w:val="upperRoman"/>
      <w:lvlText w:val="%2."/>
      <w:lvlJc w:val="left"/>
      <w:pPr>
        <w:ind w:left="2610" w:hanging="720"/>
      </w:pPr>
      <w:rPr>
        <w:rFonts w:hint="default"/>
      </w:rPr>
    </w:lvl>
    <w:lvl w:ilvl="2" w:tplc="D084ED9C">
      <w:start w:val="2"/>
      <w:numFmt w:val="lowerLetter"/>
      <w:lvlText w:val="%3."/>
      <w:lvlJc w:val="left"/>
      <w:pPr>
        <w:ind w:left="360" w:hanging="360"/>
      </w:pPr>
      <w:rPr>
        <w:rFonts w:hint="default"/>
      </w:rPr>
    </w:lvl>
    <w:lvl w:ilvl="3" w:tplc="B57C081A">
      <w:start w:val="1"/>
      <w:numFmt w:val="decimal"/>
      <w:lvlText w:val="(%4)"/>
      <w:lvlJc w:val="left"/>
      <w:pPr>
        <w:ind w:left="3690" w:hanging="360"/>
      </w:pPr>
      <w:rPr>
        <w:rFonts w:hint="default"/>
        <w:b/>
        <w:bCs/>
      </w:rPr>
    </w:lvl>
    <w:lvl w:ilvl="4" w:tplc="04090019">
      <w:start w:val="1"/>
      <w:numFmt w:val="lowerLetter"/>
      <w:lvlText w:val="%5."/>
      <w:lvlJc w:val="left"/>
      <w:pPr>
        <w:ind w:left="4410" w:hanging="360"/>
      </w:pPr>
    </w:lvl>
    <w:lvl w:ilvl="5" w:tplc="EB884064">
      <w:start w:val="920"/>
      <w:numFmt w:val="decimal"/>
      <w:lvlText w:val="%6"/>
      <w:lvlJc w:val="left"/>
      <w:pPr>
        <w:ind w:left="5310" w:hanging="360"/>
      </w:pPr>
      <w:rPr>
        <w:rFonts w:hint="default"/>
        <w:b/>
      </w:rPr>
    </w:lvl>
    <w:lvl w:ilvl="6" w:tplc="9D0C476E">
      <w:start w:val="2"/>
      <w:numFmt w:val="decimal"/>
      <w:lvlText w:val="%7)"/>
      <w:lvlJc w:val="left"/>
      <w:pPr>
        <w:ind w:left="5850" w:hanging="36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FCD70FE"/>
    <w:multiLevelType w:val="hybridMultilevel"/>
    <w:tmpl w:val="00A4FDD2"/>
    <w:lvl w:ilvl="0" w:tplc="0421000F">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0CF0CAC"/>
    <w:multiLevelType w:val="multilevel"/>
    <w:tmpl w:val="4B8EF7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5952F48"/>
    <w:multiLevelType w:val="hybridMultilevel"/>
    <w:tmpl w:val="1D3E2A56"/>
    <w:lvl w:ilvl="0" w:tplc="04210015">
      <w:start w:val="1"/>
      <w:numFmt w:val="upperLetter"/>
      <w:lvlText w:val="%1."/>
      <w:lvlJc w:val="left"/>
      <w:pPr>
        <w:ind w:left="720" w:hanging="360"/>
      </w:pPr>
      <w:rPr>
        <w:rFonts w:hint="default"/>
      </w:rPr>
    </w:lvl>
    <w:lvl w:ilvl="1" w:tplc="6E96C82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8371DE"/>
    <w:multiLevelType w:val="hybridMultilevel"/>
    <w:tmpl w:val="B382161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6F074DD"/>
    <w:multiLevelType w:val="hybridMultilevel"/>
    <w:tmpl w:val="EC5653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77D2AF6"/>
    <w:multiLevelType w:val="hybridMultilevel"/>
    <w:tmpl w:val="BFB05D94"/>
    <w:lvl w:ilvl="0" w:tplc="72E08444">
      <w:start w:val="1"/>
      <w:numFmt w:val="decimal"/>
      <w:lvlText w:val="%1."/>
      <w:lvlJc w:val="left"/>
      <w:pPr>
        <w:ind w:left="36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84A6592"/>
    <w:multiLevelType w:val="multilevel"/>
    <w:tmpl w:val="DDC09FB6"/>
    <w:lvl w:ilvl="0">
      <w:start w:val="3"/>
      <w:numFmt w:val="decimal"/>
      <w:lvlText w:val="%1"/>
      <w:lvlJc w:val="left"/>
      <w:pPr>
        <w:ind w:left="600" w:hanging="600"/>
      </w:pPr>
      <w:rPr>
        <w:rFonts w:hint="default"/>
      </w:rPr>
    </w:lvl>
    <w:lvl w:ilvl="1">
      <w:start w:val="1"/>
      <w:numFmt w:val="decimal"/>
      <w:lvlText w:val="%1.%2"/>
      <w:lvlJc w:val="left"/>
      <w:pPr>
        <w:ind w:left="933" w:hanging="720"/>
      </w:pPr>
      <w:rPr>
        <w:rFonts w:hint="default"/>
      </w:rPr>
    </w:lvl>
    <w:lvl w:ilvl="2">
      <w:start w:val="3"/>
      <w:numFmt w:val="decimal"/>
      <w:lvlText w:val="%1.%2.%3"/>
      <w:lvlJc w:val="left"/>
      <w:pPr>
        <w:ind w:left="1506" w:hanging="108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865" w:hanging="1800"/>
      </w:pPr>
      <w:rPr>
        <w:rFonts w:hint="default"/>
      </w:rPr>
    </w:lvl>
    <w:lvl w:ilvl="6">
      <w:start w:val="1"/>
      <w:numFmt w:val="decimal"/>
      <w:lvlText w:val="%1.%2.%3.%4.%5.%6.%7"/>
      <w:lvlJc w:val="left"/>
      <w:pPr>
        <w:ind w:left="3438" w:hanging="216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4224" w:hanging="2520"/>
      </w:pPr>
      <w:rPr>
        <w:rFonts w:hint="default"/>
      </w:rPr>
    </w:lvl>
  </w:abstractNum>
  <w:abstractNum w:abstractNumId="9">
    <w:nsid w:val="354564FC"/>
    <w:multiLevelType w:val="hybridMultilevel"/>
    <w:tmpl w:val="47AC26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A3A0E72"/>
    <w:multiLevelType w:val="hybridMultilevel"/>
    <w:tmpl w:val="32740AD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AE06520"/>
    <w:multiLevelType w:val="hybridMultilevel"/>
    <w:tmpl w:val="35D6BF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CE262D8"/>
    <w:multiLevelType w:val="hybridMultilevel"/>
    <w:tmpl w:val="352EA4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0DD203E"/>
    <w:multiLevelType w:val="hybridMultilevel"/>
    <w:tmpl w:val="1B7A73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22846D3"/>
    <w:multiLevelType w:val="multilevel"/>
    <w:tmpl w:val="C616E9C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nsid w:val="42895124"/>
    <w:multiLevelType w:val="hybridMultilevel"/>
    <w:tmpl w:val="E882462A"/>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
    <w:nsid w:val="4407744E"/>
    <w:multiLevelType w:val="hybridMultilevel"/>
    <w:tmpl w:val="8BAA9108"/>
    <w:lvl w:ilvl="0" w:tplc="70BEC64A">
      <w:start w:val="1"/>
      <w:numFmt w:val="bullet"/>
      <w:lvlText w:val="-"/>
      <w:lvlJc w:val="left"/>
      <w:pPr>
        <w:ind w:left="5300" w:hanging="360"/>
      </w:pPr>
      <w:rPr>
        <w:rFonts w:ascii="Calibri" w:eastAsiaTheme="minorHAnsi" w:hAnsi="Calibri" w:cstheme="minorBidi" w:hint="default"/>
      </w:rPr>
    </w:lvl>
    <w:lvl w:ilvl="1" w:tplc="04090003" w:tentative="1">
      <w:start w:val="1"/>
      <w:numFmt w:val="bullet"/>
      <w:lvlText w:val="o"/>
      <w:lvlJc w:val="left"/>
      <w:pPr>
        <w:ind w:left="6380" w:hanging="360"/>
      </w:pPr>
      <w:rPr>
        <w:rFonts w:ascii="Courier New" w:hAnsi="Courier New" w:cs="Courier New" w:hint="default"/>
      </w:rPr>
    </w:lvl>
    <w:lvl w:ilvl="2" w:tplc="04090005" w:tentative="1">
      <w:start w:val="1"/>
      <w:numFmt w:val="bullet"/>
      <w:lvlText w:val=""/>
      <w:lvlJc w:val="left"/>
      <w:pPr>
        <w:ind w:left="7100" w:hanging="360"/>
      </w:pPr>
      <w:rPr>
        <w:rFonts w:ascii="Wingdings" w:hAnsi="Wingdings" w:hint="default"/>
      </w:rPr>
    </w:lvl>
    <w:lvl w:ilvl="3" w:tplc="04090001" w:tentative="1">
      <w:start w:val="1"/>
      <w:numFmt w:val="bullet"/>
      <w:lvlText w:val=""/>
      <w:lvlJc w:val="left"/>
      <w:pPr>
        <w:ind w:left="7820" w:hanging="360"/>
      </w:pPr>
      <w:rPr>
        <w:rFonts w:ascii="Symbol" w:hAnsi="Symbol" w:hint="default"/>
      </w:rPr>
    </w:lvl>
    <w:lvl w:ilvl="4" w:tplc="04090003" w:tentative="1">
      <w:start w:val="1"/>
      <w:numFmt w:val="bullet"/>
      <w:lvlText w:val="o"/>
      <w:lvlJc w:val="left"/>
      <w:pPr>
        <w:ind w:left="8540" w:hanging="360"/>
      </w:pPr>
      <w:rPr>
        <w:rFonts w:ascii="Courier New" w:hAnsi="Courier New" w:cs="Courier New" w:hint="default"/>
      </w:rPr>
    </w:lvl>
    <w:lvl w:ilvl="5" w:tplc="04090005" w:tentative="1">
      <w:start w:val="1"/>
      <w:numFmt w:val="bullet"/>
      <w:lvlText w:val=""/>
      <w:lvlJc w:val="left"/>
      <w:pPr>
        <w:ind w:left="9260" w:hanging="360"/>
      </w:pPr>
      <w:rPr>
        <w:rFonts w:ascii="Wingdings" w:hAnsi="Wingdings" w:hint="default"/>
      </w:rPr>
    </w:lvl>
    <w:lvl w:ilvl="6" w:tplc="04090001" w:tentative="1">
      <w:start w:val="1"/>
      <w:numFmt w:val="bullet"/>
      <w:lvlText w:val=""/>
      <w:lvlJc w:val="left"/>
      <w:pPr>
        <w:ind w:left="9980" w:hanging="360"/>
      </w:pPr>
      <w:rPr>
        <w:rFonts w:ascii="Symbol" w:hAnsi="Symbol" w:hint="default"/>
      </w:rPr>
    </w:lvl>
    <w:lvl w:ilvl="7" w:tplc="04090003" w:tentative="1">
      <w:start w:val="1"/>
      <w:numFmt w:val="bullet"/>
      <w:lvlText w:val="o"/>
      <w:lvlJc w:val="left"/>
      <w:pPr>
        <w:ind w:left="10700" w:hanging="360"/>
      </w:pPr>
      <w:rPr>
        <w:rFonts w:ascii="Courier New" w:hAnsi="Courier New" w:cs="Courier New" w:hint="default"/>
      </w:rPr>
    </w:lvl>
    <w:lvl w:ilvl="8" w:tplc="04090005" w:tentative="1">
      <w:start w:val="1"/>
      <w:numFmt w:val="bullet"/>
      <w:lvlText w:val=""/>
      <w:lvlJc w:val="left"/>
      <w:pPr>
        <w:ind w:left="11420" w:hanging="360"/>
      </w:pPr>
      <w:rPr>
        <w:rFonts w:ascii="Wingdings" w:hAnsi="Wingdings" w:hint="default"/>
      </w:rPr>
    </w:lvl>
  </w:abstractNum>
  <w:abstractNum w:abstractNumId="17">
    <w:nsid w:val="469214CC"/>
    <w:multiLevelType w:val="hybridMultilevel"/>
    <w:tmpl w:val="7EF896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5D176C3"/>
    <w:multiLevelType w:val="hybridMultilevel"/>
    <w:tmpl w:val="2228DFE6"/>
    <w:lvl w:ilvl="0" w:tplc="D19AB9B0">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67295713"/>
    <w:multiLevelType w:val="hybridMultilevel"/>
    <w:tmpl w:val="E6C007C8"/>
    <w:lvl w:ilvl="0" w:tplc="840C275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0">
    <w:nsid w:val="69D02983"/>
    <w:multiLevelType w:val="hybridMultilevel"/>
    <w:tmpl w:val="1BDC411E"/>
    <w:lvl w:ilvl="0" w:tplc="B1489B3E">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F5E4218"/>
    <w:multiLevelType w:val="hybridMultilevel"/>
    <w:tmpl w:val="352EA4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332263E"/>
    <w:multiLevelType w:val="hybridMultilevel"/>
    <w:tmpl w:val="C6427E0C"/>
    <w:lvl w:ilvl="0" w:tplc="0421000F">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nsid w:val="735A0966"/>
    <w:multiLevelType w:val="hybridMultilevel"/>
    <w:tmpl w:val="B382161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CED5849"/>
    <w:multiLevelType w:val="hybridMultilevel"/>
    <w:tmpl w:val="A1A49186"/>
    <w:lvl w:ilvl="0" w:tplc="2DBC05EC">
      <w:start w:val="1"/>
      <w:numFmt w:val="decimal"/>
      <w:lvlText w:val="%1."/>
      <w:lvlJc w:val="left"/>
      <w:pPr>
        <w:ind w:left="1551" w:hanging="360"/>
      </w:pPr>
      <w:rPr>
        <w:rFonts w:ascii="Arial" w:hAnsi="Arial" w:hint="default"/>
        <w:sz w:val="23"/>
      </w:rPr>
    </w:lvl>
    <w:lvl w:ilvl="1" w:tplc="04210019" w:tentative="1">
      <w:start w:val="1"/>
      <w:numFmt w:val="lowerLetter"/>
      <w:lvlText w:val="%2."/>
      <w:lvlJc w:val="left"/>
      <w:pPr>
        <w:ind w:left="2271" w:hanging="360"/>
      </w:pPr>
    </w:lvl>
    <w:lvl w:ilvl="2" w:tplc="0421001B" w:tentative="1">
      <w:start w:val="1"/>
      <w:numFmt w:val="lowerRoman"/>
      <w:lvlText w:val="%3."/>
      <w:lvlJc w:val="right"/>
      <w:pPr>
        <w:ind w:left="2991" w:hanging="180"/>
      </w:pPr>
    </w:lvl>
    <w:lvl w:ilvl="3" w:tplc="0421000F" w:tentative="1">
      <w:start w:val="1"/>
      <w:numFmt w:val="decimal"/>
      <w:lvlText w:val="%4."/>
      <w:lvlJc w:val="left"/>
      <w:pPr>
        <w:ind w:left="3711" w:hanging="360"/>
      </w:pPr>
    </w:lvl>
    <w:lvl w:ilvl="4" w:tplc="04210019" w:tentative="1">
      <w:start w:val="1"/>
      <w:numFmt w:val="lowerLetter"/>
      <w:lvlText w:val="%5."/>
      <w:lvlJc w:val="left"/>
      <w:pPr>
        <w:ind w:left="4431" w:hanging="360"/>
      </w:pPr>
    </w:lvl>
    <w:lvl w:ilvl="5" w:tplc="0421001B" w:tentative="1">
      <w:start w:val="1"/>
      <w:numFmt w:val="lowerRoman"/>
      <w:lvlText w:val="%6."/>
      <w:lvlJc w:val="right"/>
      <w:pPr>
        <w:ind w:left="5151" w:hanging="180"/>
      </w:pPr>
    </w:lvl>
    <w:lvl w:ilvl="6" w:tplc="0421000F" w:tentative="1">
      <w:start w:val="1"/>
      <w:numFmt w:val="decimal"/>
      <w:lvlText w:val="%7."/>
      <w:lvlJc w:val="left"/>
      <w:pPr>
        <w:ind w:left="5871" w:hanging="360"/>
      </w:pPr>
    </w:lvl>
    <w:lvl w:ilvl="7" w:tplc="04210019" w:tentative="1">
      <w:start w:val="1"/>
      <w:numFmt w:val="lowerLetter"/>
      <w:lvlText w:val="%8."/>
      <w:lvlJc w:val="left"/>
      <w:pPr>
        <w:ind w:left="6591" w:hanging="360"/>
      </w:pPr>
    </w:lvl>
    <w:lvl w:ilvl="8" w:tplc="0421001B" w:tentative="1">
      <w:start w:val="1"/>
      <w:numFmt w:val="lowerRoman"/>
      <w:lvlText w:val="%9."/>
      <w:lvlJc w:val="right"/>
      <w:pPr>
        <w:ind w:left="7311" w:hanging="180"/>
      </w:pPr>
    </w:lvl>
  </w:abstractNum>
  <w:num w:numId="1">
    <w:abstractNumId w:val="1"/>
  </w:num>
  <w:num w:numId="2">
    <w:abstractNumId w:val="16"/>
  </w:num>
  <w:num w:numId="3">
    <w:abstractNumId w:val="4"/>
  </w:num>
  <w:num w:numId="4">
    <w:abstractNumId w:val="15"/>
  </w:num>
  <w:num w:numId="5">
    <w:abstractNumId w:val="19"/>
  </w:num>
  <w:num w:numId="6">
    <w:abstractNumId w:val="3"/>
  </w:num>
  <w:num w:numId="7">
    <w:abstractNumId w:val="22"/>
  </w:num>
  <w:num w:numId="8">
    <w:abstractNumId w:val="18"/>
  </w:num>
  <w:num w:numId="9">
    <w:abstractNumId w:val="14"/>
  </w:num>
  <w:num w:numId="10">
    <w:abstractNumId w:val="8"/>
  </w:num>
  <w:num w:numId="11">
    <w:abstractNumId w:val="2"/>
  </w:num>
  <w:num w:numId="12">
    <w:abstractNumId w:val="9"/>
  </w:num>
  <w:num w:numId="13">
    <w:abstractNumId w:val="7"/>
  </w:num>
  <w:num w:numId="14">
    <w:abstractNumId w:val="13"/>
  </w:num>
  <w:num w:numId="15">
    <w:abstractNumId w:val="11"/>
  </w:num>
  <w:num w:numId="16">
    <w:abstractNumId w:val="10"/>
  </w:num>
  <w:num w:numId="17">
    <w:abstractNumId w:val="23"/>
  </w:num>
  <w:num w:numId="18">
    <w:abstractNumId w:val="5"/>
  </w:num>
  <w:num w:numId="19">
    <w:abstractNumId w:val="12"/>
  </w:num>
  <w:num w:numId="20">
    <w:abstractNumId w:val="21"/>
  </w:num>
  <w:num w:numId="21">
    <w:abstractNumId w:val="17"/>
  </w:num>
  <w:num w:numId="22">
    <w:abstractNumId w:val="6"/>
  </w:num>
  <w:num w:numId="23">
    <w:abstractNumId w:val="0"/>
  </w:num>
  <w:num w:numId="24">
    <w:abstractNumId w:val="24"/>
  </w:num>
  <w:num w:numId="25">
    <w:abstractNumId w:val="2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hideGrammaticalErrors/>
  <w:proofState w:grammar="clean"/>
  <w:defaultTabStop w:val="720"/>
  <w:drawingGridHorizontalSpacing w:val="100"/>
  <w:drawingGridVerticalSpacing w:val="187"/>
  <w:displayHorizontalDrawingGridEvery w:val="2"/>
  <w:characterSpacingControl w:val="doNotCompress"/>
  <w:hdrShapeDefaults>
    <o:shapedefaults v:ext="edit" spidmax="238596">
      <o:colormenu v:ext="edit" fillcolor="none [1612]" strokecolor="none"/>
    </o:shapedefaults>
    <o:shapelayout v:ext="edit">
      <o:idmap v:ext="edit" data="233"/>
    </o:shapelayout>
  </w:hdrShapeDefaults>
  <w:footnotePr>
    <w:footnote w:id="0"/>
    <w:footnote w:id="1"/>
  </w:footnotePr>
  <w:endnotePr>
    <w:endnote w:id="0"/>
    <w:endnote w:id="1"/>
  </w:endnotePr>
  <w:compat/>
  <w:rsids>
    <w:rsidRoot w:val="005E7DB5"/>
    <w:rsid w:val="000001AA"/>
    <w:rsid w:val="000001F5"/>
    <w:rsid w:val="0000072D"/>
    <w:rsid w:val="000019A8"/>
    <w:rsid w:val="000025ED"/>
    <w:rsid w:val="000026AF"/>
    <w:rsid w:val="00002F1C"/>
    <w:rsid w:val="00003210"/>
    <w:rsid w:val="00003824"/>
    <w:rsid w:val="00007266"/>
    <w:rsid w:val="000072C4"/>
    <w:rsid w:val="000106B2"/>
    <w:rsid w:val="00010742"/>
    <w:rsid w:val="00010803"/>
    <w:rsid w:val="00010C8E"/>
    <w:rsid w:val="00011173"/>
    <w:rsid w:val="00011527"/>
    <w:rsid w:val="0001209F"/>
    <w:rsid w:val="0001218A"/>
    <w:rsid w:val="00013AD8"/>
    <w:rsid w:val="00014183"/>
    <w:rsid w:val="0001506E"/>
    <w:rsid w:val="00017A15"/>
    <w:rsid w:val="00017BDE"/>
    <w:rsid w:val="00020713"/>
    <w:rsid w:val="000212CB"/>
    <w:rsid w:val="00022D7B"/>
    <w:rsid w:val="000237B6"/>
    <w:rsid w:val="0002519E"/>
    <w:rsid w:val="00025950"/>
    <w:rsid w:val="000271D2"/>
    <w:rsid w:val="0002792E"/>
    <w:rsid w:val="00027C0F"/>
    <w:rsid w:val="00030772"/>
    <w:rsid w:val="0003115A"/>
    <w:rsid w:val="0003146B"/>
    <w:rsid w:val="00031A6D"/>
    <w:rsid w:val="000324CB"/>
    <w:rsid w:val="00032D03"/>
    <w:rsid w:val="000336C5"/>
    <w:rsid w:val="00033EFA"/>
    <w:rsid w:val="00034205"/>
    <w:rsid w:val="000352B5"/>
    <w:rsid w:val="00037F34"/>
    <w:rsid w:val="000409C6"/>
    <w:rsid w:val="00040DE7"/>
    <w:rsid w:val="00041E52"/>
    <w:rsid w:val="000432E6"/>
    <w:rsid w:val="00043478"/>
    <w:rsid w:val="00043A41"/>
    <w:rsid w:val="00043E24"/>
    <w:rsid w:val="0004587A"/>
    <w:rsid w:val="00045B8B"/>
    <w:rsid w:val="00046457"/>
    <w:rsid w:val="00046848"/>
    <w:rsid w:val="00047484"/>
    <w:rsid w:val="000476CC"/>
    <w:rsid w:val="00047977"/>
    <w:rsid w:val="00047D68"/>
    <w:rsid w:val="00050067"/>
    <w:rsid w:val="000514C0"/>
    <w:rsid w:val="00051781"/>
    <w:rsid w:val="0005192E"/>
    <w:rsid w:val="0005246D"/>
    <w:rsid w:val="000526E4"/>
    <w:rsid w:val="0005290E"/>
    <w:rsid w:val="00054210"/>
    <w:rsid w:val="000566E7"/>
    <w:rsid w:val="0006063B"/>
    <w:rsid w:val="00061290"/>
    <w:rsid w:val="000628C8"/>
    <w:rsid w:val="000638F7"/>
    <w:rsid w:val="00063B86"/>
    <w:rsid w:val="00064B56"/>
    <w:rsid w:val="00065127"/>
    <w:rsid w:val="00065997"/>
    <w:rsid w:val="000659D8"/>
    <w:rsid w:val="00066126"/>
    <w:rsid w:val="00066A30"/>
    <w:rsid w:val="00066E7E"/>
    <w:rsid w:val="00067A3D"/>
    <w:rsid w:val="00071B6B"/>
    <w:rsid w:val="00073282"/>
    <w:rsid w:val="00073BE2"/>
    <w:rsid w:val="000755BB"/>
    <w:rsid w:val="00075C92"/>
    <w:rsid w:val="00076620"/>
    <w:rsid w:val="00076B65"/>
    <w:rsid w:val="00076BE8"/>
    <w:rsid w:val="000804A7"/>
    <w:rsid w:val="000806D0"/>
    <w:rsid w:val="00080DCE"/>
    <w:rsid w:val="00081A2B"/>
    <w:rsid w:val="00081E25"/>
    <w:rsid w:val="00083B29"/>
    <w:rsid w:val="0008511B"/>
    <w:rsid w:val="00085193"/>
    <w:rsid w:val="00086B1A"/>
    <w:rsid w:val="00086EE4"/>
    <w:rsid w:val="0009200C"/>
    <w:rsid w:val="00092E7E"/>
    <w:rsid w:val="00092FF2"/>
    <w:rsid w:val="000937A5"/>
    <w:rsid w:val="00095437"/>
    <w:rsid w:val="0009712E"/>
    <w:rsid w:val="000A074B"/>
    <w:rsid w:val="000A0C19"/>
    <w:rsid w:val="000A11F7"/>
    <w:rsid w:val="000A2C0A"/>
    <w:rsid w:val="000A2CAE"/>
    <w:rsid w:val="000A2EC2"/>
    <w:rsid w:val="000A370A"/>
    <w:rsid w:val="000A48C1"/>
    <w:rsid w:val="000A4F65"/>
    <w:rsid w:val="000A5591"/>
    <w:rsid w:val="000A6BD4"/>
    <w:rsid w:val="000A6D6D"/>
    <w:rsid w:val="000A72C7"/>
    <w:rsid w:val="000B11C5"/>
    <w:rsid w:val="000B1D8C"/>
    <w:rsid w:val="000B2CE8"/>
    <w:rsid w:val="000B3C50"/>
    <w:rsid w:val="000B460D"/>
    <w:rsid w:val="000B4872"/>
    <w:rsid w:val="000B4EF6"/>
    <w:rsid w:val="000B561D"/>
    <w:rsid w:val="000B5944"/>
    <w:rsid w:val="000B5BCA"/>
    <w:rsid w:val="000B5EE0"/>
    <w:rsid w:val="000B6DCD"/>
    <w:rsid w:val="000B7809"/>
    <w:rsid w:val="000C0673"/>
    <w:rsid w:val="000C2601"/>
    <w:rsid w:val="000C2E85"/>
    <w:rsid w:val="000C3208"/>
    <w:rsid w:val="000C490F"/>
    <w:rsid w:val="000C4DAB"/>
    <w:rsid w:val="000C580C"/>
    <w:rsid w:val="000C6234"/>
    <w:rsid w:val="000D0193"/>
    <w:rsid w:val="000D2FFF"/>
    <w:rsid w:val="000D43B1"/>
    <w:rsid w:val="000D5327"/>
    <w:rsid w:val="000D7EF5"/>
    <w:rsid w:val="000E2E66"/>
    <w:rsid w:val="000E31E3"/>
    <w:rsid w:val="000E34C1"/>
    <w:rsid w:val="000E3A1B"/>
    <w:rsid w:val="000E4791"/>
    <w:rsid w:val="000E48F8"/>
    <w:rsid w:val="000E5313"/>
    <w:rsid w:val="000E5DC8"/>
    <w:rsid w:val="000E6023"/>
    <w:rsid w:val="000E6375"/>
    <w:rsid w:val="000E66D6"/>
    <w:rsid w:val="000E6750"/>
    <w:rsid w:val="000E68A7"/>
    <w:rsid w:val="000E6D85"/>
    <w:rsid w:val="000F1554"/>
    <w:rsid w:val="000F1F7D"/>
    <w:rsid w:val="000F2EEE"/>
    <w:rsid w:val="000F3529"/>
    <w:rsid w:val="000F371F"/>
    <w:rsid w:val="000F393C"/>
    <w:rsid w:val="000F3BE1"/>
    <w:rsid w:val="000F3F3C"/>
    <w:rsid w:val="000F441B"/>
    <w:rsid w:val="000F4626"/>
    <w:rsid w:val="000F4FAE"/>
    <w:rsid w:val="000F6B88"/>
    <w:rsid w:val="000F7B70"/>
    <w:rsid w:val="0010018D"/>
    <w:rsid w:val="00100EF0"/>
    <w:rsid w:val="00101906"/>
    <w:rsid w:val="00101F4F"/>
    <w:rsid w:val="00103AF5"/>
    <w:rsid w:val="0010686D"/>
    <w:rsid w:val="00107413"/>
    <w:rsid w:val="00107585"/>
    <w:rsid w:val="00107AFB"/>
    <w:rsid w:val="00107D2C"/>
    <w:rsid w:val="00107E30"/>
    <w:rsid w:val="001113E0"/>
    <w:rsid w:val="00111818"/>
    <w:rsid w:val="00111D68"/>
    <w:rsid w:val="001134C7"/>
    <w:rsid w:val="001139DF"/>
    <w:rsid w:val="00113DD3"/>
    <w:rsid w:val="0011508F"/>
    <w:rsid w:val="00115E66"/>
    <w:rsid w:val="001163AE"/>
    <w:rsid w:val="001166B1"/>
    <w:rsid w:val="00120BC4"/>
    <w:rsid w:val="00120F50"/>
    <w:rsid w:val="00121A47"/>
    <w:rsid w:val="00121CF1"/>
    <w:rsid w:val="001229F7"/>
    <w:rsid w:val="00122B63"/>
    <w:rsid w:val="001239FD"/>
    <w:rsid w:val="001243DB"/>
    <w:rsid w:val="00125C34"/>
    <w:rsid w:val="00126436"/>
    <w:rsid w:val="00127AC1"/>
    <w:rsid w:val="00131CA2"/>
    <w:rsid w:val="00131F9E"/>
    <w:rsid w:val="001326D0"/>
    <w:rsid w:val="00132F04"/>
    <w:rsid w:val="0013624D"/>
    <w:rsid w:val="00137787"/>
    <w:rsid w:val="001401CD"/>
    <w:rsid w:val="00141BCF"/>
    <w:rsid w:val="00142042"/>
    <w:rsid w:val="0014214F"/>
    <w:rsid w:val="001424FE"/>
    <w:rsid w:val="00142E67"/>
    <w:rsid w:val="00142EF5"/>
    <w:rsid w:val="00142FB6"/>
    <w:rsid w:val="001449D3"/>
    <w:rsid w:val="00145C61"/>
    <w:rsid w:val="00146201"/>
    <w:rsid w:val="001462AD"/>
    <w:rsid w:val="001468B0"/>
    <w:rsid w:val="001470A1"/>
    <w:rsid w:val="00147CA0"/>
    <w:rsid w:val="00150E77"/>
    <w:rsid w:val="00151F8B"/>
    <w:rsid w:val="00152984"/>
    <w:rsid w:val="00152BE5"/>
    <w:rsid w:val="00153C1F"/>
    <w:rsid w:val="00154504"/>
    <w:rsid w:val="001557E8"/>
    <w:rsid w:val="00155B19"/>
    <w:rsid w:val="001577FA"/>
    <w:rsid w:val="001600B2"/>
    <w:rsid w:val="00161D96"/>
    <w:rsid w:val="001624E8"/>
    <w:rsid w:val="00162FB1"/>
    <w:rsid w:val="00163DD1"/>
    <w:rsid w:val="0016405D"/>
    <w:rsid w:val="0016512D"/>
    <w:rsid w:val="00166BE5"/>
    <w:rsid w:val="00166DE4"/>
    <w:rsid w:val="00167B37"/>
    <w:rsid w:val="00171DA5"/>
    <w:rsid w:val="00175657"/>
    <w:rsid w:val="001758EE"/>
    <w:rsid w:val="001761E1"/>
    <w:rsid w:val="0017663E"/>
    <w:rsid w:val="00180296"/>
    <w:rsid w:val="00180465"/>
    <w:rsid w:val="001828D7"/>
    <w:rsid w:val="00182D13"/>
    <w:rsid w:val="0018506E"/>
    <w:rsid w:val="001853E4"/>
    <w:rsid w:val="0018567C"/>
    <w:rsid w:val="00185DBC"/>
    <w:rsid w:val="0018651A"/>
    <w:rsid w:val="00186E56"/>
    <w:rsid w:val="00187157"/>
    <w:rsid w:val="00187986"/>
    <w:rsid w:val="00187D3D"/>
    <w:rsid w:val="001915C8"/>
    <w:rsid w:val="00192BA9"/>
    <w:rsid w:val="00193747"/>
    <w:rsid w:val="00194849"/>
    <w:rsid w:val="00194C5E"/>
    <w:rsid w:val="00196607"/>
    <w:rsid w:val="00197180"/>
    <w:rsid w:val="001A106D"/>
    <w:rsid w:val="001A197F"/>
    <w:rsid w:val="001A2183"/>
    <w:rsid w:val="001A39E9"/>
    <w:rsid w:val="001A3B0B"/>
    <w:rsid w:val="001A3C38"/>
    <w:rsid w:val="001A4982"/>
    <w:rsid w:val="001A4B4C"/>
    <w:rsid w:val="001A51C3"/>
    <w:rsid w:val="001A5C5F"/>
    <w:rsid w:val="001A606C"/>
    <w:rsid w:val="001A7D6D"/>
    <w:rsid w:val="001B042A"/>
    <w:rsid w:val="001B1476"/>
    <w:rsid w:val="001B1C5F"/>
    <w:rsid w:val="001B1DB3"/>
    <w:rsid w:val="001B3032"/>
    <w:rsid w:val="001B49F8"/>
    <w:rsid w:val="001B563A"/>
    <w:rsid w:val="001B6C5D"/>
    <w:rsid w:val="001C3258"/>
    <w:rsid w:val="001C3DBD"/>
    <w:rsid w:val="001C45A4"/>
    <w:rsid w:val="001C4615"/>
    <w:rsid w:val="001C469C"/>
    <w:rsid w:val="001C4BDE"/>
    <w:rsid w:val="001C4D2F"/>
    <w:rsid w:val="001C50D7"/>
    <w:rsid w:val="001C5517"/>
    <w:rsid w:val="001C5ACA"/>
    <w:rsid w:val="001C5BC6"/>
    <w:rsid w:val="001C6F47"/>
    <w:rsid w:val="001C70BD"/>
    <w:rsid w:val="001D0140"/>
    <w:rsid w:val="001D0432"/>
    <w:rsid w:val="001D074A"/>
    <w:rsid w:val="001D14B8"/>
    <w:rsid w:val="001D3005"/>
    <w:rsid w:val="001D3C93"/>
    <w:rsid w:val="001D43DC"/>
    <w:rsid w:val="001D51C7"/>
    <w:rsid w:val="001D5286"/>
    <w:rsid w:val="001D534A"/>
    <w:rsid w:val="001D6F3A"/>
    <w:rsid w:val="001E078C"/>
    <w:rsid w:val="001E0B06"/>
    <w:rsid w:val="001E1BE6"/>
    <w:rsid w:val="001E2865"/>
    <w:rsid w:val="001E28E0"/>
    <w:rsid w:val="001E2C20"/>
    <w:rsid w:val="001E2F20"/>
    <w:rsid w:val="001E453D"/>
    <w:rsid w:val="001E4762"/>
    <w:rsid w:val="001E47F0"/>
    <w:rsid w:val="001E4B77"/>
    <w:rsid w:val="001E77EF"/>
    <w:rsid w:val="001F067F"/>
    <w:rsid w:val="001F1232"/>
    <w:rsid w:val="001F1AFF"/>
    <w:rsid w:val="001F23F5"/>
    <w:rsid w:val="001F2E56"/>
    <w:rsid w:val="001F319F"/>
    <w:rsid w:val="001F34EF"/>
    <w:rsid w:val="001F41CA"/>
    <w:rsid w:val="001F4EA5"/>
    <w:rsid w:val="001F51A7"/>
    <w:rsid w:val="001F5893"/>
    <w:rsid w:val="001F7378"/>
    <w:rsid w:val="001F7529"/>
    <w:rsid w:val="00200316"/>
    <w:rsid w:val="002007B6"/>
    <w:rsid w:val="00200C2D"/>
    <w:rsid w:val="00201C94"/>
    <w:rsid w:val="00201CDF"/>
    <w:rsid w:val="00202837"/>
    <w:rsid w:val="00202DBB"/>
    <w:rsid w:val="00203A11"/>
    <w:rsid w:val="00204AD0"/>
    <w:rsid w:val="002050C9"/>
    <w:rsid w:val="00206ADA"/>
    <w:rsid w:val="002070F2"/>
    <w:rsid w:val="00207172"/>
    <w:rsid w:val="00207627"/>
    <w:rsid w:val="00207C3E"/>
    <w:rsid w:val="00210556"/>
    <w:rsid w:val="00210B1F"/>
    <w:rsid w:val="00210C00"/>
    <w:rsid w:val="00211B47"/>
    <w:rsid w:val="00212F16"/>
    <w:rsid w:val="0021396A"/>
    <w:rsid w:val="00213D75"/>
    <w:rsid w:val="0021494B"/>
    <w:rsid w:val="0021626E"/>
    <w:rsid w:val="00216874"/>
    <w:rsid w:val="00216B55"/>
    <w:rsid w:val="00217061"/>
    <w:rsid w:val="00217157"/>
    <w:rsid w:val="00217A9B"/>
    <w:rsid w:val="00221DDE"/>
    <w:rsid w:val="002228FF"/>
    <w:rsid w:val="00222EC9"/>
    <w:rsid w:val="002231CA"/>
    <w:rsid w:val="00223552"/>
    <w:rsid w:val="002237B6"/>
    <w:rsid w:val="00223F00"/>
    <w:rsid w:val="00223FE9"/>
    <w:rsid w:val="00224365"/>
    <w:rsid w:val="00224606"/>
    <w:rsid w:val="0022689E"/>
    <w:rsid w:val="0022707F"/>
    <w:rsid w:val="00227731"/>
    <w:rsid w:val="002304FA"/>
    <w:rsid w:val="00230767"/>
    <w:rsid w:val="002323A2"/>
    <w:rsid w:val="002327C6"/>
    <w:rsid w:val="00232B77"/>
    <w:rsid w:val="00232BF4"/>
    <w:rsid w:val="00233AAF"/>
    <w:rsid w:val="00234E17"/>
    <w:rsid w:val="00235017"/>
    <w:rsid w:val="00235B64"/>
    <w:rsid w:val="00235FED"/>
    <w:rsid w:val="00236218"/>
    <w:rsid w:val="002363C0"/>
    <w:rsid w:val="00241DAB"/>
    <w:rsid w:val="00243893"/>
    <w:rsid w:val="00244A1D"/>
    <w:rsid w:val="00250992"/>
    <w:rsid w:val="0025106E"/>
    <w:rsid w:val="0025113E"/>
    <w:rsid w:val="002512CC"/>
    <w:rsid w:val="002543B0"/>
    <w:rsid w:val="002546DB"/>
    <w:rsid w:val="00254886"/>
    <w:rsid w:val="00255CAC"/>
    <w:rsid w:val="00255E30"/>
    <w:rsid w:val="002573A9"/>
    <w:rsid w:val="002576CF"/>
    <w:rsid w:val="002576D0"/>
    <w:rsid w:val="00257CC2"/>
    <w:rsid w:val="00260D1D"/>
    <w:rsid w:val="0026214B"/>
    <w:rsid w:val="002623EA"/>
    <w:rsid w:val="00262835"/>
    <w:rsid w:val="002634F4"/>
    <w:rsid w:val="0026474F"/>
    <w:rsid w:val="00265093"/>
    <w:rsid w:val="0026550B"/>
    <w:rsid w:val="002656D4"/>
    <w:rsid w:val="0026711D"/>
    <w:rsid w:val="00267FB5"/>
    <w:rsid w:val="00270095"/>
    <w:rsid w:val="002715FD"/>
    <w:rsid w:val="002721AD"/>
    <w:rsid w:val="00273858"/>
    <w:rsid w:val="002752B4"/>
    <w:rsid w:val="00276976"/>
    <w:rsid w:val="00276A89"/>
    <w:rsid w:val="00277275"/>
    <w:rsid w:val="002802ED"/>
    <w:rsid w:val="0028054E"/>
    <w:rsid w:val="0028101C"/>
    <w:rsid w:val="002825C6"/>
    <w:rsid w:val="002842BB"/>
    <w:rsid w:val="00284390"/>
    <w:rsid w:val="002845D4"/>
    <w:rsid w:val="002847A6"/>
    <w:rsid w:val="00284815"/>
    <w:rsid w:val="00284907"/>
    <w:rsid w:val="0028781B"/>
    <w:rsid w:val="00287B54"/>
    <w:rsid w:val="00287D9E"/>
    <w:rsid w:val="00290ADB"/>
    <w:rsid w:val="00291B37"/>
    <w:rsid w:val="00292EDB"/>
    <w:rsid w:val="00293023"/>
    <w:rsid w:val="00293561"/>
    <w:rsid w:val="0029427B"/>
    <w:rsid w:val="0029440E"/>
    <w:rsid w:val="002972F4"/>
    <w:rsid w:val="0029732B"/>
    <w:rsid w:val="002A031A"/>
    <w:rsid w:val="002A10C1"/>
    <w:rsid w:val="002A1E98"/>
    <w:rsid w:val="002A1EB5"/>
    <w:rsid w:val="002A235C"/>
    <w:rsid w:val="002A240B"/>
    <w:rsid w:val="002A2B2A"/>
    <w:rsid w:val="002A3C26"/>
    <w:rsid w:val="002A4A3B"/>
    <w:rsid w:val="002A53F0"/>
    <w:rsid w:val="002A5709"/>
    <w:rsid w:val="002A66D1"/>
    <w:rsid w:val="002A7399"/>
    <w:rsid w:val="002B07BD"/>
    <w:rsid w:val="002B0EC3"/>
    <w:rsid w:val="002B1783"/>
    <w:rsid w:val="002B22B8"/>
    <w:rsid w:val="002B2869"/>
    <w:rsid w:val="002B2D6C"/>
    <w:rsid w:val="002B2EF8"/>
    <w:rsid w:val="002B35BB"/>
    <w:rsid w:val="002B45A2"/>
    <w:rsid w:val="002B4EEC"/>
    <w:rsid w:val="002B55D5"/>
    <w:rsid w:val="002B588A"/>
    <w:rsid w:val="002B662A"/>
    <w:rsid w:val="002B7ADD"/>
    <w:rsid w:val="002C0C78"/>
    <w:rsid w:val="002C1628"/>
    <w:rsid w:val="002C1FF7"/>
    <w:rsid w:val="002C2382"/>
    <w:rsid w:val="002C241D"/>
    <w:rsid w:val="002C2AD2"/>
    <w:rsid w:val="002C4A81"/>
    <w:rsid w:val="002C5FD9"/>
    <w:rsid w:val="002C6844"/>
    <w:rsid w:val="002C6E01"/>
    <w:rsid w:val="002C6F4C"/>
    <w:rsid w:val="002C7856"/>
    <w:rsid w:val="002D034A"/>
    <w:rsid w:val="002D205B"/>
    <w:rsid w:val="002D403F"/>
    <w:rsid w:val="002D40BF"/>
    <w:rsid w:val="002D53F2"/>
    <w:rsid w:val="002D6D47"/>
    <w:rsid w:val="002E0D7D"/>
    <w:rsid w:val="002E0EDD"/>
    <w:rsid w:val="002E1245"/>
    <w:rsid w:val="002E182D"/>
    <w:rsid w:val="002E1B7E"/>
    <w:rsid w:val="002E2D6D"/>
    <w:rsid w:val="002E2D89"/>
    <w:rsid w:val="002E31A5"/>
    <w:rsid w:val="002E4DF2"/>
    <w:rsid w:val="002E4EBE"/>
    <w:rsid w:val="002E5227"/>
    <w:rsid w:val="002E5846"/>
    <w:rsid w:val="002E6908"/>
    <w:rsid w:val="002E71E5"/>
    <w:rsid w:val="002E720A"/>
    <w:rsid w:val="002E7AF2"/>
    <w:rsid w:val="002E7CF9"/>
    <w:rsid w:val="002F13BE"/>
    <w:rsid w:val="002F2517"/>
    <w:rsid w:val="002F27CD"/>
    <w:rsid w:val="002F27D1"/>
    <w:rsid w:val="002F2D40"/>
    <w:rsid w:val="002F3086"/>
    <w:rsid w:val="002F4AF5"/>
    <w:rsid w:val="002F5B09"/>
    <w:rsid w:val="002F5BC1"/>
    <w:rsid w:val="002F6934"/>
    <w:rsid w:val="002F7987"/>
    <w:rsid w:val="002F7BE6"/>
    <w:rsid w:val="002F7EDF"/>
    <w:rsid w:val="0030013D"/>
    <w:rsid w:val="00300715"/>
    <w:rsid w:val="00302F6A"/>
    <w:rsid w:val="00303B7F"/>
    <w:rsid w:val="00304510"/>
    <w:rsid w:val="0030510E"/>
    <w:rsid w:val="0030548A"/>
    <w:rsid w:val="003063C8"/>
    <w:rsid w:val="00306798"/>
    <w:rsid w:val="00306974"/>
    <w:rsid w:val="0030763C"/>
    <w:rsid w:val="00310582"/>
    <w:rsid w:val="00310B8F"/>
    <w:rsid w:val="00310E40"/>
    <w:rsid w:val="0031167A"/>
    <w:rsid w:val="00312842"/>
    <w:rsid w:val="00312FF0"/>
    <w:rsid w:val="003135A7"/>
    <w:rsid w:val="00313985"/>
    <w:rsid w:val="003143D0"/>
    <w:rsid w:val="003149D1"/>
    <w:rsid w:val="00315137"/>
    <w:rsid w:val="0031550E"/>
    <w:rsid w:val="003161A1"/>
    <w:rsid w:val="00316628"/>
    <w:rsid w:val="00316AD7"/>
    <w:rsid w:val="0031705C"/>
    <w:rsid w:val="00317415"/>
    <w:rsid w:val="003177BA"/>
    <w:rsid w:val="00320459"/>
    <w:rsid w:val="0032050A"/>
    <w:rsid w:val="003207AF"/>
    <w:rsid w:val="00320CA1"/>
    <w:rsid w:val="00321EC8"/>
    <w:rsid w:val="00322AA1"/>
    <w:rsid w:val="003231DD"/>
    <w:rsid w:val="003238C0"/>
    <w:rsid w:val="00324855"/>
    <w:rsid w:val="00324B44"/>
    <w:rsid w:val="00326292"/>
    <w:rsid w:val="003275BD"/>
    <w:rsid w:val="00330E73"/>
    <w:rsid w:val="0033158A"/>
    <w:rsid w:val="003317E0"/>
    <w:rsid w:val="00331DE3"/>
    <w:rsid w:val="00332502"/>
    <w:rsid w:val="003327E5"/>
    <w:rsid w:val="00332A83"/>
    <w:rsid w:val="00334C80"/>
    <w:rsid w:val="00334E99"/>
    <w:rsid w:val="0033572C"/>
    <w:rsid w:val="003368A4"/>
    <w:rsid w:val="00337823"/>
    <w:rsid w:val="003403AB"/>
    <w:rsid w:val="00341B0F"/>
    <w:rsid w:val="00343ABE"/>
    <w:rsid w:val="003450AE"/>
    <w:rsid w:val="00347780"/>
    <w:rsid w:val="00351522"/>
    <w:rsid w:val="003517C5"/>
    <w:rsid w:val="00351DF4"/>
    <w:rsid w:val="00352ED5"/>
    <w:rsid w:val="003533A3"/>
    <w:rsid w:val="00353AD8"/>
    <w:rsid w:val="0035580B"/>
    <w:rsid w:val="0035648E"/>
    <w:rsid w:val="00357C41"/>
    <w:rsid w:val="00357DB8"/>
    <w:rsid w:val="00360970"/>
    <w:rsid w:val="003613D3"/>
    <w:rsid w:val="00361F7C"/>
    <w:rsid w:val="00362801"/>
    <w:rsid w:val="003650E9"/>
    <w:rsid w:val="00365104"/>
    <w:rsid w:val="00366630"/>
    <w:rsid w:val="003672CF"/>
    <w:rsid w:val="00370960"/>
    <w:rsid w:val="00370A92"/>
    <w:rsid w:val="003718D2"/>
    <w:rsid w:val="003740D1"/>
    <w:rsid w:val="00375BD3"/>
    <w:rsid w:val="00375EBF"/>
    <w:rsid w:val="003769CC"/>
    <w:rsid w:val="0037724F"/>
    <w:rsid w:val="00380560"/>
    <w:rsid w:val="00380E74"/>
    <w:rsid w:val="00381505"/>
    <w:rsid w:val="00382C2B"/>
    <w:rsid w:val="0038301C"/>
    <w:rsid w:val="003832B2"/>
    <w:rsid w:val="00384742"/>
    <w:rsid w:val="00384E36"/>
    <w:rsid w:val="00385005"/>
    <w:rsid w:val="00385745"/>
    <w:rsid w:val="00390E5F"/>
    <w:rsid w:val="0039132F"/>
    <w:rsid w:val="00391F1A"/>
    <w:rsid w:val="00392F69"/>
    <w:rsid w:val="00393868"/>
    <w:rsid w:val="00394F57"/>
    <w:rsid w:val="003955C2"/>
    <w:rsid w:val="00395BE1"/>
    <w:rsid w:val="00396299"/>
    <w:rsid w:val="003963B2"/>
    <w:rsid w:val="00396805"/>
    <w:rsid w:val="00396BE8"/>
    <w:rsid w:val="00396EE2"/>
    <w:rsid w:val="00397F1D"/>
    <w:rsid w:val="003A0D01"/>
    <w:rsid w:val="003A3933"/>
    <w:rsid w:val="003A4137"/>
    <w:rsid w:val="003A4A1A"/>
    <w:rsid w:val="003A4E69"/>
    <w:rsid w:val="003A5A11"/>
    <w:rsid w:val="003A6AF2"/>
    <w:rsid w:val="003A6D4D"/>
    <w:rsid w:val="003B04A9"/>
    <w:rsid w:val="003B1D55"/>
    <w:rsid w:val="003B2388"/>
    <w:rsid w:val="003B2DB8"/>
    <w:rsid w:val="003B2FE1"/>
    <w:rsid w:val="003B6543"/>
    <w:rsid w:val="003C04B4"/>
    <w:rsid w:val="003C0B60"/>
    <w:rsid w:val="003C1322"/>
    <w:rsid w:val="003C33F5"/>
    <w:rsid w:val="003C4253"/>
    <w:rsid w:val="003C499D"/>
    <w:rsid w:val="003C4CAF"/>
    <w:rsid w:val="003C5972"/>
    <w:rsid w:val="003D070E"/>
    <w:rsid w:val="003D2395"/>
    <w:rsid w:val="003D30DF"/>
    <w:rsid w:val="003D31E0"/>
    <w:rsid w:val="003D41ED"/>
    <w:rsid w:val="003D4977"/>
    <w:rsid w:val="003D5673"/>
    <w:rsid w:val="003D5705"/>
    <w:rsid w:val="003D5C2F"/>
    <w:rsid w:val="003D6475"/>
    <w:rsid w:val="003D6B57"/>
    <w:rsid w:val="003D6DE4"/>
    <w:rsid w:val="003E17ED"/>
    <w:rsid w:val="003E35C2"/>
    <w:rsid w:val="003E3AFB"/>
    <w:rsid w:val="003E7DE9"/>
    <w:rsid w:val="003F1E51"/>
    <w:rsid w:val="003F51E9"/>
    <w:rsid w:val="003F5C68"/>
    <w:rsid w:val="003F66C2"/>
    <w:rsid w:val="003F6901"/>
    <w:rsid w:val="003F7D78"/>
    <w:rsid w:val="003F7D7D"/>
    <w:rsid w:val="004007E1"/>
    <w:rsid w:val="00400DA6"/>
    <w:rsid w:val="0040103F"/>
    <w:rsid w:val="00402B13"/>
    <w:rsid w:val="00403A09"/>
    <w:rsid w:val="004046F2"/>
    <w:rsid w:val="0040530C"/>
    <w:rsid w:val="00405DF9"/>
    <w:rsid w:val="00406480"/>
    <w:rsid w:val="00407416"/>
    <w:rsid w:val="00410746"/>
    <w:rsid w:val="004114EB"/>
    <w:rsid w:val="004117BB"/>
    <w:rsid w:val="00415268"/>
    <w:rsid w:val="004158F9"/>
    <w:rsid w:val="004160EE"/>
    <w:rsid w:val="00416113"/>
    <w:rsid w:val="004176F5"/>
    <w:rsid w:val="00421CB9"/>
    <w:rsid w:val="004220C3"/>
    <w:rsid w:val="004227BC"/>
    <w:rsid w:val="004233B1"/>
    <w:rsid w:val="0042451D"/>
    <w:rsid w:val="00425A20"/>
    <w:rsid w:val="00425D71"/>
    <w:rsid w:val="00425EAC"/>
    <w:rsid w:val="004264A5"/>
    <w:rsid w:val="00426C22"/>
    <w:rsid w:val="00427C02"/>
    <w:rsid w:val="00430536"/>
    <w:rsid w:val="004309BF"/>
    <w:rsid w:val="00431A8F"/>
    <w:rsid w:val="00431C50"/>
    <w:rsid w:val="00431D92"/>
    <w:rsid w:val="004322C6"/>
    <w:rsid w:val="00432686"/>
    <w:rsid w:val="0043275B"/>
    <w:rsid w:val="00432EE0"/>
    <w:rsid w:val="00433F63"/>
    <w:rsid w:val="0043423F"/>
    <w:rsid w:val="00434412"/>
    <w:rsid w:val="004344D9"/>
    <w:rsid w:val="004364DF"/>
    <w:rsid w:val="00437ECE"/>
    <w:rsid w:val="00440FE2"/>
    <w:rsid w:val="00441178"/>
    <w:rsid w:val="004412D9"/>
    <w:rsid w:val="004417D8"/>
    <w:rsid w:val="00441D74"/>
    <w:rsid w:val="00441DCC"/>
    <w:rsid w:val="00442496"/>
    <w:rsid w:val="0044263D"/>
    <w:rsid w:val="004433F3"/>
    <w:rsid w:val="00443A2A"/>
    <w:rsid w:val="00443FE2"/>
    <w:rsid w:val="00444E0C"/>
    <w:rsid w:val="00444ED0"/>
    <w:rsid w:val="00447474"/>
    <w:rsid w:val="00450928"/>
    <w:rsid w:val="00451196"/>
    <w:rsid w:val="00451FA9"/>
    <w:rsid w:val="00452950"/>
    <w:rsid w:val="00455A2C"/>
    <w:rsid w:val="004566A7"/>
    <w:rsid w:val="00456A2B"/>
    <w:rsid w:val="00460C75"/>
    <w:rsid w:val="00462FB7"/>
    <w:rsid w:val="004636BD"/>
    <w:rsid w:val="004636EC"/>
    <w:rsid w:val="00463ED4"/>
    <w:rsid w:val="00464464"/>
    <w:rsid w:val="00464847"/>
    <w:rsid w:val="00464894"/>
    <w:rsid w:val="00465F82"/>
    <w:rsid w:val="00466800"/>
    <w:rsid w:val="00466CF0"/>
    <w:rsid w:val="004710B5"/>
    <w:rsid w:val="004713D3"/>
    <w:rsid w:val="00471541"/>
    <w:rsid w:val="00471CCB"/>
    <w:rsid w:val="004721C3"/>
    <w:rsid w:val="00473A0E"/>
    <w:rsid w:val="00473F1A"/>
    <w:rsid w:val="0047576B"/>
    <w:rsid w:val="0047610F"/>
    <w:rsid w:val="004767B0"/>
    <w:rsid w:val="004770CF"/>
    <w:rsid w:val="004771C6"/>
    <w:rsid w:val="00477A3C"/>
    <w:rsid w:val="00477B39"/>
    <w:rsid w:val="00481279"/>
    <w:rsid w:val="0048179B"/>
    <w:rsid w:val="00483010"/>
    <w:rsid w:val="00484358"/>
    <w:rsid w:val="00484677"/>
    <w:rsid w:val="00484B9D"/>
    <w:rsid w:val="004854CA"/>
    <w:rsid w:val="00485B5D"/>
    <w:rsid w:val="0048630A"/>
    <w:rsid w:val="004913D5"/>
    <w:rsid w:val="00491848"/>
    <w:rsid w:val="004921A2"/>
    <w:rsid w:val="004933C9"/>
    <w:rsid w:val="0049578F"/>
    <w:rsid w:val="00495CA3"/>
    <w:rsid w:val="0049758C"/>
    <w:rsid w:val="00497EE8"/>
    <w:rsid w:val="004A0603"/>
    <w:rsid w:val="004A073A"/>
    <w:rsid w:val="004A0A1B"/>
    <w:rsid w:val="004A2939"/>
    <w:rsid w:val="004A34C9"/>
    <w:rsid w:val="004A3A98"/>
    <w:rsid w:val="004A3B4D"/>
    <w:rsid w:val="004A44C6"/>
    <w:rsid w:val="004A57F2"/>
    <w:rsid w:val="004A5C34"/>
    <w:rsid w:val="004A5DBC"/>
    <w:rsid w:val="004A6768"/>
    <w:rsid w:val="004A6A45"/>
    <w:rsid w:val="004A78FF"/>
    <w:rsid w:val="004B04CD"/>
    <w:rsid w:val="004B11B8"/>
    <w:rsid w:val="004B11E7"/>
    <w:rsid w:val="004B17AC"/>
    <w:rsid w:val="004B2114"/>
    <w:rsid w:val="004B21DD"/>
    <w:rsid w:val="004B356B"/>
    <w:rsid w:val="004B4195"/>
    <w:rsid w:val="004B4E18"/>
    <w:rsid w:val="004B4E85"/>
    <w:rsid w:val="004B7CBE"/>
    <w:rsid w:val="004B7DA3"/>
    <w:rsid w:val="004C08C7"/>
    <w:rsid w:val="004C2E47"/>
    <w:rsid w:val="004C5449"/>
    <w:rsid w:val="004C57C0"/>
    <w:rsid w:val="004C59BE"/>
    <w:rsid w:val="004C6F69"/>
    <w:rsid w:val="004C7264"/>
    <w:rsid w:val="004C74B6"/>
    <w:rsid w:val="004C75CF"/>
    <w:rsid w:val="004C7C41"/>
    <w:rsid w:val="004D01A7"/>
    <w:rsid w:val="004D038A"/>
    <w:rsid w:val="004D0509"/>
    <w:rsid w:val="004D0B2B"/>
    <w:rsid w:val="004D26C1"/>
    <w:rsid w:val="004D280A"/>
    <w:rsid w:val="004D2B02"/>
    <w:rsid w:val="004D3B43"/>
    <w:rsid w:val="004D484C"/>
    <w:rsid w:val="004D4ECA"/>
    <w:rsid w:val="004D5B48"/>
    <w:rsid w:val="004D6DBD"/>
    <w:rsid w:val="004D6F47"/>
    <w:rsid w:val="004D7448"/>
    <w:rsid w:val="004E030F"/>
    <w:rsid w:val="004E049D"/>
    <w:rsid w:val="004E1124"/>
    <w:rsid w:val="004E2169"/>
    <w:rsid w:val="004E2D33"/>
    <w:rsid w:val="004E426D"/>
    <w:rsid w:val="004E442B"/>
    <w:rsid w:val="004E4955"/>
    <w:rsid w:val="004E4D12"/>
    <w:rsid w:val="004E5849"/>
    <w:rsid w:val="004E63B9"/>
    <w:rsid w:val="004E67ED"/>
    <w:rsid w:val="004E6920"/>
    <w:rsid w:val="004E728A"/>
    <w:rsid w:val="004E735B"/>
    <w:rsid w:val="004E7FD9"/>
    <w:rsid w:val="004F07B7"/>
    <w:rsid w:val="004F223F"/>
    <w:rsid w:val="004F6107"/>
    <w:rsid w:val="004F70A9"/>
    <w:rsid w:val="004F7917"/>
    <w:rsid w:val="00500051"/>
    <w:rsid w:val="00500E55"/>
    <w:rsid w:val="00501CB4"/>
    <w:rsid w:val="005029F9"/>
    <w:rsid w:val="00503B83"/>
    <w:rsid w:val="005069D4"/>
    <w:rsid w:val="005077B1"/>
    <w:rsid w:val="005114FC"/>
    <w:rsid w:val="0051252D"/>
    <w:rsid w:val="005130A5"/>
    <w:rsid w:val="0051543A"/>
    <w:rsid w:val="00515F80"/>
    <w:rsid w:val="00516625"/>
    <w:rsid w:val="00517D83"/>
    <w:rsid w:val="00517ECE"/>
    <w:rsid w:val="00521085"/>
    <w:rsid w:val="0052177A"/>
    <w:rsid w:val="00521D55"/>
    <w:rsid w:val="0052256D"/>
    <w:rsid w:val="0052275C"/>
    <w:rsid w:val="005228A0"/>
    <w:rsid w:val="00522C30"/>
    <w:rsid w:val="00522CE5"/>
    <w:rsid w:val="0052316D"/>
    <w:rsid w:val="00523743"/>
    <w:rsid w:val="005237FB"/>
    <w:rsid w:val="00523E25"/>
    <w:rsid w:val="005256EB"/>
    <w:rsid w:val="00526948"/>
    <w:rsid w:val="005278AC"/>
    <w:rsid w:val="005304CA"/>
    <w:rsid w:val="00530B83"/>
    <w:rsid w:val="00531F75"/>
    <w:rsid w:val="00532885"/>
    <w:rsid w:val="00533119"/>
    <w:rsid w:val="005352C8"/>
    <w:rsid w:val="00540F99"/>
    <w:rsid w:val="00541A8C"/>
    <w:rsid w:val="00541FAD"/>
    <w:rsid w:val="005429B8"/>
    <w:rsid w:val="00545329"/>
    <w:rsid w:val="005455EA"/>
    <w:rsid w:val="00546CCF"/>
    <w:rsid w:val="00546F87"/>
    <w:rsid w:val="0054716E"/>
    <w:rsid w:val="0054758F"/>
    <w:rsid w:val="00547650"/>
    <w:rsid w:val="00547DB3"/>
    <w:rsid w:val="00550194"/>
    <w:rsid w:val="00550CE9"/>
    <w:rsid w:val="0055149E"/>
    <w:rsid w:val="0055161D"/>
    <w:rsid w:val="0055180D"/>
    <w:rsid w:val="00551FE9"/>
    <w:rsid w:val="00552472"/>
    <w:rsid w:val="00552B07"/>
    <w:rsid w:val="00552B85"/>
    <w:rsid w:val="00552D85"/>
    <w:rsid w:val="00553594"/>
    <w:rsid w:val="00555629"/>
    <w:rsid w:val="005559C7"/>
    <w:rsid w:val="00555A61"/>
    <w:rsid w:val="00556789"/>
    <w:rsid w:val="0055743B"/>
    <w:rsid w:val="00557939"/>
    <w:rsid w:val="00557D56"/>
    <w:rsid w:val="00557DF2"/>
    <w:rsid w:val="00557E84"/>
    <w:rsid w:val="005604D8"/>
    <w:rsid w:val="00560641"/>
    <w:rsid w:val="00561469"/>
    <w:rsid w:val="00562242"/>
    <w:rsid w:val="00562274"/>
    <w:rsid w:val="005622B4"/>
    <w:rsid w:val="0056331F"/>
    <w:rsid w:val="0056354E"/>
    <w:rsid w:val="005658E1"/>
    <w:rsid w:val="005705AE"/>
    <w:rsid w:val="0057094D"/>
    <w:rsid w:val="00571DF7"/>
    <w:rsid w:val="0057276B"/>
    <w:rsid w:val="0057279A"/>
    <w:rsid w:val="00572ED8"/>
    <w:rsid w:val="0057470D"/>
    <w:rsid w:val="00575705"/>
    <w:rsid w:val="0057592D"/>
    <w:rsid w:val="00575CA6"/>
    <w:rsid w:val="0057736A"/>
    <w:rsid w:val="00577384"/>
    <w:rsid w:val="005777C8"/>
    <w:rsid w:val="0057794E"/>
    <w:rsid w:val="00580697"/>
    <w:rsid w:val="00581467"/>
    <w:rsid w:val="00584D7F"/>
    <w:rsid w:val="00586699"/>
    <w:rsid w:val="005874A8"/>
    <w:rsid w:val="0058780E"/>
    <w:rsid w:val="00587D79"/>
    <w:rsid w:val="00590543"/>
    <w:rsid w:val="005908A2"/>
    <w:rsid w:val="005916C3"/>
    <w:rsid w:val="005923E3"/>
    <w:rsid w:val="00593FCB"/>
    <w:rsid w:val="0059449E"/>
    <w:rsid w:val="005960E9"/>
    <w:rsid w:val="005A1381"/>
    <w:rsid w:val="005A1777"/>
    <w:rsid w:val="005A1FDA"/>
    <w:rsid w:val="005A27F3"/>
    <w:rsid w:val="005A2998"/>
    <w:rsid w:val="005A3276"/>
    <w:rsid w:val="005A390C"/>
    <w:rsid w:val="005A397B"/>
    <w:rsid w:val="005A4F53"/>
    <w:rsid w:val="005A6596"/>
    <w:rsid w:val="005A66A6"/>
    <w:rsid w:val="005A7492"/>
    <w:rsid w:val="005B0A36"/>
    <w:rsid w:val="005B0D62"/>
    <w:rsid w:val="005B2B9A"/>
    <w:rsid w:val="005B2DD7"/>
    <w:rsid w:val="005B3BA2"/>
    <w:rsid w:val="005B543F"/>
    <w:rsid w:val="005B58D0"/>
    <w:rsid w:val="005B6B87"/>
    <w:rsid w:val="005B6C12"/>
    <w:rsid w:val="005B7071"/>
    <w:rsid w:val="005B7869"/>
    <w:rsid w:val="005B7B97"/>
    <w:rsid w:val="005B7D2D"/>
    <w:rsid w:val="005C0559"/>
    <w:rsid w:val="005C0C3C"/>
    <w:rsid w:val="005C0EE3"/>
    <w:rsid w:val="005C15A5"/>
    <w:rsid w:val="005C386F"/>
    <w:rsid w:val="005C393A"/>
    <w:rsid w:val="005C393C"/>
    <w:rsid w:val="005C393E"/>
    <w:rsid w:val="005C3D2B"/>
    <w:rsid w:val="005C3E5C"/>
    <w:rsid w:val="005C4BB5"/>
    <w:rsid w:val="005C531E"/>
    <w:rsid w:val="005C5FBE"/>
    <w:rsid w:val="005C6892"/>
    <w:rsid w:val="005C750E"/>
    <w:rsid w:val="005C7985"/>
    <w:rsid w:val="005C7EB1"/>
    <w:rsid w:val="005D0359"/>
    <w:rsid w:val="005D0B10"/>
    <w:rsid w:val="005D189D"/>
    <w:rsid w:val="005D2323"/>
    <w:rsid w:val="005D32F7"/>
    <w:rsid w:val="005D33A8"/>
    <w:rsid w:val="005D3C1B"/>
    <w:rsid w:val="005D3D8A"/>
    <w:rsid w:val="005D419B"/>
    <w:rsid w:val="005D4651"/>
    <w:rsid w:val="005D4B67"/>
    <w:rsid w:val="005D4C74"/>
    <w:rsid w:val="005D6CF8"/>
    <w:rsid w:val="005D7797"/>
    <w:rsid w:val="005E0A0B"/>
    <w:rsid w:val="005E120D"/>
    <w:rsid w:val="005E1BDC"/>
    <w:rsid w:val="005E1CA2"/>
    <w:rsid w:val="005E363C"/>
    <w:rsid w:val="005E3742"/>
    <w:rsid w:val="005E4187"/>
    <w:rsid w:val="005E5283"/>
    <w:rsid w:val="005E6C9E"/>
    <w:rsid w:val="005E7B8E"/>
    <w:rsid w:val="005E7DB5"/>
    <w:rsid w:val="005E7F8E"/>
    <w:rsid w:val="005F5550"/>
    <w:rsid w:val="005F7384"/>
    <w:rsid w:val="006002DB"/>
    <w:rsid w:val="00600BC8"/>
    <w:rsid w:val="006017FD"/>
    <w:rsid w:val="006020CE"/>
    <w:rsid w:val="0060289C"/>
    <w:rsid w:val="00602E46"/>
    <w:rsid w:val="00602EE5"/>
    <w:rsid w:val="006032E5"/>
    <w:rsid w:val="00603EA9"/>
    <w:rsid w:val="006046CA"/>
    <w:rsid w:val="00604D17"/>
    <w:rsid w:val="00604E79"/>
    <w:rsid w:val="0060573A"/>
    <w:rsid w:val="00605C7C"/>
    <w:rsid w:val="00610350"/>
    <w:rsid w:val="006105F3"/>
    <w:rsid w:val="00612502"/>
    <w:rsid w:val="0061255A"/>
    <w:rsid w:val="006152B2"/>
    <w:rsid w:val="00615DDD"/>
    <w:rsid w:val="00621221"/>
    <w:rsid w:val="006219F3"/>
    <w:rsid w:val="00621C75"/>
    <w:rsid w:val="00622412"/>
    <w:rsid w:val="0062294A"/>
    <w:rsid w:val="00622EAF"/>
    <w:rsid w:val="00622EC2"/>
    <w:rsid w:val="00623000"/>
    <w:rsid w:val="006230DD"/>
    <w:rsid w:val="0062320F"/>
    <w:rsid w:val="00623224"/>
    <w:rsid w:val="006250CB"/>
    <w:rsid w:val="0062510C"/>
    <w:rsid w:val="0062528E"/>
    <w:rsid w:val="00626527"/>
    <w:rsid w:val="00626EA1"/>
    <w:rsid w:val="006275DE"/>
    <w:rsid w:val="0063188E"/>
    <w:rsid w:val="00631D1F"/>
    <w:rsid w:val="00631E95"/>
    <w:rsid w:val="00632349"/>
    <w:rsid w:val="0063265E"/>
    <w:rsid w:val="00633095"/>
    <w:rsid w:val="006330FC"/>
    <w:rsid w:val="006339B5"/>
    <w:rsid w:val="0063458E"/>
    <w:rsid w:val="00634B14"/>
    <w:rsid w:val="00634C71"/>
    <w:rsid w:val="0063532C"/>
    <w:rsid w:val="00635909"/>
    <w:rsid w:val="00637919"/>
    <w:rsid w:val="006406F8"/>
    <w:rsid w:val="00640B5B"/>
    <w:rsid w:val="00641993"/>
    <w:rsid w:val="00642400"/>
    <w:rsid w:val="00642EB6"/>
    <w:rsid w:val="00642FCA"/>
    <w:rsid w:val="00643E6D"/>
    <w:rsid w:val="00644D51"/>
    <w:rsid w:val="00645BF7"/>
    <w:rsid w:val="00646160"/>
    <w:rsid w:val="00647417"/>
    <w:rsid w:val="006475EF"/>
    <w:rsid w:val="00647873"/>
    <w:rsid w:val="00652671"/>
    <w:rsid w:val="00654C3A"/>
    <w:rsid w:val="006554FF"/>
    <w:rsid w:val="00657CE4"/>
    <w:rsid w:val="00660137"/>
    <w:rsid w:val="0066046F"/>
    <w:rsid w:val="00660578"/>
    <w:rsid w:val="00660F43"/>
    <w:rsid w:val="00661BDE"/>
    <w:rsid w:val="006633BE"/>
    <w:rsid w:val="006635F2"/>
    <w:rsid w:val="0066416B"/>
    <w:rsid w:val="00664298"/>
    <w:rsid w:val="00665AF0"/>
    <w:rsid w:val="00667089"/>
    <w:rsid w:val="0066771F"/>
    <w:rsid w:val="00667AF9"/>
    <w:rsid w:val="00667BC6"/>
    <w:rsid w:val="00670BDE"/>
    <w:rsid w:val="00671B26"/>
    <w:rsid w:val="006729D9"/>
    <w:rsid w:val="006730D7"/>
    <w:rsid w:val="00674002"/>
    <w:rsid w:val="0067505E"/>
    <w:rsid w:val="006753BB"/>
    <w:rsid w:val="006755E3"/>
    <w:rsid w:val="00676489"/>
    <w:rsid w:val="00676AEB"/>
    <w:rsid w:val="00676AFE"/>
    <w:rsid w:val="00677DCC"/>
    <w:rsid w:val="006813FB"/>
    <w:rsid w:val="00682AF1"/>
    <w:rsid w:val="006846EB"/>
    <w:rsid w:val="00684FF6"/>
    <w:rsid w:val="006902BB"/>
    <w:rsid w:val="00690B2E"/>
    <w:rsid w:val="00693029"/>
    <w:rsid w:val="00694199"/>
    <w:rsid w:val="00695DA2"/>
    <w:rsid w:val="0069661C"/>
    <w:rsid w:val="0069741A"/>
    <w:rsid w:val="0069791F"/>
    <w:rsid w:val="006A029F"/>
    <w:rsid w:val="006A2896"/>
    <w:rsid w:val="006A2F23"/>
    <w:rsid w:val="006A492F"/>
    <w:rsid w:val="006A51B3"/>
    <w:rsid w:val="006B0041"/>
    <w:rsid w:val="006B0971"/>
    <w:rsid w:val="006B09D7"/>
    <w:rsid w:val="006B1EEB"/>
    <w:rsid w:val="006B3095"/>
    <w:rsid w:val="006B36B5"/>
    <w:rsid w:val="006B4C36"/>
    <w:rsid w:val="006B58F6"/>
    <w:rsid w:val="006B69E2"/>
    <w:rsid w:val="006B6C17"/>
    <w:rsid w:val="006B6FA1"/>
    <w:rsid w:val="006C059E"/>
    <w:rsid w:val="006C0FF6"/>
    <w:rsid w:val="006C11BA"/>
    <w:rsid w:val="006C293E"/>
    <w:rsid w:val="006C2F67"/>
    <w:rsid w:val="006C2F9B"/>
    <w:rsid w:val="006C3ABF"/>
    <w:rsid w:val="006C5CE6"/>
    <w:rsid w:val="006C5DC9"/>
    <w:rsid w:val="006C6436"/>
    <w:rsid w:val="006C6B48"/>
    <w:rsid w:val="006D2260"/>
    <w:rsid w:val="006D23EB"/>
    <w:rsid w:val="006D28B2"/>
    <w:rsid w:val="006D304A"/>
    <w:rsid w:val="006D3B84"/>
    <w:rsid w:val="006D3C77"/>
    <w:rsid w:val="006D462A"/>
    <w:rsid w:val="006D53E3"/>
    <w:rsid w:val="006D5699"/>
    <w:rsid w:val="006D5E59"/>
    <w:rsid w:val="006D638E"/>
    <w:rsid w:val="006D703B"/>
    <w:rsid w:val="006E1694"/>
    <w:rsid w:val="006E1696"/>
    <w:rsid w:val="006E1953"/>
    <w:rsid w:val="006E1DC7"/>
    <w:rsid w:val="006E2511"/>
    <w:rsid w:val="006E4D55"/>
    <w:rsid w:val="006E5010"/>
    <w:rsid w:val="006E501B"/>
    <w:rsid w:val="006E68C1"/>
    <w:rsid w:val="006E714B"/>
    <w:rsid w:val="006E7864"/>
    <w:rsid w:val="006F1AA5"/>
    <w:rsid w:val="006F1CC5"/>
    <w:rsid w:val="006F20CE"/>
    <w:rsid w:val="006F24DB"/>
    <w:rsid w:val="006F3AF3"/>
    <w:rsid w:val="006F3CB4"/>
    <w:rsid w:val="006F40B9"/>
    <w:rsid w:val="006F4FCB"/>
    <w:rsid w:val="006F5262"/>
    <w:rsid w:val="006F582B"/>
    <w:rsid w:val="006F5A36"/>
    <w:rsid w:val="006F5B7B"/>
    <w:rsid w:val="006F60F7"/>
    <w:rsid w:val="006F6CB1"/>
    <w:rsid w:val="006F7438"/>
    <w:rsid w:val="00702F09"/>
    <w:rsid w:val="00704630"/>
    <w:rsid w:val="00704A57"/>
    <w:rsid w:val="0070551B"/>
    <w:rsid w:val="007058CE"/>
    <w:rsid w:val="00705C55"/>
    <w:rsid w:val="00707381"/>
    <w:rsid w:val="00707A4D"/>
    <w:rsid w:val="007112B5"/>
    <w:rsid w:val="00711452"/>
    <w:rsid w:val="007143EE"/>
    <w:rsid w:val="00714FF4"/>
    <w:rsid w:val="00715CA3"/>
    <w:rsid w:val="00720163"/>
    <w:rsid w:val="0072091C"/>
    <w:rsid w:val="007211F4"/>
    <w:rsid w:val="007223EB"/>
    <w:rsid w:val="0072449F"/>
    <w:rsid w:val="007262B8"/>
    <w:rsid w:val="00726A7A"/>
    <w:rsid w:val="00726C0B"/>
    <w:rsid w:val="0072705D"/>
    <w:rsid w:val="00727280"/>
    <w:rsid w:val="00730461"/>
    <w:rsid w:val="00732438"/>
    <w:rsid w:val="0073253C"/>
    <w:rsid w:val="00732600"/>
    <w:rsid w:val="00732E6C"/>
    <w:rsid w:val="00734E6F"/>
    <w:rsid w:val="00735006"/>
    <w:rsid w:val="007367AB"/>
    <w:rsid w:val="007375A7"/>
    <w:rsid w:val="007414D2"/>
    <w:rsid w:val="00742225"/>
    <w:rsid w:val="007424AE"/>
    <w:rsid w:val="007431CA"/>
    <w:rsid w:val="00743376"/>
    <w:rsid w:val="00743CAE"/>
    <w:rsid w:val="00744531"/>
    <w:rsid w:val="00744C04"/>
    <w:rsid w:val="00744F70"/>
    <w:rsid w:val="00745D6F"/>
    <w:rsid w:val="00746CBE"/>
    <w:rsid w:val="00746F12"/>
    <w:rsid w:val="007471F6"/>
    <w:rsid w:val="0074730B"/>
    <w:rsid w:val="00747348"/>
    <w:rsid w:val="00747576"/>
    <w:rsid w:val="007507EF"/>
    <w:rsid w:val="00751888"/>
    <w:rsid w:val="00752604"/>
    <w:rsid w:val="00753547"/>
    <w:rsid w:val="00757389"/>
    <w:rsid w:val="0076075F"/>
    <w:rsid w:val="00760DD4"/>
    <w:rsid w:val="007618EF"/>
    <w:rsid w:val="007637C2"/>
    <w:rsid w:val="0076534B"/>
    <w:rsid w:val="0076578B"/>
    <w:rsid w:val="00765C64"/>
    <w:rsid w:val="00765D66"/>
    <w:rsid w:val="0076620C"/>
    <w:rsid w:val="0077031F"/>
    <w:rsid w:val="007703E6"/>
    <w:rsid w:val="00770646"/>
    <w:rsid w:val="007708EF"/>
    <w:rsid w:val="007711AD"/>
    <w:rsid w:val="00772A7A"/>
    <w:rsid w:val="00773BA6"/>
    <w:rsid w:val="00773F61"/>
    <w:rsid w:val="00774FBD"/>
    <w:rsid w:val="00775C07"/>
    <w:rsid w:val="00777192"/>
    <w:rsid w:val="00777384"/>
    <w:rsid w:val="00777507"/>
    <w:rsid w:val="007819E7"/>
    <w:rsid w:val="00783055"/>
    <w:rsid w:val="0078422B"/>
    <w:rsid w:val="00784EDB"/>
    <w:rsid w:val="00786E16"/>
    <w:rsid w:val="00787509"/>
    <w:rsid w:val="00790935"/>
    <w:rsid w:val="0079108F"/>
    <w:rsid w:val="00792A5D"/>
    <w:rsid w:val="00792FC5"/>
    <w:rsid w:val="007930AC"/>
    <w:rsid w:val="00793DB6"/>
    <w:rsid w:val="007950CF"/>
    <w:rsid w:val="00797132"/>
    <w:rsid w:val="007A02FB"/>
    <w:rsid w:val="007A0805"/>
    <w:rsid w:val="007A15CB"/>
    <w:rsid w:val="007A1AC6"/>
    <w:rsid w:val="007A1C1A"/>
    <w:rsid w:val="007A22BB"/>
    <w:rsid w:val="007A230D"/>
    <w:rsid w:val="007A2F83"/>
    <w:rsid w:val="007A345F"/>
    <w:rsid w:val="007A3D19"/>
    <w:rsid w:val="007A5582"/>
    <w:rsid w:val="007A5AF7"/>
    <w:rsid w:val="007A7559"/>
    <w:rsid w:val="007B08D1"/>
    <w:rsid w:val="007B1985"/>
    <w:rsid w:val="007B1F26"/>
    <w:rsid w:val="007B202E"/>
    <w:rsid w:val="007B26B2"/>
    <w:rsid w:val="007B38C3"/>
    <w:rsid w:val="007B500D"/>
    <w:rsid w:val="007B5143"/>
    <w:rsid w:val="007B6914"/>
    <w:rsid w:val="007B7048"/>
    <w:rsid w:val="007B7DBE"/>
    <w:rsid w:val="007C11D6"/>
    <w:rsid w:val="007C1248"/>
    <w:rsid w:val="007C1B4E"/>
    <w:rsid w:val="007C1EDB"/>
    <w:rsid w:val="007C24B0"/>
    <w:rsid w:val="007C250E"/>
    <w:rsid w:val="007C3323"/>
    <w:rsid w:val="007C47C7"/>
    <w:rsid w:val="007C4D03"/>
    <w:rsid w:val="007C545D"/>
    <w:rsid w:val="007C5C47"/>
    <w:rsid w:val="007C620E"/>
    <w:rsid w:val="007C7A2B"/>
    <w:rsid w:val="007D1154"/>
    <w:rsid w:val="007D3112"/>
    <w:rsid w:val="007D3277"/>
    <w:rsid w:val="007D37A3"/>
    <w:rsid w:val="007D3AD2"/>
    <w:rsid w:val="007D459C"/>
    <w:rsid w:val="007D4612"/>
    <w:rsid w:val="007D4AB2"/>
    <w:rsid w:val="007D567D"/>
    <w:rsid w:val="007D5A6C"/>
    <w:rsid w:val="007D608D"/>
    <w:rsid w:val="007D7448"/>
    <w:rsid w:val="007D7738"/>
    <w:rsid w:val="007E1516"/>
    <w:rsid w:val="007E1F62"/>
    <w:rsid w:val="007E3B3E"/>
    <w:rsid w:val="007E4142"/>
    <w:rsid w:val="007E452D"/>
    <w:rsid w:val="007E4844"/>
    <w:rsid w:val="007E4983"/>
    <w:rsid w:val="007E53D3"/>
    <w:rsid w:val="007E554D"/>
    <w:rsid w:val="007E5B6E"/>
    <w:rsid w:val="007E5E17"/>
    <w:rsid w:val="007E7203"/>
    <w:rsid w:val="007E731C"/>
    <w:rsid w:val="007E78CF"/>
    <w:rsid w:val="007E7B0C"/>
    <w:rsid w:val="007F0A50"/>
    <w:rsid w:val="007F256C"/>
    <w:rsid w:val="007F28E9"/>
    <w:rsid w:val="007F4BCB"/>
    <w:rsid w:val="007F5936"/>
    <w:rsid w:val="007F5ECE"/>
    <w:rsid w:val="007F6730"/>
    <w:rsid w:val="007F7536"/>
    <w:rsid w:val="007F7993"/>
    <w:rsid w:val="00801E54"/>
    <w:rsid w:val="008024EB"/>
    <w:rsid w:val="00802928"/>
    <w:rsid w:val="008035FC"/>
    <w:rsid w:val="00803E5C"/>
    <w:rsid w:val="00804208"/>
    <w:rsid w:val="0080515B"/>
    <w:rsid w:val="0080536E"/>
    <w:rsid w:val="0080614C"/>
    <w:rsid w:val="00806361"/>
    <w:rsid w:val="00806D72"/>
    <w:rsid w:val="00806DC5"/>
    <w:rsid w:val="008070C4"/>
    <w:rsid w:val="00810586"/>
    <w:rsid w:val="00810B43"/>
    <w:rsid w:val="00813855"/>
    <w:rsid w:val="0081475C"/>
    <w:rsid w:val="00815DC3"/>
    <w:rsid w:val="00816BF7"/>
    <w:rsid w:val="00817D0B"/>
    <w:rsid w:val="0082145D"/>
    <w:rsid w:val="00822A4F"/>
    <w:rsid w:val="00822AE7"/>
    <w:rsid w:val="00823E95"/>
    <w:rsid w:val="00824517"/>
    <w:rsid w:val="00825164"/>
    <w:rsid w:val="00825760"/>
    <w:rsid w:val="00825831"/>
    <w:rsid w:val="00825A8B"/>
    <w:rsid w:val="008278C8"/>
    <w:rsid w:val="00830915"/>
    <w:rsid w:val="00830B8E"/>
    <w:rsid w:val="00831DCB"/>
    <w:rsid w:val="00832FBA"/>
    <w:rsid w:val="008351E5"/>
    <w:rsid w:val="00835DC0"/>
    <w:rsid w:val="00837CC9"/>
    <w:rsid w:val="008414B5"/>
    <w:rsid w:val="00841BCC"/>
    <w:rsid w:val="008424E9"/>
    <w:rsid w:val="00842ECC"/>
    <w:rsid w:val="008475F2"/>
    <w:rsid w:val="00850A9D"/>
    <w:rsid w:val="008510C7"/>
    <w:rsid w:val="008518D7"/>
    <w:rsid w:val="0085524D"/>
    <w:rsid w:val="00855D12"/>
    <w:rsid w:val="00855E5A"/>
    <w:rsid w:val="00856502"/>
    <w:rsid w:val="00856D9B"/>
    <w:rsid w:val="00860AE8"/>
    <w:rsid w:val="00860D3B"/>
    <w:rsid w:val="00861385"/>
    <w:rsid w:val="008615CF"/>
    <w:rsid w:val="00861B0B"/>
    <w:rsid w:val="00862FF8"/>
    <w:rsid w:val="0086374F"/>
    <w:rsid w:val="008639C2"/>
    <w:rsid w:val="00864417"/>
    <w:rsid w:val="008654F8"/>
    <w:rsid w:val="008664DE"/>
    <w:rsid w:val="00866F9A"/>
    <w:rsid w:val="00867E6E"/>
    <w:rsid w:val="00872C63"/>
    <w:rsid w:val="0087381A"/>
    <w:rsid w:val="00873A2B"/>
    <w:rsid w:val="00873BDE"/>
    <w:rsid w:val="00873CAA"/>
    <w:rsid w:val="00876598"/>
    <w:rsid w:val="00876894"/>
    <w:rsid w:val="00876E12"/>
    <w:rsid w:val="00877A96"/>
    <w:rsid w:val="00880701"/>
    <w:rsid w:val="00881BF7"/>
    <w:rsid w:val="008822D1"/>
    <w:rsid w:val="00882CBB"/>
    <w:rsid w:val="00883BF5"/>
    <w:rsid w:val="0088467B"/>
    <w:rsid w:val="008863AB"/>
    <w:rsid w:val="00886C27"/>
    <w:rsid w:val="00886C2C"/>
    <w:rsid w:val="0089031D"/>
    <w:rsid w:val="00890C51"/>
    <w:rsid w:val="0089110B"/>
    <w:rsid w:val="008919CE"/>
    <w:rsid w:val="00891F19"/>
    <w:rsid w:val="00892770"/>
    <w:rsid w:val="0089293F"/>
    <w:rsid w:val="00893E7B"/>
    <w:rsid w:val="008949C4"/>
    <w:rsid w:val="00896053"/>
    <w:rsid w:val="0089611E"/>
    <w:rsid w:val="008976DF"/>
    <w:rsid w:val="00897B41"/>
    <w:rsid w:val="008A1C81"/>
    <w:rsid w:val="008A2954"/>
    <w:rsid w:val="008A395B"/>
    <w:rsid w:val="008A4716"/>
    <w:rsid w:val="008A4885"/>
    <w:rsid w:val="008A5036"/>
    <w:rsid w:val="008A51B6"/>
    <w:rsid w:val="008A7130"/>
    <w:rsid w:val="008A7241"/>
    <w:rsid w:val="008A7B34"/>
    <w:rsid w:val="008A7F47"/>
    <w:rsid w:val="008B0EE5"/>
    <w:rsid w:val="008B1EBE"/>
    <w:rsid w:val="008B1FDC"/>
    <w:rsid w:val="008B26AE"/>
    <w:rsid w:val="008B2CDE"/>
    <w:rsid w:val="008B2E83"/>
    <w:rsid w:val="008B5ABF"/>
    <w:rsid w:val="008B5F14"/>
    <w:rsid w:val="008C0655"/>
    <w:rsid w:val="008C06B0"/>
    <w:rsid w:val="008C14BC"/>
    <w:rsid w:val="008C1BB7"/>
    <w:rsid w:val="008C1F29"/>
    <w:rsid w:val="008C7197"/>
    <w:rsid w:val="008C7CAB"/>
    <w:rsid w:val="008D0C51"/>
    <w:rsid w:val="008D17E5"/>
    <w:rsid w:val="008D1B1F"/>
    <w:rsid w:val="008D1B5E"/>
    <w:rsid w:val="008D24EA"/>
    <w:rsid w:val="008D30B1"/>
    <w:rsid w:val="008D356B"/>
    <w:rsid w:val="008D4D6C"/>
    <w:rsid w:val="008D5516"/>
    <w:rsid w:val="008D5A43"/>
    <w:rsid w:val="008D5E61"/>
    <w:rsid w:val="008D5F79"/>
    <w:rsid w:val="008D6DD8"/>
    <w:rsid w:val="008E03B5"/>
    <w:rsid w:val="008E07B4"/>
    <w:rsid w:val="008E1AD1"/>
    <w:rsid w:val="008E2308"/>
    <w:rsid w:val="008E26D5"/>
    <w:rsid w:val="008E2CF9"/>
    <w:rsid w:val="008E427A"/>
    <w:rsid w:val="008E75B3"/>
    <w:rsid w:val="008F2302"/>
    <w:rsid w:val="008F257C"/>
    <w:rsid w:val="008F3648"/>
    <w:rsid w:val="008F37C1"/>
    <w:rsid w:val="008F4CC1"/>
    <w:rsid w:val="008F6F00"/>
    <w:rsid w:val="008F6F72"/>
    <w:rsid w:val="008F7341"/>
    <w:rsid w:val="008F7DD2"/>
    <w:rsid w:val="009009B2"/>
    <w:rsid w:val="0090110B"/>
    <w:rsid w:val="00901ADC"/>
    <w:rsid w:val="00901D3C"/>
    <w:rsid w:val="00901F1F"/>
    <w:rsid w:val="00903469"/>
    <w:rsid w:val="00903574"/>
    <w:rsid w:val="0090392D"/>
    <w:rsid w:val="00903CFD"/>
    <w:rsid w:val="00904AC7"/>
    <w:rsid w:val="009051E6"/>
    <w:rsid w:val="009053A2"/>
    <w:rsid w:val="009075F2"/>
    <w:rsid w:val="009077C1"/>
    <w:rsid w:val="00907ED3"/>
    <w:rsid w:val="0091005D"/>
    <w:rsid w:val="00911167"/>
    <w:rsid w:val="009114AA"/>
    <w:rsid w:val="00911E61"/>
    <w:rsid w:val="009129A2"/>
    <w:rsid w:val="0091371E"/>
    <w:rsid w:val="00914044"/>
    <w:rsid w:val="009149D8"/>
    <w:rsid w:val="00914A6B"/>
    <w:rsid w:val="0091609E"/>
    <w:rsid w:val="00916462"/>
    <w:rsid w:val="009171A6"/>
    <w:rsid w:val="0091726C"/>
    <w:rsid w:val="00920685"/>
    <w:rsid w:val="0092126E"/>
    <w:rsid w:val="009233D1"/>
    <w:rsid w:val="009234EB"/>
    <w:rsid w:val="009238BC"/>
    <w:rsid w:val="00923FE5"/>
    <w:rsid w:val="009246C0"/>
    <w:rsid w:val="00926E5B"/>
    <w:rsid w:val="0092791F"/>
    <w:rsid w:val="00927942"/>
    <w:rsid w:val="00930F7A"/>
    <w:rsid w:val="0093119A"/>
    <w:rsid w:val="0093152F"/>
    <w:rsid w:val="00931621"/>
    <w:rsid w:val="00931D2B"/>
    <w:rsid w:val="00931F2B"/>
    <w:rsid w:val="00932281"/>
    <w:rsid w:val="009329FE"/>
    <w:rsid w:val="00933079"/>
    <w:rsid w:val="009335DE"/>
    <w:rsid w:val="00934290"/>
    <w:rsid w:val="009347F9"/>
    <w:rsid w:val="00935AEC"/>
    <w:rsid w:val="00940430"/>
    <w:rsid w:val="009404CF"/>
    <w:rsid w:val="00941F33"/>
    <w:rsid w:val="009429EC"/>
    <w:rsid w:val="00942C19"/>
    <w:rsid w:val="009431A0"/>
    <w:rsid w:val="009447AB"/>
    <w:rsid w:val="00945805"/>
    <w:rsid w:val="00945A4D"/>
    <w:rsid w:val="00946317"/>
    <w:rsid w:val="00947F2C"/>
    <w:rsid w:val="0095129D"/>
    <w:rsid w:val="0095344F"/>
    <w:rsid w:val="00954EBA"/>
    <w:rsid w:val="00955C7B"/>
    <w:rsid w:val="0095709C"/>
    <w:rsid w:val="00957BB5"/>
    <w:rsid w:val="00957ECA"/>
    <w:rsid w:val="00961882"/>
    <w:rsid w:val="00962594"/>
    <w:rsid w:val="00963BBE"/>
    <w:rsid w:val="009643DF"/>
    <w:rsid w:val="00965109"/>
    <w:rsid w:val="0096577A"/>
    <w:rsid w:val="00965DBB"/>
    <w:rsid w:val="00970618"/>
    <w:rsid w:val="00970FB5"/>
    <w:rsid w:val="00971D7E"/>
    <w:rsid w:val="00971F1A"/>
    <w:rsid w:val="00971F8A"/>
    <w:rsid w:val="00973E47"/>
    <w:rsid w:val="00974B5A"/>
    <w:rsid w:val="00975037"/>
    <w:rsid w:val="00975439"/>
    <w:rsid w:val="00975CEA"/>
    <w:rsid w:val="00976901"/>
    <w:rsid w:val="00976CF2"/>
    <w:rsid w:val="00977365"/>
    <w:rsid w:val="009776CE"/>
    <w:rsid w:val="009778A0"/>
    <w:rsid w:val="00980665"/>
    <w:rsid w:val="00980988"/>
    <w:rsid w:val="009822EB"/>
    <w:rsid w:val="00982424"/>
    <w:rsid w:val="00982DB0"/>
    <w:rsid w:val="00983640"/>
    <w:rsid w:val="00983987"/>
    <w:rsid w:val="00983DC8"/>
    <w:rsid w:val="00983F93"/>
    <w:rsid w:val="00983FDD"/>
    <w:rsid w:val="00984DDD"/>
    <w:rsid w:val="00984F65"/>
    <w:rsid w:val="009854E4"/>
    <w:rsid w:val="009858B8"/>
    <w:rsid w:val="00985F81"/>
    <w:rsid w:val="0098629B"/>
    <w:rsid w:val="009874C8"/>
    <w:rsid w:val="009878ED"/>
    <w:rsid w:val="00990385"/>
    <w:rsid w:val="009904F2"/>
    <w:rsid w:val="00991452"/>
    <w:rsid w:val="00991FD5"/>
    <w:rsid w:val="00993073"/>
    <w:rsid w:val="00994339"/>
    <w:rsid w:val="00994BCD"/>
    <w:rsid w:val="00994C4B"/>
    <w:rsid w:val="009953BA"/>
    <w:rsid w:val="00995A4D"/>
    <w:rsid w:val="00995BFA"/>
    <w:rsid w:val="00995C0F"/>
    <w:rsid w:val="009972F7"/>
    <w:rsid w:val="00997C08"/>
    <w:rsid w:val="00997DC2"/>
    <w:rsid w:val="009A0070"/>
    <w:rsid w:val="009A0CE9"/>
    <w:rsid w:val="009A1253"/>
    <w:rsid w:val="009A140C"/>
    <w:rsid w:val="009A1901"/>
    <w:rsid w:val="009A3B37"/>
    <w:rsid w:val="009A4257"/>
    <w:rsid w:val="009A51CB"/>
    <w:rsid w:val="009A522C"/>
    <w:rsid w:val="009A580C"/>
    <w:rsid w:val="009A59C6"/>
    <w:rsid w:val="009A5C64"/>
    <w:rsid w:val="009A6A8C"/>
    <w:rsid w:val="009A7312"/>
    <w:rsid w:val="009A7A3F"/>
    <w:rsid w:val="009B0748"/>
    <w:rsid w:val="009B0856"/>
    <w:rsid w:val="009B0C57"/>
    <w:rsid w:val="009B1CEA"/>
    <w:rsid w:val="009B1FC1"/>
    <w:rsid w:val="009B2C78"/>
    <w:rsid w:val="009B2CFC"/>
    <w:rsid w:val="009B32C1"/>
    <w:rsid w:val="009B3CB1"/>
    <w:rsid w:val="009B4248"/>
    <w:rsid w:val="009B4693"/>
    <w:rsid w:val="009B4FBB"/>
    <w:rsid w:val="009B6A56"/>
    <w:rsid w:val="009B6CF9"/>
    <w:rsid w:val="009B7E40"/>
    <w:rsid w:val="009C0FEF"/>
    <w:rsid w:val="009C125F"/>
    <w:rsid w:val="009C12AC"/>
    <w:rsid w:val="009C2244"/>
    <w:rsid w:val="009C3217"/>
    <w:rsid w:val="009C443C"/>
    <w:rsid w:val="009C473D"/>
    <w:rsid w:val="009C6E32"/>
    <w:rsid w:val="009C745F"/>
    <w:rsid w:val="009D0815"/>
    <w:rsid w:val="009D1AFB"/>
    <w:rsid w:val="009D1FD9"/>
    <w:rsid w:val="009D2830"/>
    <w:rsid w:val="009D2994"/>
    <w:rsid w:val="009D2DA7"/>
    <w:rsid w:val="009D2EA3"/>
    <w:rsid w:val="009E1167"/>
    <w:rsid w:val="009E13AE"/>
    <w:rsid w:val="009E13CC"/>
    <w:rsid w:val="009E229B"/>
    <w:rsid w:val="009E271D"/>
    <w:rsid w:val="009E3DEE"/>
    <w:rsid w:val="009E465E"/>
    <w:rsid w:val="009E670B"/>
    <w:rsid w:val="009E6D84"/>
    <w:rsid w:val="009E7DE3"/>
    <w:rsid w:val="009F051F"/>
    <w:rsid w:val="009F0893"/>
    <w:rsid w:val="009F1487"/>
    <w:rsid w:val="009F3B65"/>
    <w:rsid w:val="009F58D9"/>
    <w:rsid w:val="009F60B0"/>
    <w:rsid w:val="009F628C"/>
    <w:rsid w:val="009F6963"/>
    <w:rsid w:val="009F77D2"/>
    <w:rsid w:val="009F77D4"/>
    <w:rsid w:val="009F78EF"/>
    <w:rsid w:val="009F7F02"/>
    <w:rsid w:val="00A015EC"/>
    <w:rsid w:val="00A01A25"/>
    <w:rsid w:val="00A02002"/>
    <w:rsid w:val="00A0235C"/>
    <w:rsid w:val="00A02396"/>
    <w:rsid w:val="00A02615"/>
    <w:rsid w:val="00A02E08"/>
    <w:rsid w:val="00A03B66"/>
    <w:rsid w:val="00A047E7"/>
    <w:rsid w:val="00A054BB"/>
    <w:rsid w:val="00A0658F"/>
    <w:rsid w:val="00A06B97"/>
    <w:rsid w:val="00A07185"/>
    <w:rsid w:val="00A078FB"/>
    <w:rsid w:val="00A07DE1"/>
    <w:rsid w:val="00A107D3"/>
    <w:rsid w:val="00A10B06"/>
    <w:rsid w:val="00A123E0"/>
    <w:rsid w:val="00A12D79"/>
    <w:rsid w:val="00A13790"/>
    <w:rsid w:val="00A14434"/>
    <w:rsid w:val="00A1603A"/>
    <w:rsid w:val="00A16977"/>
    <w:rsid w:val="00A16BFC"/>
    <w:rsid w:val="00A170C5"/>
    <w:rsid w:val="00A17F17"/>
    <w:rsid w:val="00A21AF6"/>
    <w:rsid w:val="00A22FB0"/>
    <w:rsid w:val="00A23587"/>
    <w:rsid w:val="00A236E3"/>
    <w:rsid w:val="00A2495F"/>
    <w:rsid w:val="00A2549B"/>
    <w:rsid w:val="00A25692"/>
    <w:rsid w:val="00A257E5"/>
    <w:rsid w:val="00A304F0"/>
    <w:rsid w:val="00A32183"/>
    <w:rsid w:val="00A338FE"/>
    <w:rsid w:val="00A348C3"/>
    <w:rsid w:val="00A351FB"/>
    <w:rsid w:val="00A355E1"/>
    <w:rsid w:val="00A37B41"/>
    <w:rsid w:val="00A37E25"/>
    <w:rsid w:val="00A40B14"/>
    <w:rsid w:val="00A40B3F"/>
    <w:rsid w:val="00A411A2"/>
    <w:rsid w:val="00A41632"/>
    <w:rsid w:val="00A41A6C"/>
    <w:rsid w:val="00A41AB6"/>
    <w:rsid w:val="00A41E13"/>
    <w:rsid w:val="00A430DC"/>
    <w:rsid w:val="00A4432B"/>
    <w:rsid w:val="00A46827"/>
    <w:rsid w:val="00A46945"/>
    <w:rsid w:val="00A47C5F"/>
    <w:rsid w:val="00A5058D"/>
    <w:rsid w:val="00A50A93"/>
    <w:rsid w:val="00A5137A"/>
    <w:rsid w:val="00A51883"/>
    <w:rsid w:val="00A538DC"/>
    <w:rsid w:val="00A5407F"/>
    <w:rsid w:val="00A55248"/>
    <w:rsid w:val="00A5537A"/>
    <w:rsid w:val="00A55B88"/>
    <w:rsid w:val="00A55F6C"/>
    <w:rsid w:val="00A56545"/>
    <w:rsid w:val="00A5676C"/>
    <w:rsid w:val="00A57CBC"/>
    <w:rsid w:val="00A57DC4"/>
    <w:rsid w:val="00A60E13"/>
    <w:rsid w:val="00A612D6"/>
    <w:rsid w:val="00A61B6D"/>
    <w:rsid w:val="00A61F47"/>
    <w:rsid w:val="00A62695"/>
    <w:rsid w:val="00A62A4D"/>
    <w:rsid w:val="00A630B4"/>
    <w:rsid w:val="00A631CF"/>
    <w:rsid w:val="00A632EA"/>
    <w:rsid w:val="00A63529"/>
    <w:rsid w:val="00A648AB"/>
    <w:rsid w:val="00A652FF"/>
    <w:rsid w:val="00A65C5B"/>
    <w:rsid w:val="00A66030"/>
    <w:rsid w:val="00A66642"/>
    <w:rsid w:val="00A6713D"/>
    <w:rsid w:val="00A67682"/>
    <w:rsid w:val="00A701E0"/>
    <w:rsid w:val="00A71F66"/>
    <w:rsid w:val="00A7258E"/>
    <w:rsid w:val="00A7581A"/>
    <w:rsid w:val="00A75B2F"/>
    <w:rsid w:val="00A75CE0"/>
    <w:rsid w:val="00A766E9"/>
    <w:rsid w:val="00A76A58"/>
    <w:rsid w:val="00A77567"/>
    <w:rsid w:val="00A803BA"/>
    <w:rsid w:val="00A81C20"/>
    <w:rsid w:val="00A82025"/>
    <w:rsid w:val="00A82C55"/>
    <w:rsid w:val="00A82D2C"/>
    <w:rsid w:val="00A83DEB"/>
    <w:rsid w:val="00A841D2"/>
    <w:rsid w:val="00A867B5"/>
    <w:rsid w:val="00A86F04"/>
    <w:rsid w:val="00A9021C"/>
    <w:rsid w:val="00A906D9"/>
    <w:rsid w:val="00A90805"/>
    <w:rsid w:val="00A920FF"/>
    <w:rsid w:val="00A93DFD"/>
    <w:rsid w:val="00A9415A"/>
    <w:rsid w:val="00A9446E"/>
    <w:rsid w:val="00A94690"/>
    <w:rsid w:val="00A96EAA"/>
    <w:rsid w:val="00A97DF3"/>
    <w:rsid w:val="00AA2977"/>
    <w:rsid w:val="00AA2F13"/>
    <w:rsid w:val="00AA33FB"/>
    <w:rsid w:val="00AA3538"/>
    <w:rsid w:val="00AA3ADA"/>
    <w:rsid w:val="00AA498E"/>
    <w:rsid w:val="00AA50BE"/>
    <w:rsid w:val="00AA5233"/>
    <w:rsid w:val="00AA6822"/>
    <w:rsid w:val="00AA6C72"/>
    <w:rsid w:val="00AA7738"/>
    <w:rsid w:val="00AA7847"/>
    <w:rsid w:val="00AA7D06"/>
    <w:rsid w:val="00AB01AA"/>
    <w:rsid w:val="00AB219A"/>
    <w:rsid w:val="00AB242E"/>
    <w:rsid w:val="00AB404A"/>
    <w:rsid w:val="00AB4469"/>
    <w:rsid w:val="00AB53D8"/>
    <w:rsid w:val="00AB5F5E"/>
    <w:rsid w:val="00AC134D"/>
    <w:rsid w:val="00AC1FE6"/>
    <w:rsid w:val="00AC1FE7"/>
    <w:rsid w:val="00AC251A"/>
    <w:rsid w:val="00AC3049"/>
    <w:rsid w:val="00AC494B"/>
    <w:rsid w:val="00AC4CD2"/>
    <w:rsid w:val="00AC5188"/>
    <w:rsid w:val="00AC750B"/>
    <w:rsid w:val="00AD0ABE"/>
    <w:rsid w:val="00AD107B"/>
    <w:rsid w:val="00AD1BFF"/>
    <w:rsid w:val="00AD2058"/>
    <w:rsid w:val="00AD3BC9"/>
    <w:rsid w:val="00AD3E82"/>
    <w:rsid w:val="00AD424B"/>
    <w:rsid w:val="00AD4D66"/>
    <w:rsid w:val="00AD4DE6"/>
    <w:rsid w:val="00AD5547"/>
    <w:rsid w:val="00AD722B"/>
    <w:rsid w:val="00AD7374"/>
    <w:rsid w:val="00AD7E1A"/>
    <w:rsid w:val="00AE04BC"/>
    <w:rsid w:val="00AE065E"/>
    <w:rsid w:val="00AE0748"/>
    <w:rsid w:val="00AE10D2"/>
    <w:rsid w:val="00AE1A7A"/>
    <w:rsid w:val="00AE2388"/>
    <w:rsid w:val="00AE2A08"/>
    <w:rsid w:val="00AE2E34"/>
    <w:rsid w:val="00AE3706"/>
    <w:rsid w:val="00AE4EA1"/>
    <w:rsid w:val="00AE4FE1"/>
    <w:rsid w:val="00AE501C"/>
    <w:rsid w:val="00AE5138"/>
    <w:rsid w:val="00AE65AF"/>
    <w:rsid w:val="00AE6FB8"/>
    <w:rsid w:val="00AE7439"/>
    <w:rsid w:val="00AF02AA"/>
    <w:rsid w:val="00AF1DE9"/>
    <w:rsid w:val="00AF30C0"/>
    <w:rsid w:val="00AF3A61"/>
    <w:rsid w:val="00AF3C6E"/>
    <w:rsid w:val="00AF4545"/>
    <w:rsid w:val="00AF531F"/>
    <w:rsid w:val="00AF5D8F"/>
    <w:rsid w:val="00AF5E13"/>
    <w:rsid w:val="00AF6009"/>
    <w:rsid w:val="00AF6381"/>
    <w:rsid w:val="00B0002D"/>
    <w:rsid w:val="00B01C82"/>
    <w:rsid w:val="00B028A6"/>
    <w:rsid w:val="00B039C4"/>
    <w:rsid w:val="00B0453D"/>
    <w:rsid w:val="00B0470C"/>
    <w:rsid w:val="00B05344"/>
    <w:rsid w:val="00B05474"/>
    <w:rsid w:val="00B05652"/>
    <w:rsid w:val="00B06532"/>
    <w:rsid w:val="00B07815"/>
    <w:rsid w:val="00B07EBB"/>
    <w:rsid w:val="00B103BB"/>
    <w:rsid w:val="00B1091A"/>
    <w:rsid w:val="00B10DBD"/>
    <w:rsid w:val="00B11CFD"/>
    <w:rsid w:val="00B120B2"/>
    <w:rsid w:val="00B120EB"/>
    <w:rsid w:val="00B130C0"/>
    <w:rsid w:val="00B1348F"/>
    <w:rsid w:val="00B14BE4"/>
    <w:rsid w:val="00B15280"/>
    <w:rsid w:val="00B15FBB"/>
    <w:rsid w:val="00B167C0"/>
    <w:rsid w:val="00B16931"/>
    <w:rsid w:val="00B16951"/>
    <w:rsid w:val="00B16D0B"/>
    <w:rsid w:val="00B16E14"/>
    <w:rsid w:val="00B25BC0"/>
    <w:rsid w:val="00B26ADB"/>
    <w:rsid w:val="00B26E1C"/>
    <w:rsid w:val="00B26ED7"/>
    <w:rsid w:val="00B2790E"/>
    <w:rsid w:val="00B27D1E"/>
    <w:rsid w:val="00B31A87"/>
    <w:rsid w:val="00B325A0"/>
    <w:rsid w:val="00B34BFE"/>
    <w:rsid w:val="00B35062"/>
    <w:rsid w:val="00B353DD"/>
    <w:rsid w:val="00B35CEE"/>
    <w:rsid w:val="00B37EC1"/>
    <w:rsid w:val="00B400B5"/>
    <w:rsid w:val="00B41A01"/>
    <w:rsid w:val="00B41D89"/>
    <w:rsid w:val="00B4200E"/>
    <w:rsid w:val="00B42FA8"/>
    <w:rsid w:val="00B44216"/>
    <w:rsid w:val="00B4434B"/>
    <w:rsid w:val="00B452B7"/>
    <w:rsid w:val="00B465B0"/>
    <w:rsid w:val="00B4705C"/>
    <w:rsid w:val="00B470C5"/>
    <w:rsid w:val="00B471C8"/>
    <w:rsid w:val="00B47954"/>
    <w:rsid w:val="00B479A3"/>
    <w:rsid w:val="00B51A0F"/>
    <w:rsid w:val="00B52A03"/>
    <w:rsid w:val="00B52DC0"/>
    <w:rsid w:val="00B52E2C"/>
    <w:rsid w:val="00B53327"/>
    <w:rsid w:val="00B5455B"/>
    <w:rsid w:val="00B54E5F"/>
    <w:rsid w:val="00B55445"/>
    <w:rsid w:val="00B562FD"/>
    <w:rsid w:val="00B569D9"/>
    <w:rsid w:val="00B57368"/>
    <w:rsid w:val="00B57BBE"/>
    <w:rsid w:val="00B6023E"/>
    <w:rsid w:val="00B6025A"/>
    <w:rsid w:val="00B60641"/>
    <w:rsid w:val="00B60D67"/>
    <w:rsid w:val="00B61180"/>
    <w:rsid w:val="00B61AB6"/>
    <w:rsid w:val="00B62B82"/>
    <w:rsid w:val="00B630BC"/>
    <w:rsid w:val="00B632B6"/>
    <w:rsid w:val="00B636CE"/>
    <w:rsid w:val="00B648A9"/>
    <w:rsid w:val="00B649DF"/>
    <w:rsid w:val="00B64EF0"/>
    <w:rsid w:val="00B64F7F"/>
    <w:rsid w:val="00B650DB"/>
    <w:rsid w:val="00B65C85"/>
    <w:rsid w:val="00B66C15"/>
    <w:rsid w:val="00B6755F"/>
    <w:rsid w:val="00B67C7B"/>
    <w:rsid w:val="00B71182"/>
    <w:rsid w:val="00B7359D"/>
    <w:rsid w:val="00B73897"/>
    <w:rsid w:val="00B73BF2"/>
    <w:rsid w:val="00B740A2"/>
    <w:rsid w:val="00B743FF"/>
    <w:rsid w:val="00B75032"/>
    <w:rsid w:val="00B75E60"/>
    <w:rsid w:val="00B76744"/>
    <w:rsid w:val="00B801A3"/>
    <w:rsid w:val="00B802F2"/>
    <w:rsid w:val="00B80DF0"/>
    <w:rsid w:val="00B8175B"/>
    <w:rsid w:val="00B8199B"/>
    <w:rsid w:val="00B827FC"/>
    <w:rsid w:val="00B84A96"/>
    <w:rsid w:val="00B85A96"/>
    <w:rsid w:val="00B860FB"/>
    <w:rsid w:val="00B87328"/>
    <w:rsid w:val="00B90054"/>
    <w:rsid w:val="00B90068"/>
    <w:rsid w:val="00B90F12"/>
    <w:rsid w:val="00B93A54"/>
    <w:rsid w:val="00B93A6D"/>
    <w:rsid w:val="00B9462C"/>
    <w:rsid w:val="00B96737"/>
    <w:rsid w:val="00B968E3"/>
    <w:rsid w:val="00B97006"/>
    <w:rsid w:val="00BA0ED9"/>
    <w:rsid w:val="00BA1802"/>
    <w:rsid w:val="00BA3806"/>
    <w:rsid w:val="00BA451D"/>
    <w:rsid w:val="00BA4FB9"/>
    <w:rsid w:val="00BA62C7"/>
    <w:rsid w:val="00BA62EE"/>
    <w:rsid w:val="00BA75EE"/>
    <w:rsid w:val="00BA7E66"/>
    <w:rsid w:val="00BB061C"/>
    <w:rsid w:val="00BB1232"/>
    <w:rsid w:val="00BB1255"/>
    <w:rsid w:val="00BB1DA1"/>
    <w:rsid w:val="00BB255E"/>
    <w:rsid w:val="00BB2D15"/>
    <w:rsid w:val="00BB4654"/>
    <w:rsid w:val="00BB469B"/>
    <w:rsid w:val="00BB478B"/>
    <w:rsid w:val="00BB491D"/>
    <w:rsid w:val="00BB5C12"/>
    <w:rsid w:val="00BB75BB"/>
    <w:rsid w:val="00BC04EE"/>
    <w:rsid w:val="00BC0A84"/>
    <w:rsid w:val="00BC0EE9"/>
    <w:rsid w:val="00BC1127"/>
    <w:rsid w:val="00BC1332"/>
    <w:rsid w:val="00BC1E0E"/>
    <w:rsid w:val="00BC1EA9"/>
    <w:rsid w:val="00BC1EF9"/>
    <w:rsid w:val="00BC27C4"/>
    <w:rsid w:val="00BC3F28"/>
    <w:rsid w:val="00BC5C3A"/>
    <w:rsid w:val="00BC5D8D"/>
    <w:rsid w:val="00BC6AC1"/>
    <w:rsid w:val="00BC7C49"/>
    <w:rsid w:val="00BC7F1A"/>
    <w:rsid w:val="00BD014A"/>
    <w:rsid w:val="00BD05B6"/>
    <w:rsid w:val="00BD0A09"/>
    <w:rsid w:val="00BD0A4D"/>
    <w:rsid w:val="00BD0DE5"/>
    <w:rsid w:val="00BD182F"/>
    <w:rsid w:val="00BD1EF3"/>
    <w:rsid w:val="00BD2440"/>
    <w:rsid w:val="00BD2A78"/>
    <w:rsid w:val="00BD37E1"/>
    <w:rsid w:val="00BD3806"/>
    <w:rsid w:val="00BD3E46"/>
    <w:rsid w:val="00BD67F1"/>
    <w:rsid w:val="00BD6BF7"/>
    <w:rsid w:val="00BD79DF"/>
    <w:rsid w:val="00BE016E"/>
    <w:rsid w:val="00BE2125"/>
    <w:rsid w:val="00BE3295"/>
    <w:rsid w:val="00BE35B6"/>
    <w:rsid w:val="00BE7521"/>
    <w:rsid w:val="00BE7891"/>
    <w:rsid w:val="00BF15F7"/>
    <w:rsid w:val="00BF21CA"/>
    <w:rsid w:val="00BF37DB"/>
    <w:rsid w:val="00BF443A"/>
    <w:rsid w:val="00BF4B30"/>
    <w:rsid w:val="00BF5374"/>
    <w:rsid w:val="00BF53B2"/>
    <w:rsid w:val="00BF5E6E"/>
    <w:rsid w:val="00BF7784"/>
    <w:rsid w:val="00C00144"/>
    <w:rsid w:val="00C01E87"/>
    <w:rsid w:val="00C01EA0"/>
    <w:rsid w:val="00C01F0D"/>
    <w:rsid w:val="00C03008"/>
    <w:rsid w:val="00C0347A"/>
    <w:rsid w:val="00C03B19"/>
    <w:rsid w:val="00C03BAE"/>
    <w:rsid w:val="00C059B1"/>
    <w:rsid w:val="00C07793"/>
    <w:rsid w:val="00C07860"/>
    <w:rsid w:val="00C079B1"/>
    <w:rsid w:val="00C07B4A"/>
    <w:rsid w:val="00C10B6A"/>
    <w:rsid w:val="00C118D8"/>
    <w:rsid w:val="00C121B4"/>
    <w:rsid w:val="00C14793"/>
    <w:rsid w:val="00C1692E"/>
    <w:rsid w:val="00C172AE"/>
    <w:rsid w:val="00C17D7D"/>
    <w:rsid w:val="00C20CDF"/>
    <w:rsid w:val="00C2149D"/>
    <w:rsid w:val="00C2268C"/>
    <w:rsid w:val="00C22CB4"/>
    <w:rsid w:val="00C22F2C"/>
    <w:rsid w:val="00C2435A"/>
    <w:rsid w:val="00C2537C"/>
    <w:rsid w:val="00C2543F"/>
    <w:rsid w:val="00C25856"/>
    <w:rsid w:val="00C276FE"/>
    <w:rsid w:val="00C27B32"/>
    <w:rsid w:val="00C305C9"/>
    <w:rsid w:val="00C305D8"/>
    <w:rsid w:val="00C3064D"/>
    <w:rsid w:val="00C30ECB"/>
    <w:rsid w:val="00C317D5"/>
    <w:rsid w:val="00C3236A"/>
    <w:rsid w:val="00C32F72"/>
    <w:rsid w:val="00C33189"/>
    <w:rsid w:val="00C334C1"/>
    <w:rsid w:val="00C33F39"/>
    <w:rsid w:val="00C34B80"/>
    <w:rsid w:val="00C34F3F"/>
    <w:rsid w:val="00C35913"/>
    <w:rsid w:val="00C359EB"/>
    <w:rsid w:val="00C36460"/>
    <w:rsid w:val="00C367A7"/>
    <w:rsid w:val="00C372DD"/>
    <w:rsid w:val="00C376A7"/>
    <w:rsid w:val="00C37770"/>
    <w:rsid w:val="00C41129"/>
    <w:rsid w:val="00C4457F"/>
    <w:rsid w:val="00C44588"/>
    <w:rsid w:val="00C449BA"/>
    <w:rsid w:val="00C44C57"/>
    <w:rsid w:val="00C45D70"/>
    <w:rsid w:val="00C4662A"/>
    <w:rsid w:val="00C473DE"/>
    <w:rsid w:val="00C47DCB"/>
    <w:rsid w:val="00C5048C"/>
    <w:rsid w:val="00C513A6"/>
    <w:rsid w:val="00C52532"/>
    <w:rsid w:val="00C52746"/>
    <w:rsid w:val="00C52AEB"/>
    <w:rsid w:val="00C52BB7"/>
    <w:rsid w:val="00C537C7"/>
    <w:rsid w:val="00C53D9C"/>
    <w:rsid w:val="00C54660"/>
    <w:rsid w:val="00C547C3"/>
    <w:rsid w:val="00C55B09"/>
    <w:rsid w:val="00C56DBE"/>
    <w:rsid w:val="00C57685"/>
    <w:rsid w:val="00C60B4F"/>
    <w:rsid w:val="00C6349B"/>
    <w:rsid w:val="00C6360A"/>
    <w:rsid w:val="00C6392D"/>
    <w:rsid w:val="00C64083"/>
    <w:rsid w:val="00C641BB"/>
    <w:rsid w:val="00C65383"/>
    <w:rsid w:val="00C65CBB"/>
    <w:rsid w:val="00C66849"/>
    <w:rsid w:val="00C7169F"/>
    <w:rsid w:val="00C72763"/>
    <w:rsid w:val="00C735EA"/>
    <w:rsid w:val="00C740BF"/>
    <w:rsid w:val="00C740F0"/>
    <w:rsid w:val="00C74366"/>
    <w:rsid w:val="00C76919"/>
    <w:rsid w:val="00C77E2A"/>
    <w:rsid w:val="00C80DC6"/>
    <w:rsid w:val="00C81A39"/>
    <w:rsid w:val="00C831A1"/>
    <w:rsid w:val="00C83993"/>
    <w:rsid w:val="00C83AB5"/>
    <w:rsid w:val="00C84826"/>
    <w:rsid w:val="00C84DA3"/>
    <w:rsid w:val="00C86428"/>
    <w:rsid w:val="00C87EF6"/>
    <w:rsid w:val="00C9009D"/>
    <w:rsid w:val="00C91776"/>
    <w:rsid w:val="00C9204A"/>
    <w:rsid w:val="00C93001"/>
    <w:rsid w:val="00C93988"/>
    <w:rsid w:val="00C93A9E"/>
    <w:rsid w:val="00C9518B"/>
    <w:rsid w:val="00C95319"/>
    <w:rsid w:val="00C95A93"/>
    <w:rsid w:val="00CA01A3"/>
    <w:rsid w:val="00CA0A3E"/>
    <w:rsid w:val="00CA2D71"/>
    <w:rsid w:val="00CA3499"/>
    <w:rsid w:val="00CA377C"/>
    <w:rsid w:val="00CA4247"/>
    <w:rsid w:val="00CA4B0B"/>
    <w:rsid w:val="00CA534A"/>
    <w:rsid w:val="00CA60C8"/>
    <w:rsid w:val="00CA6198"/>
    <w:rsid w:val="00CA66DD"/>
    <w:rsid w:val="00CA72A6"/>
    <w:rsid w:val="00CB1088"/>
    <w:rsid w:val="00CB2285"/>
    <w:rsid w:val="00CB2F05"/>
    <w:rsid w:val="00CB3CDB"/>
    <w:rsid w:val="00CB44E8"/>
    <w:rsid w:val="00CB4B1A"/>
    <w:rsid w:val="00CB4DE1"/>
    <w:rsid w:val="00CB504D"/>
    <w:rsid w:val="00CB5A25"/>
    <w:rsid w:val="00CB6141"/>
    <w:rsid w:val="00CB70A8"/>
    <w:rsid w:val="00CB7B5B"/>
    <w:rsid w:val="00CC0F96"/>
    <w:rsid w:val="00CC21ED"/>
    <w:rsid w:val="00CC3F38"/>
    <w:rsid w:val="00CC424C"/>
    <w:rsid w:val="00CC4597"/>
    <w:rsid w:val="00CC4B6B"/>
    <w:rsid w:val="00CC58CA"/>
    <w:rsid w:val="00CC5A54"/>
    <w:rsid w:val="00CC694A"/>
    <w:rsid w:val="00CD0894"/>
    <w:rsid w:val="00CD0E06"/>
    <w:rsid w:val="00CD11C5"/>
    <w:rsid w:val="00CD19CD"/>
    <w:rsid w:val="00CD2023"/>
    <w:rsid w:val="00CD3499"/>
    <w:rsid w:val="00CD397E"/>
    <w:rsid w:val="00CD3F06"/>
    <w:rsid w:val="00CD40A0"/>
    <w:rsid w:val="00CD517B"/>
    <w:rsid w:val="00CD556A"/>
    <w:rsid w:val="00CD59CC"/>
    <w:rsid w:val="00CD609F"/>
    <w:rsid w:val="00CD79AD"/>
    <w:rsid w:val="00CD7A97"/>
    <w:rsid w:val="00CD7D8A"/>
    <w:rsid w:val="00CD7E91"/>
    <w:rsid w:val="00CE1031"/>
    <w:rsid w:val="00CE16BD"/>
    <w:rsid w:val="00CE1AE8"/>
    <w:rsid w:val="00CE1D5C"/>
    <w:rsid w:val="00CE1E4A"/>
    <w:rsid w:val="00CE1E6A"/>
    <w:rsid w:val="00CE2B7B"/>
    <w:rsid w:val="00CE2DD6"/>
    <w:rsid w:val="00CE3336"/>
    <w:rsid w:val="00CE3B89"/>
    <w:rsid w:val="00CE5334"/>
    <w:rsid w:val="00CE5370"/>
    <w:rsid w:val="00CE59D0"/>
    <w:rsid w:val="00CE6ABA"/>
    <w:rsid w:val="00CE6C60"/>
    <w:rsid w:val="00CE6E08"/>
    <w:rsid w:val="00CE74D9"/>
    <w:rsid w:val="00CE7A7F"/>
    <w:rsid w:val="00CE7E86"/>
    <w:rsid w:val="00CF1C8C"/>
    <w:rsid w:val="00CF1E7F"/>
    <w:rsid w:val="00CF430F"/>
    <w:rsid w:val="00CF6BC8"/>
    <w:rsid w:val="00CF7675"/>
    <w:rsid w:val="00D0002B"/>
    <w:rsid w:val="00D00678"/>
    <w:rsid w:val="00D00B43"/>
    <w:rsid w:val="00D01724"/>
    <w:rsid w:val="00D023C0"/>
    <w:rsid w:val="00D0240E"/>
    <w:rsid w:val="00D02F47"/>
    <w:rsid w:val="00D037D6"/>
    <w:rsid w:val="00D039E2"/>
    <w:rsid w:val="00D03B32"/>
    <w:rsid w:val="00D03CB4"/>
    <w:rsid w:val="00D04EA7"/>
    <w:rsid w:val="00D056BC"/>
    <w:rsid w:val="00D06CCF"/>
    <w:rsid w:val="00D07274"/>
    <w:rsid w:val="00D0764B"/>
    <w:rsid w:val="00D07E3E"/>
    <w:rsid w:val="00D10EBC"/>
    <w:rsid w:val="00D12041"/>
    <w:rsid w:val="00D12069"/>
    <w:rsid w:val="00D13266"/>
    <w:rsid w:val="00D14F17"/>
    <w:rsid w:val="00D15995"/>
    <w:rsid w:val="00D17DE3"/>
    <w:rsid w:val="00D2049E"/>
    <w:rsid w:val="00D20C35"/>
    <w:rsid w:val="00D22D87"/>
    <w:rsid w:val="00D23F04"/>
    <w:rsid w:val="00D24866"/>
    <w:rsid w:val="00D24E15"/>
    <w:rsid w:val="00D2607B"/>
    <w:rsid w:val="00D27362"/>
    <w:rsid w:val="00D2785D"/>
    <w:rsid w:val="00D27CC0"/>
    <w:rsid w:val="00D27D09"/>
    <w:rsid w:val="00D27E9E"/>
    <w:rsid w:val="00D3002B"/>
    <w:rsid w:val="00D3034B"/>
    <w:rsid w:val="00D30AEC"/>
    <w:rsid w:val="00D31FB4"/>
    <w:rsid w:val="00D33006"/>
    <w:rsid w:val="00D33307"/>
    <w:rsid w:val="00D33950"/>
    <w:rsid w:val="00D33953"/>
    <w:rsid w:val="00D34A2E"/>
    <w:rsid w:val="00D35589"/>
    <w:rsid w:val="00D3585B"/>
    <w:rsid w:val="00D3674B"/>
    <w:rsid w:val="00D37DF5"/>
    <w:rsid w:val="00D40089"/>
    <w:rsid w:val="00D401E5"/>
    <w:rsid w:val="00D40815"/>
    <w:rsid w:val="00D41E32"/>
    <w:rsid w:val="00D42778"/>
    <w:rsid w:val="00D42DF7"/>
    <w:rsid w:val="00D45E72"/>
    <w:rsid w:val="00D46702"/>
    <w:rsid w:val="00D46A75"/>
    <w:rsid w:val="00D478DE"/>
    <w:rsid w:val="00D51EB6"/>
    <w:rsid w:val="00D5230F"/>
    <w:rsid w:val="00D5439F"/>
    <w:rsid w:val="00D54689"/>
    <w:rsid w:val="00D5493A"/>
    <w:rsid w:val="00D54A65"/>
    <w:rsid w:val="00D54D47"/>
    <w:rsid w:val="00D55DEB"/>
    <w:rsid w:val="00D57B5D"/>
    <w:rsid w:val="00D601C8"/>
    <w:rsid w:val="00D606A4"/>
    <w:rsid w:val="00D6146A"/>
    <w:rsid w:val="00D61843"/>
    <w:rsid w:val="00D62981"/>
    <w:rsid w:val="00D63158"/>
    <w:rsid w:val="00D64E73"/>
    <w:rsid w:val="00D6611A"/>
    <w:rsid w:val="00D661EF"/>
    <w:rsid w:val="00D67238"/>
    <w:rsid w:val="00D67CBC"/>
    <w:rsid w:val="00D70944"/>
    <w:rsid w:val="00D710BA"/>
    <w:rsid w:val="00D71552"/>
    <w:rsid w:val="00D71F5A"/>
    <w:rsid w:val="00D73445"/>
    <w:rsid w:val="00D7386E"/>
    <w:rsid w:val="00D73943"/>
    <w:rsid w:val="00D74A11"/>
    <w:rsid w:val="00D74EA3"/>
    <w:rsid w:val="00D75184"/>
    <w:rsid w:val="00D752FB"/>
    <w:rsid w:val="00D753F5"/>
    <w:rsid w:val="00D75A57"/>
    <w:rsid w:val="00D76A70"/>
    <w:rsid w:val="00D76B54"/>
    <w:rsid w:val="00D776E3"/>
    <w:rsid w:val="00D777A3"/>
    <w:rsid w:val="00D80AC1"/>
    <w:rsid w:val="00D80D57"/>
    <w:rsid w:val="00D8178D"/>
    <w:rsid w:val="00D826D3"/>
    <w:rsid w:val="00D837C8"/>
    <w:rsid w:val="00D844AB"/>
    <w:rsid w:val="00D845E3"/>
    <w:rsid w:val="00D84DAD"/>
    <w:rsid w:val="00D86AAD"/>
    <w:rsid w:val="00D86E02"/>
    <w:rsid w:val="00D877EE"/>
    <w:rsid w:val="00D878AA"/>
    <w:rsid w:val="00D904C8"/>
    <w:rsid w:val="00D905F4"/>
    <w:rsid w:val="00D9081E"/>
    <w:rsid w:val="00D90F27"/>
    <w:rsid w:val="00D92D78"/>
    <w:rsid w:val="00D932BB"/>
    <w:rsid w:val="00D94381"/>
    <w:rsid w:val="00D945D1"/>
    <w:rsid w:val="00D9499A"/>
    <w:rsid w:val="00D95234"/>
    <w:rsid w:val="00D95F67"/>
    <w:rsid w:val="00DA1AFA"/>
    <w:rsid w:val="00DA1BD2"/>
    <w:rsid w:val="00DA2223"/>
    <w:rsid w:val="00DA35F3"/>
    <w:rsid w:val="00DA5A54"/>
    <w:rsid w:val="00DA5B2B"/>
    <w:rsid w:val="00DA6D2F"/>
    <w:rsid w:val="00DA7113"/>
    <w:rsid w:val="00DA7811"/>
    <w:rsid w:val="00DB09C2"/>
    <w:rsid w:val="00DB0E41"/>
    <w:rsid w:val="00DB0F10"/>
    <w:rsid w:val="00DB2026"/>
    <w:rsid w:val="00DB3E5A"/>
    <w:rsid w:val="00DC0DAE"/>
    <w:rsid w:val="00DC1A40"/>
    <w:rsid w:val="00DC1F52"/>
    <w:rsid w:val="00DC3F87"/>
    <w:rsid w:val="00DC4C59"/>
    <w:rsid w:val="00DC72CE"/>
    <w:rsid w:val="00DD13B7"/>
    <w:rsid w:val="00DD1A4D"/>
    <w:rsid w:val="00DD1B87"/>
    <w:rsid w:val="00DD3762"/>
    <w:rsid w:val="00DD7030"/>
    <w:rsid w:val="00DD7231"/>
    <w:rsid w:val="00DD74BD"/>
    <w:rsid w:val="00DD7AD0"/>
    <w:rsid w:val="00DE0086"/>
    <w:rsid w:val="00DE04AF"/>
    <w:rsid w:val="00DE0691"/>
    <w:rsid w:val="00DE0E98"/>
    <w:rsid w:val="00DE1230"/>
    <w:rsid w:val="00DE1A1E"/>
    <w:rsid w:val="00DE282A"/>
    <w:rsid w:val="00DE2A77"/>
    <w:rsid w:val="00DE4778"/>
    <w:rsid w:val="00DE4AEA"/>
    <w:rsid w:val="00DE5754"/>
    <w:rsid w:val="00DE5934"/>
    <w:rsid w:val="00DE688B"/>
    <w:rsid w:val="00DE7845"/>
    <w:rsid w:val="00DE7A8C"/>
    <w:rsid w:val="00DE7C4D"/>
    <w:rsid w:val="00DF09E9"/>
    <w:rsid w:val="00DF0D9F"/>
    <w:rsid w:val="00DF0EB5"/>
    <w:rsid w:val="00DF10CF"/>
    <w:rsid w:val="00DF15BC"/>
    <w:rsid w:val="00DF21AF"/>
    <w:rsid w:val="00DF2D94"/>
    <w:rsid w:val="00DF3B33"/>
    <w:rsid w:val="00DF4E48"/>
    <w:rsid w:val="00DF4E63"/>
    <w:rsid w:val="00DF6867"/>
    <w:rsid w:val="00DF6E8D"/>
    <w:rsid w:val="00DF6EC5"/>
    <w:rsid w:val="00DF7223"/>
    <w:rsid w:val="00E00BD4"/>
    <w:rsid w:val="00E00E25"/>
    <w:rsid w:val="00E010F2"/>
    <w:rsid w:val="00E01675"/>
    <w:rsid w:val="00E0333F"/>
    <w:rsid w:val="00E03AA4"/>
    <w:rsid w:val="00E04338"/>
    <w:rsid w:val="00E0493B"/>
    <w:rsid w:val="00E04C06"/>
    <w:rsid w:val="00E0510C"/>
    <w:rsid w:val="00E0575E"/>
    <w:rsid w:val="00E0642C"/>
    <w:rsid w:val="00E06985"/>
    <w:rsid w:val="00E074A0"/>
    <w:rsid w:val="00E074DC"/>
    <w:rsid w:val="00E10BCC"/>
    <w:rsid w:val="00E11A66"/>
    <w:rsid w:val="00E11AF3"/>
    <w:rsid w:val="00E121A8"/>
    <w:rsid w:val="00E1287D"/>
    <w:rsid w:val="00E128F0"/>
    <w:rsid w:val="00E140CF"/>
    <w:rsid w:val="00E143AF"/>
    <w:rsid w:val="00E14868"/>
    <w:rsid w:val="00E14A2F"/>
    <w:rsid w:val="00E15257"/>
    <w:rsid w:val="00E1675E"/>
    <w:rsid w:val="00E168A8"/>
    <w:rsid w:val="00E170F2"/>
    <w:rsid w:val="00E208BC"/>
    <w:rsid w:val="00E210F8"/>
    <w:rsid w:val="00E21D5C"/>
    <w:rsid w:val="00E2215D"/>
    <w:rsid w:val="00E22465"/>
    <w:rsid w:val="00E22BC6"/>
    <w:rsid w:val="00E23E33"/>
    <w:rsid w:val="00E23FD8"/>
    <w:rsid w:val="00E243B2"/>
    <w:rsid w:val="00E2560D"/>
    <w:rsid w:val="00E2611E"/>
    <w:rsid w:val="00E2691D"/>
    <w:rsid w:val="00E26DFC"/>
    <w:rsid w:val="00E276C7"/>
    <w:rsid w:val="00E30B50"/>
    <w:rsid w:val="00E313AD"/>
    <w:rsid w:val="00E3273F"/>
    <w:rsid w:val="00E329C9"/>
    <w:rsid w:val="00E341E1"/>
    <w:rsid w:val="00E3423D"/>
    <w:rsid w:val="00E344BA"/>
    <w:rsid w:val="00E36325"/>
    <w:rsid w:val="00E364A9"/>
    <w:rsid w:val="00E377A9"/>
    <w:rsid w:val="00E37AEE"/>
    <w:rsid w:val="00E401A7"/>
    <w:rsid w:val="00E43587"/>
    <w:rsid w:val="00E4377F"/>
    <w:rsid w:val="00E44884"/>
    <w:rsid w:val="00E454C1"/>
    <w:rsid w:val="00E45F9B"/>
    <w:rsid w:val="00E46309"/>
    <w:rsid w:val="00E470CE"/>
    <w:rsid w:val="00E47174"/>
    <w:rsid w:val="00E47497"/>
    <w:rsid w:val="00E51383"/>
    <w:rsid w:val="00E5146F"/>
    <w:rsid w:val="00E51DAF"/>
    <w:rsid w:val="00E5256B"/>
    <w:rsid w:val="00E52946"/>
    <w:rsid w:val="00E535D9"/>
    <w:rsid w:val="00E53FCD"/>
    <w:rsid w:val="00E54A1D"/>
    <w:rsid w:val="00E5602E"/>
    <w:rsid w:val="00E57D8E"/>
    <w:rsid w:val="00E604C9"/>
    <w:rsid w:val="00E6056A"/>
    <w:rsid w:val="00E6088E"/>
    <w:rsid w:val="00E60BD4"/>
    <w:rsid w:val="00E60D2E"/>
    <w:rsid w:val="00E61018"/>
    <w:rsid w:val="00E62EE2"/>
    <w:rsid w:val="00E63835"/>
    <w:rsid w:val="00E63CB6"/>
    <w:rsid w:val="00E64602"/>
    <w:rsid w:val="00E6464D"/>
    <w:rsid w:val="00E664A0"/>
    <w:rsid w:val="00E66DEC"/>
    <w:rsid w:val="00E676E1"/>
    <w:rsid w:val="00E70262"/>
    <w:rsid w:val="00E70925"/>
    <w:rsid w:val="00E71812"/>
    <w:rsid w:val="00E722AD"/>
    <w:rsid w:val="00E72782"/>
    <w:rsid w:val="00E727FF"/>
    <w:rsid w:val="00E749BF"/>
    <w:rsid w:val="00E74B3B"/>
    <w:rsid w:val="00E753D1"/>
    <w:rsid w:val="00E76D8B"/>
    <w:rsid w:val="00E76DE0"/>
    <w:rsid w:val="00E76E19"/>
    <w:rsid w:val="00E77322"/>
    <w:rsid w:val="00E77773"/>
    <w:rsid w:val="00E77789"/>
    <w:rsid w:val="00E77A39"/>
    <w:rsid w:val="00E77AFA"/>
    <w:rsid w:val="00E77DCC"/>
    <w:rsid w:val="00E77E77"/>
    <w:rsid w:val="00E8138A"/>
    <w:rsid w:val="00E81F12"/>
    <w:rsid w:val="00E8287F"/>
    <w:rsid w:val="00E83591"/>
    <w:rsid w:val="00E835D8"/>
    <w:rsid w:val="00E83A51"/>
    <w:rsid w:val="00E84A0C"/>
    <w:rsid w:val="00E86F03"/>
    <w:rsid w:val="00E878AD"/>
    <w:rsid w:val="00E87CA4"/>
    <w:rsid w:val="00E9027F"/>
    <w:rsid w:val="00E9124C"/>
    <w:rsid w:val="00E9170F"/>
    <w:rsid w:val="00E92607"/>
    <w:rsid w:val="00E927F7"/>
    <w:rsid w:val="00E9343B"/>
    <w:rsid w:val="00E93D7D"/>
    <w:rsid w:val="00E95E25"/>
    <w:rsid w:val="00E966AB"/>
    <w:rsid w:val="00EA1114"/>
    <w:rsid w:val="00EA16D0"/>
    <w:rsid w:val="00EA24B8"/>
    <w:rsid w:val="00EA5730"/>
    <w:rsid w:val="00EA6209"/>
    <w:rsid w:val="00EA6240"/>
    <w:rsid w:val="00EA64D9"/>
    <w:rsid w:val="00EA6FD6"/>
    <w:rsid w:val="00EB064A"/>
    <w:rsid w:val="00EB066A"/>
    <w:rsid w:val="00EB09DC"/>
    <w:rsid w:val="00EB0E90"/>
    <w:rsid w:val="00EB1BAD"/>
    <w:rsid w:val="00EB25C2"/>
    <w:rsid w:val="00EB3A4A"/>
    <w:rsid w:val="00EB4E18"/>
    <w:rsid w:val="00EB651C"/>
    <w:rsid w:val="00EB6600"/>
    <w:rsid w:val="00EC07DA"/>
    <w:rsid w:val="00EC0F8A"/>
    <w:rsid w:val="00EC22C9"/>
    <w:rsid w:val="00EC26FE"/>
    <w:rsid w:val="00EC2DB7"/>
    <w:rsid w:val="00EC31DB"/>
    <w:rsid w:val="00EC397A"/>
    <w:rsid w:val="00EC3A48"/>
    <w:rsid w:val="00EC3B7B"/>
    <w:rsid w:val="00EC462F"/>
    <w:rsid w:val="00EC5383"/>
    <w:rsid w:val="00EC6AEC"/>
    <w:rsid w:val="00EC7EBD"/>
    <w:rsid w:val="00ED0349"/>
    <w:rsid w:val="00ED0BE7"/>
    <w:rsid w:val="00ED0D16"/>
    <w:rsid w:val="00ED0F62"/>
    <w:rsid w:val="00ED2A3A"/>
    <w:rsid w:val="00ED2BC5"/>
    <w:rsid w:val="00ED434F"/>
    <w:rsid w:val="00ED4C80"/>
    <w:rsid w:val="00ED4FDB"/>
    <w:rsid w:val="00ED59FC"/>
    <w:rsid w:val="00ED5B84"/>
    <w:rsid w:val="00ED66FE"/>
    <w:rsid w:val="00ED7BE0"/>
    <w:rsid w:val="00EE025B"/>
    <w:rsid w:val="00EE1172"/>
    <w:rsid w:val="00EE48B5"/>
    <w:rsid w:val="00EE4C3C"/>
    <w:rsid w:val="00EE5B15"/>
    <w:rsid w:val="00EE5B59"/>
    <w:rsid w:val="00EE5DE8"/>
    <w:rsid w:val="00EE5E0B"/>
    <w:rsid w:val="00EE75EB"/>
    <w:rsid w:val="00EF1F84"/>
    <w:rsid w:val="00EF2963"/>
    <w:rsid w:val="00EF2E48"/>
    <w:rsid w:val="00EF39DB"/>
    <w:rsid w:val="00EF3AB9"/>
    <w:rsid w:val="00EF406C"/>
    <w:rsid w:val="00EF4A97"/>
    <w:rsid w:val="00EF67E2"/>
    <w:rsid w:val="00EF7AFC"/>
    <w:rsid w:val="00F020B8"/>
    <w:rsid w:val="00F05C9C"/>
    <w:rsid w:val="00F0623F"/>
    <w:rsid w:val="00F07DB5"/>
    <w:rsid w:val="00F101A1"/>
    <w:rsid w:val="00F10C17"/>
    <w:rsid w:val="00F12A4A"/>
    <w:rsid w:val="00F137E4"/>
    <w:rsid w:val="00F13FFF"/>
    <w:rsid w:val="00F148ED"/>
    <w:rsid w:val="00F16196"/>
    <w:rsid w:val="00F16D68"/>
    <w:rsid w:val="00F17E69"/>
    <w:rsid w:val="00F2005C"/>
    <w:rsid w:val="00F20605"/>
    <w:rsid w:val="00F20C2B"/>
    <w:rsid w:val="00F211FD"/>
    <w:rsid w:val="00F21B3E"/>
    <w:rsid w:val="00F21DDC"/>
    <w:rsid w:val="00F227CF"/>
    <w:rsid w:val="00F22BEE"/>
    <w:rsid w:val="00F237CE"/>
    <w:rsid w:val="00F24741"/>
    <w:rsid w:val="00F24E41"/>
    <w:rsid w:val="00F24F5A"/>
    <w:rsid w:val="00F263D8"/>
    <w:rsid w:val="00F2667C"/>
    <w:rsid w:val="00F26DD5"/>
    <w:rsid w:val="00F2726B"/>
    <w:rsid w:val="00F308A2"/>
    <w:rsid w:val="00F33476"/>
    <w:rsid w:val="00F33611"/>
    <w:rsid w:val="00F3434A"/>
    <w:rsid w:val="00F36238"/>
    <w:rsid w:val="00F36B39"/>
    <w:rsid w:val="00F36DB8"/>
    <w:rsid w:val="00F374DF"/>
    <w:rsid w:val="00F37D24"/>
    <w:rsid w:val="00F40250"/>
    <w:rsid w:val="00F41154"/>
    <w:rsid w:val="00F4115E"/>
    <w:rsid w:val="00F414D8"/>
    <w:rsid w:val="00F428CF"/>
    <w:rsid w:val="00F43EAF"/>
    <w:rsid w:val="00F44094"/>
    <w:rsid w:val="00F44222"/>
    <w:rsid w:val="00F44B12"/>
    <w:rsid w:val="00F454B6"/>
    <w:rsid w:val="00F45BD4"/>
    <w:rsid w:val="00F461B4"/>
    <w:rsid w:val="00F470FE"/>
    <w:rsid w:val="00F4753B"/>
    <w:rsid w:val="00F50635"/>
    <w:rsid w:val="00F50AA0"/>
    <w:rsid w:val="00F514D3"/>
    <w:rsid w:val="00F515B2"/>
    <w:rsid w:val="00F534E1"/>
    <w:rsid w:val="00F54AEB"/>
    <w:rsid w:val="00F553A2"/>
    <w:rsid w:val="00F6050E"/>
    <w:rsid w:val="00F613C0"/>
    <w:rsid w:val="00F61553"/>
    <w:rsid w:val="00F62147"/>
    <w:rsid w:val="00F62389"/>
    <w:rsid w:val="00F63C7A"/>
    <w:rsid w:val="00F63E34"/>
    <w:rsid w:val="00F64266"/>
    <w:rsid w:val="00F6441D"/>
    <w:rsid w:val="00F64E86"/>
    <w:rsid w:val="00F653B8"/>
    <w:rsid w:val="00F66737"/>
    <w:rsid w:val="00F66BC7"/>
    <w:rsid w:val="00F70074"/>
    <w:rsid w:val="00F70663"/>
    <w:rsid w:val="00F71D14"/>
    <w:rsid w:val="00F73389"/>
    <w:rsid w:val="00F747CD"/>
    <w:rsid w:val="00F77B45"/>
    <w:rsid w:val="00F80A5A"/>
    <w:rsid w:val="00F80E43"/>
    <w:rsid w:val="00F82154"/>
    <w:rsid w:val="00F82186"/>
    <w:rsid w:val="00F8277F"/>
    <w:rsid w:val="00F8295C"/>
    <w:rsid w:val="00F83367"/>
    <w:rsid w:val="00F83FDF"/>
    <w:rsid w:val="00F84246"/>
    <w:rsid w:val="00F84D6A"/>
    <w:rsid w:val="00F84E44"/>
    <w:rsid w:val="00F85D60"/>
    <w:rsid w:val="00F876FC"/>
    <w:rsid w:val="00F901BC"/>
    <w:rsid w:val="00F904ED"/>
    <w:rsid w:val="00F913E6"/>
    <w:rsid w:val="00F91659"/>
    <w:rsid w:val="00F9247C"/>
    <w:rsid w:val="00F95CF7"/>
    <w:rsid w:val="00FA020E"/>
    <w:rsid w:val="00FA1A73"/>
    <w:rsid w:val="00FA1C87"/>
    <w:rsid w:val="00FA1F26"/>
    <w:rsid w:val="00FA2AD1"/>
    <w:rsid w:val="00FA2F42"/>
    <w:rsid w:val="00FA36FE"/>
    <w:rsid w:val="00FA4A61"/>
    <w:rsid w:val="00FA4DDC"/>
    <w:rsid w:val="00FA6006"/>
    <w:rsid w:val="00FA741A"/>
    <w:rsid w:val="00FA7B3D"/>
    <w:rsid w:val="00FA7C2F"/>
    <w:rsid w:val="00FA7E5F"/>
    <w:rsid w:val="00FA7F8E"/>
    <w:rsid w:val="00FB00B7"/>
    <w:rsid w:val="00FB032D"/>
    <w:rsid w:val="00FB0590"/>
    <w:rsid w:val="00FB18FF"/>
    <w:rsid w:val="00FB3043"/>
    <w:rsid w:val="00FB30E1"/>
    <w:rsid w:val="00FB333D"/>
    <w:rsid w:val="00FB37BF"/>
    <w:rsid w:val="00FB41D0"/>
    <w:rsid w:val="00FB4730"/>
    <w:rsid w:val="00FB47C9"/>
    <w:rsid w:val="00FB4992"/>
    <w:rsid w:val="00FB50E2"/>
    <w:rsid w:val="00FB51D6"/>
    <w:rsid w:val="00FB51FA"/>
    <w:rsid w:val="00FB6EF5"/>
    <w:rsid w:val="00FB6FC0"/>
    <w:rsid w:val="00FB7B81"/>
    <w:rsid w:val="00FC027F"/>
    <w:rsid w:val="00FC08A9"/>
    <w:rsid w:val="00FC0C01"/>
    <w:rsid w:val="00FC0F70"/>
    <w:rsid w:val="00FC1971"/>
    <w:rsid w:val="00FC1A3F"/>
    <w:rsid w:val="00FC47DD"/>
    <w:rsid w:val="00FC5212"/>
    <w:rsid w:val="00FC534F"/>
    <w:rsid w:val="00FC5B07"/>
    <w:rsid w:val="00FC5BAF"/>
    <w:rsid w:val="00FC6ABD"/>
    <w:rsid w:val="00FC7376"/>
    <w:rsid w:val="00FD0CC9"/>
    <w:rsid w:val="00FD2C17"/>
    <w:rsid w:val="00FD3AEE"/>
    <w:rsid w:val="00FD419F"/>
    <w:rsid w:val="00FD57E2"/>
    <w:rsid w:val="00FD5A2C"/>
    <w:rsid w:val="00FD5E9A"/>
    <w:rsid w:val="00FD5EE2"/>
    <w:rsid w:val="00FD6686"/>
    <w:rsid w:val="00FD6CCB"/>
    <w:rsid w:val="00FD6E7E"/>
    <w:rsid w:val="00FD6F1F"/>
    <w:rsid w:val="00FD7576"/>
    <w:rsid w:val="00FD767B"/>
    <w:rsid w:val="00FE0064"/>
    <w:rsid w:val="00FE023E"/>
    <w:rsid w:val="00FE08EE"/>
    <w:rsid w:val="00FE1C4F"/>
    <w:rsid w:val="00FE1FCA"/>
    <w:rsid w:val="00FE2297"/>
    <w:rsid w:val="00FE3003"/>
    <w:rsid w:val="00FE30D3"/>
    <w:rsid w:val="00FE3EB2"/>
    <w:rsid w:val="00FE3ED3"/>
    <w:rsid w:val="00FE5124"/>
    <w:rsid w:val="00FE5C52"/>
    <w:rsid w:val="00FE5F35"/>
    <w:rsid w:val="00FE679D"/>
    <w:rsid w:val="00FE6E63"/>
    <w:rsid w:val="00FE6EC0"/>
    <w:rsid w:val="00FE752F"/>
    <w:rsid w:val="00FE7997"/>
    <w:rsid w:val="00FE79C7"/>
    <w:rsid w:val="00FE7ED6"/>
    <w:rsid w:val="00FF163D"/>
    <w:rsid w:val="00FF1CA2"/>
    <w:rsid w:val="00FF224C"/>
    <w:rsid w:val="00FF4036"/>
    <w:rsid w:val="00FF5E9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38596">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0659D8"/>
    <w:pPr>
      <w:ind w:left="720"/>
      <w:contextualSpacing/>
    </w:pPr>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59"/>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semiHidden/>
    <w:unhideWhenUsed/>
    <w:rsid w:val="00C55B09"/>
    <w:pPr>
      <w:spacing w:after="120" w:line="480" w:lineRule="auto"/>
    </w:pPr>
  </w:style>
  <w:style w:type="character" w:customStyle="1" w:styleId="BodyText2Char">
    <w:name w:val="Body Text 2 Char"/>
    <w:basedOn w:val="DefaultParagraphFont"/>
    <w:link w:val="BodyText2"/>
    <w:uiPriority w:val="99"/>
    <w:semiHidden/>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character" w:customStyle="1" w:styleId="st">
    <w:name w:val="st"/>
    <w:basedOn w:val="DefaultParagraphFont"/>
    <w:rsid w:val="007618EF"/>
  </w:style>
  <w:style w:type="character" w:styleId="Emphasis">
    <w:name w:val="Emphasis"/>
    <w:basedOn w:val="DefaultParagraphFont"/>
    <w:uiPriority w:val="20"/>
    <w:qFormat/>
    <w:rsid w:val="007618EF"/>
    <w:rPr>
      <w:i/>
      <w:iCs/>
    </w:rPr>
  </w:style>
  <w:style w:type="character" w:customStyle="1" w:styleId="ifa28i">
    <w:name w:val="ifa28i"/>
    <w:basedOn w:val="DefaultParagraphFont"/>
    <w:rsid w:val="00896053"/>
  </w:style>
  <w:style w:type="paragraph" w:customStyle="1" w:styleId="Default">
    <w:name w:val="Default"/>
    <w:rsid w:val="00127AC1"/>
    <w:pPr>
      <w:autoSpaceDE w:val="0"/>
      <w:autoSpaceDN w:val="0"/>
      <w:adjustRightInd w:val="0"/>
      <w:spacing w:after="0" w:line="240" w:lineRule="auto"/>
    </w:pPr>
    <w:rPr>
      <w:color w:val="000000"/>
      <w:sz w:val="24"/>
    </w:rPr>
  </w:style>
  <w:style w:type="character" w:styleId="Hyperlink">
    <w:name w:val="Hyperlink"/>
    <w:basedOn w:val="DefaultParagraphFont"/>
    <w:uiPriority w:val="99"/>
    <w:unhideWhenUsed/>
    <w:rsid w:val="008B1EBE"/>
    <w:rPr>
      <w:color w:val="0000FF" w:themeColor="hyperlink"/>
      <w:u w:val="single"/>
    </w:rPr>
  </w:style>
  <w:style w:type="character" w:customStyle="1" w:styleId="ListParagraphChar">
    <w:name w:val="List Paragraph Char"/>
    <w:aliases w:val="Body of text Char"/>
    <w:basedOn w:val="DefaultParagraphFont"/>
    <w:link w:val="ListParagraph"/>
    <w:uiPriority w:val="34"/>
    <w:rsid w:val="007D5A6C"/>
  </w:style>
  <w:style w:type="table" w:customStyle="1" w:styleId="TableGrid1">
    <w:name w:val="Table Grid1"/>
    <w:basedOn w:val="TableNormal"/>
    <w:next w:val="TableGrid"/>
    <w:uiPriority w:val="59"/>
    <w:rsid w:val="00432686"/>
    <w:pPr>
      <w:spacing w:after="0" w:line="240" w:lineRule="auto"/>
    </w:pPr>
    <w:rPr>
      <w:rFonts w:asciiTheme="minorHAnsi" w:hAnsiTheme="minorHAnsi" w:cstheme="minorBidi"/>
      <w:sz w:val="22"/>
      <w:szCs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168718093">
      <w:bodyDiv w:val="1"/>
      <w:marLeft w:val="0"/>
      <w:marRight w:val="0"/>
      <w:marTop w:val="0"/>
      <w:marBottom w:val="0"/>
      <w:divBdr>
        <w:top w:val="none" w:sz="0" w:space="0" w:color="auto"/>
        <w:left w:val="none" w:sz="0" w:space="0" w:color="auto"/>
        <w:bottom w:val="none" w:sz="0" w:space="0" w:color="auto"/>
        <w:right w:val="none" w:sz="0" w:space="0" w:color="auto"/>
      </w:divBdr>
    </w:div>
    <w:div w:id="174152843">
      <w:bodyDiv w:val="1"/>
      <w:marLeft w:val="0"/>
      <w:marRight w:val="0"/>
      <w:marTop w:val="0"/>
      <w:marBottom w:val="0"/>
      <w:divBdr>
        <w:top w:val="none" w:sz="0" w:space="0" w:color="auto"/>
        <w:left w:val="none" w:sz="0" w:space="0" w:color="auto"/>
        <w:bottom w:val="none" w:sz="0" w:space="0" w:color="auto"/>
        <w:right w:val="none" w:sz="0" w:space="0" w:color="auto"/>
      </w:divBdr>
    </w:div>
    <w:div w:id="175267431">
      <w:bodyDiv w:val="1"/>
      <w:marLeft w:val="0"/>
      <w:marRight w:val="0"/>
      <w:marTop w:val="0"/>
      <w:marBottom w:val="0"/>
      <w:divBdr>
        <w:top w:val="none" w:sz="0" w:space="0" w:color="auto"/>
        <w:left w:val="none" w:sz="0" w:space="0" w:color="auto"/>
        <w:bottom w:val="none" w:sz="0" w:space="0" w:color="auto"/>
        <w:right w:val="none" w:sz="0" w:space="0" w:color="auto"/>
      </w:divBdr>
    </w:div>
    <w:div w:id="304091044">
      <w:bodyDiv w:val="1"/>
      <w:marLeft w:val="0"/>
      <w:marRight w:val="0"/>
      <w:marTop w:val="0"/>
      <w:marBottom w:val="0"/>
      <w:divBdr>
        <w:top w:val="none" w:sz="0" w:space="0" w:color="auto"/>
        <w:left w:val="none" w:sz="0" w:space="0" w:color="auto"/>
        <w:bottom w:val="none" w:sz="0" w:space="0" w:color="auto"/>
        <w:right w:val="none" w:sz="0" w:space="0" w:color="auto"/>
      </w:divBdr>
    </w:div>
    <w:div w:id="307364964">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371618227">
      <w:bodyDiv w:val="1"/>
      <w:marLeft w:val="0"/>
      <w:marRight w:val="0"/>
      <w:marTop w:val="0"/>
      <w:marBottom w:val="0"/>
      <w:divBdr>
        <w:top w:val="none" w:sz="0" w:space="0" w:color="auto"/>
        <w:left w:val="none" w:sz="0" w:space="0" w:color="auto"/>
        <w:bottom w:val="none" w:sz="0" w:space="0" w:color="auto"/>
        <w:right w:val="none" w:sz="0" w:space="0" w:color="auto"/>
      </w:divBdr>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546994490">
      <w:bodyDiv w:val="1"/>
      <w:marLeft w:val="0"/>
      <w:marRight w:val="0"/>
      <w:marTop w:val="0"/>
      <w:marBottom w:val="0"/>
      <w:divBdr>
        <w:top w:val="none" w:sz="0" w:space="0" w:color="auto"/>
        <w:left w:val="none" w:sz="0" w:space="0" w:color="auto"/>
        <w:bottom w:val="none" w:sz="0" w:space="0" w:color="auto"/>
        <w:right w:val="none" w:sz="0" w:space="0" w:color="auto"/>
      </w:divBdr>
    </w:div>
    <w:div w:id="637145489">
      <w:bodyDiv w:val="1"/>
      <w:marLeft w:val="0"/>
      <w:marRight w:val="0"/>
      <w:marTop w:val="0"/>
      <w:marBottom w:val="0"/>
      <w:divBdr>
        <w:top w:val="none" w:sz="0" w:space="0" w:color="auto"/>
        <w:left w:val="none" w:sz="0" w:space="0" w:color="auto"/>
        <w:bottom w:val="none" w:sz="0" w:space="0" w:color="auto"/>
        <w:right w:val="none" w:sz="0" w:space="0" w:color="auto"/>
      </w:divBdr>
    </w:div>
    <w:div w:id="695230626">
      <w:bodyDiv w:val="1"/>
      <w:marLeft w:val="0"/>
      <w:marRight w:val="0"/>
      <w:marTop w:val="0"/>
      <w:marBottom w:val="0"/>
      <w:divBdr>
        <w:top w:val="none" w:sz="0" w:space="0" w:color="auto"/>
        <w:left w:val="none" w:sz="0" w:space="0" w:color="auto"/>
        <w:bottom w:val="none" w:sz="0" w:space="0" w:color="auto"/>
        <w:right w:val="none" w:sz="0" w:space="0" w:color="auto"/>
      </w:divBdr>
    </w:div>
    <w:div w:id="774249581">
      <w:bodyDiv w:val="1"/>
      <w:marLeft w:val="0"/>
      <w:marRight w:val="0"/>
      <w:marTop w:val="0"/>
      <w:marBottom w:val="0"/>
      <w:divBdr>
        <w:top w:val="none" w:sz="0" w:space="0" w:color="auto"/>
        <w:left w:val="none" w:sz="0" w:space="0" w:color="auto"/>
        <w:bottom w:val="none" w:sz="0" w:space="0" w:color="auto"/>
        <w:right w:val="none" w:sz="0" w:space="0" w:color="auto"/>
      </w:divBdr>
    </w:div>
    <w:div w:id="794711761">
      <w:bodyDiv w:val="1"/>
      <w:marLeft w:val="0"/>
      <w:marRight w:val="0"/>
      <w:marTop w:val="0"/>
      <w:marBottom w:val="0"/>
      <w:divBdr>
        <w:top w:val="none" w:sz="0" w:space="0" w:color="auto"/>
        <w:left w:val="none" w:sz="0" w:space="0" w:color="auto"/>
        <w:bottom w:val="none" w:sz="0" w:space="0" w:color="auto"/>
        <w:right w:val="none" w:sz="0" w:space="0" w:color="auto"/>
      </w:divBdr>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857428319">
      <w:bodyDiv w:val="1"/>
      <w:marLeft w:val="0"/>
      <w:marRight w:val="0"/>
      <w:marTop w:val="0"/>
      <w:marBottom w:val="0"/>
      <w:divBdr>
        <w:top w:val="none" w:sz="0" w:space="0" w:color="auto"/>
        <w:left w:val="none" w:sz="0" w:space="0" w:color="auto"/>
        <w:bottom w:val="none" w:sz="0" w:space="0" w:color="auto"/>
        <w:right w:val="none" w:sz="0" w:space="0" w:color="auto"/>
      </w:divBdr>
    </w:div>
    <w:div w:id="868952811">
      <w:bodyDiv w:val="1"/>
      <w:marLeft w:val="0"/>
      <w:marRight w:val="0"/>
      <w:marTop w:val="0"/>
      <w:marBottom w:val="0"/>
      <w:divBdr>
        <w:top w:val="none" w:sz="0" w:space="0" w:color="auto"/>
        <w:left w:val="none" w:sz="0" w:space="0" w:color="auto"/>
        <w:bottom w:val="none" w:sz="0" w:space="0" w:color="auto"/>
        <w:right w:val="none" w:sz="0" w:space="0" w:color="auto"/>
      </w:divBdr>
    </w:div>
    <w:div w:id="956447402">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161118171">
      <w:bodyDiv w:val="1"/>
      <w:marLeft w:val="0"/>
      <w:marRight w:val="0"/>
      <w:marTop w:val="0"/>
      <w:marBottom w:val="0"/>
      <w:divBdr>
        <w:top w:val="none" w:sz="0" w:space="0" w:color="auto"/>
        <w:left w:val="none" w:sz="0" w:space="0" w:color="auto"/>
        <w:bottom w:val="none" w:sz="0" w:space="0" w:color="auto"/>
        <w:right w:val="none" w:sz="0" w:space="0" w:color="auto"/>
      </w:divBdr>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254624863">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375928910">
      <w:bodyDiv w:val="1"/>
      <w:marLeft w:val="0"/>
      <w:marRight w:val="0"/>
      <w:marTop w:val="0"/>
      <w:marBottom w:val="0"/>
      <w:divBdr>
        <w:top w:val="none" w:sz="0" w:space="0" w:color="auto"/>
        <w:left w:val="none" w:sz="0" w:space="0" w:color="auto"/>
        <w:bottom w:val="none" w:sz="0" w:space="0" w:color="auto"/>
        <w:right w:val="none" w:sz="0" w:space="0" w:color="auto"/>
      </w:divBdr>
    </w:div>
    <w:div w:id="1377587191">
      <w:bodyDiv w:val="1"/>
      <w:marLeft w:val="0"/>
      <w:marRight w:val="0"/>
      <w:marTop w:val="0"/>
      <w:marBottom w:val="0"/>
      <w:divBdr>
        <w:top w:val="none" w:sz="0" w:space="0" w:color="auto"/>
        <w:left w:val="none" w:sz="0" w:space="0" w:color="auto"/>
        <w:bottom w:val="none" w:sz="0" w:space="0" w:color="auto"/>
        <w:right w:val="none" w:sz="0" w:space="0" w:color="auto"/>
      </w:divBdr>
    </w:div>
    <w:div w:id="1394280263">
      <w:bodyDiv w:val="1"/>
      <w:marLeft w:val="0"/>
      <w:marRight w:val="0"/>
      <w:marTop w:val="0"/>
      <w:marBottom w:val="0"/>
      <w:divBdr>
        <w:top w:val="none" w:sz="0" w:space="0" w:color="auto"/>
        <w:left w:val="none" w:sz="0" w:space="0" w:color="auto"/>
        <w:bottom w:val="none" w:sz="0" w:space="0" w:color="auto"/>
        <w:right w:val="none" w:sz="0" w:space="0" w:color="auto"/>
      </w:divBdr>
    </w:div>
    <w:div w:id="1434671293">
      <w:bodyDiv w:val="1"/>
      <w:marLeft w:val="0"/>
      <w:marRight w:val="0"/>
      <w:marTop w:val="0"/>
      <w:marBottom w:val="0"/>
      <w:divBdr>
        <w:top w:val="none" w:sz="0" w:space="0" w:color="auto"/>
        <w:left w:val="none" w:sz="0" w:space="0" w:color="auto"/>
        <w:bottom w:val="none" w:sz="0" w:space="0" w:color="auto"/>
        <w:right w:val="none" w:sz="0" w:space="0" w:color="auto"/>
      </w:divBdr>
    </w:div>
    <w:div w:id="1451239300">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642923594">
      <w:bodyDiv w:val="1"/>
      <w:marLeft w:val="0"/>
      <w:marRight w:val="0"/>
      <w:marTop w:val="0"/>
      <w:marBottom w:val="0"/>
      <w:divBdr>
        <w:top w:val="none" w:sz="0" w:space="0" w:color="auto"/>
        <w:left w:val="none" w:sz="0" w:space="0" w:color="auto"/>
        <w:bottom w:val="none" w:sz="0" w:space="0" w:color="auto"/>
        <w:right w:val="none" w:sz="0" w:space="0" w:color="auto"/>
      </w:divBdr>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760716917">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28225002">
      <w:bodyDiv w:val="1"/>
      <w:marLeft w:val="0"/>
      <w:marRight w:val="0"/>
      <w:marTop w:val="0"/>
      <w:marBottom w:val="0"/>
      <w:divBdr>
        <w:top w:val="none" w:sz="0" w:space="0" w:color="auto"/>
        <w:left w:val="none" w:sz="0" w:space="0" w:color="auto"/>
        <w:bottom w:val="none" w:sz="0" w:space="0" w:color="auto"/>
        <w:right w:val="none" w:sz="0" w:space="0" w:color="auto"/>
      </w:divBdr>
    </w:div>
    <w:div w:id="1933313317">
      <w:bodyDiv w:val="1"/>
      <w:marLeft w:val="0"/>
      <w:marRight w:val="0"/>
      <w:marTop w:val="0"/>
      <w:marBottom w:val="0"/>
      <w:divBdr>
        <w:top w:val="none" w:sz="0" w:space="0" w:color="auto"/>
        <w:left w:val="none" w:sz="0" w:space="0" w:color="auto"/>
        <w:bottom w:val="none" w:sz="0" w:space="0" w:color="auto"/>
        <w:right w:val="none" w:sz="0" w:space="0" w:color="auto"/>
      </w:divBdr>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 w:id="203372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oleObject" Target="embeddings/Microsoft_Office_Excel_97-2003_Worksheet3.xls"/><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1.xls"/><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Office_Excel_Worksheet1.xlsx"/><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Microsoft_Office_Excel_97-2003_Worksheet2.xls"/><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DISDIK\2016\LAKIP%20ACAK%202015%2011feb\GRAFIK%20201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ISDIK\2016\LAKIP%20ACAK%202015%2011feb\GRAFIK%20201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ISDIK\2016\LAKIP%20ACAK%202015%2011feb\GRAFIK%20201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ISDIK\2016\LAKIP%20ACAK%202015%2011feb\GRAFIK%20201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title>
      <c:tx>
        <c:rich>
          <a:bodyPr/>
          <a:lstStyle/>
          <a:p>
            <a:pPr>
              <a:defRPr sz="1100"/>
            </a:pPr>
            <a:r>
              <a:rPr lang="en-US" sz="1100"/>
              <a:t>Grafik</a:t>
            </a:r>
            <a:r>
              <a:rPr lang="en-US" sz="1100" baseline="0"/>
              <a:t> 3.1</a:t>
            </a:r>
          </a:p>
          <a:p>
            <a:pPr>
              <a:defRPr sz="1100"/>
            </a:pPr>
            <a:r>
              <a:rPr lang="en-US" sz="1100" baseline="0"/>
              <a:t>Persebaran APK PAUD </a:t>
            </a:r>
          </a:p>
          <a:p>
            <a:pPr>
              <a:defRPr sz="1100"/>
            </a:pPr>
            <a:r>
              <a:rPr lang="en-US" sz="1100" b="1" i="0" u="none" strike="noStrike" baseline="0"/>
              <a:t>di Provinsi Kepulauan Bangka Belitung</a:t>
            </a:r>
            <a:endParaRPr lang="en-US" sz="1100"/>
          </a:p>
        </c:rich>
      </c:tx>
      <c:layout/>
      <c:spPr>
        <a:noFill/>
        <a:ln w="25400">
          <a:noFill/>
        </a:ln>
      </c:spPr>
    </c:title>
    <c:plotArea>
      <c:layout/>
      <c:barChart>
        <c:barDir val="bar"/>
        <c:grouping val="clustered"/>
        <c:ser>
          <c:idx val="0"/>
          <c:order val="0"/>
          <c:tx>
            <c:strRef>
              <c:f>'APK_APSUsia (2) 15'!$C$121</c:f>
              <c:strCache>
                <c:ptCount val="1"/>
                <c:pt idx="0">
                  <c:v>APK</c:v>
                </c:pt>
              </c:strCache>
            </c:strRef>
          </c:tx>
          <c:spPr>
            <a:pattFill prst="weave">
              <a:fgClr>
                <a:srgbClr val="000000"/>
              </a:fgClr>
              <a:bgClr>
                <a:srgbClr val="FFFF99"/>
              </a:bgClr>
            </a:pattFill>
            <a:ln w="12700">
              <a:solidFill>
                <a:srgbClr val="000000"/>
              </a:solidFill>
              <a:prstDash val="solid"/>
            </a:ln>
          </c:spPr>
          <c:dLbls>
            <c:txPr>
              <a:bodyPr/>
              <a:lstStyle/>
              <a:p>
                <a:pPr>
                  <a:defRPr sz="1400"/>
                </a:pPr>
                <a:endParaRPr lang="id-ID"/>
              </a:p>
            </c:txPr>
            <c:showVal val="1"/>
          </c:dLbls>
          <c:cat>
            <c:multiLvlStrRef>
              <c:f>'APK_APSUsia (2) 15'!$A$122:$B$129</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15'!$C$122:$C$129</c:f>
              <c:numCache>
                <c:formatCode>_(* #,##0.00_);_(* \(#,##0.00\);_(* "-"_);_(@_)</c:formatCode>
                <c:ptCount val="8"/>
                <c:pt idx="0">
                  <c:v>35.78</c:v>
                </c:pt>
                <c:pt idx="1">
                  <c:v>60.41</c:v>
                </c:pt>
                <c:pt idx="2">
                  <c:v>42.4</c:v>
                </c:pt>
                <c:pt idx="3">
                  <c:v>28.82</c:v>
                </c:pt>
                <c:pt idx="4">
                  <c:v>67.78</c:v>
                </c:pt>
                <c:pt idx="5">
                  <c:v>44.2</c:v>
                </c:pt>
                <c:pt idx="6">
                  <c:v>58.230000000000011</c:v>
                </c:pt>
                <c:pt idx="7" formatCode="0.00">
                  <c:v>47.31</c:v>
                </c:pt>
              </c:numCache>
            </c:numRef>
          </c:val>
        </c:ser>
        <c:dLbls>
          <c:showVal val="1"/>
        </c:dLbls>
        <c:gapWidth val="35"/>
        <c:axId val="97313536"/>
        <c:axId val="97315072"/>
      </c:barChart>
      <c:catAx>
        <c:axId val="97313536"/>
        <c:scaling>
          <c:orientation val="minMax"/>
        </c:scaling>
        <c:axPos val="l"/>
        <c:numFmt formatCode="General" sourceLinked="1"/>
        <c:majorTickMark val="none"/>
        <c:tickLblPos val="nextTo"/>
        <c:txPr>
          <a:bodyPr/>
          <a:lstStyle/>
          <a:p>
            <a:pPr>
              <a:defRPr sz="1400"/>
            </a:pPr>
            <a:endParaRPr lang="id-ID"/>
          </a:p>
        </c:txPr>
        <c:crossAx val="97315072"/>
        <c:crosses val="autoZero"/>
        <c:auto val="1"/>
        <c:lblAlgn val="ctr"/>
        <c:lblOffset val="100"/>
      </c:catAx>
      <c:valAx>
        <c:axId val="97315072"/>
        <c:scaling>
          <c:orientation val="minMax"/>
          <c:min val="0"/>
        </c:scaling>
        <c:axPos val="b"/>
        <c:majorGridlines/>
        <c:numFmt formatCode="#,##0" sourceLinked="0"/>
        <c:majorTickMark val="none"/>
        <c:tickLblPos val="nextTo"/>
        <c:spPr>
          <a:ln w="9525">
            <a:noFill/>
          </a:ln>
        </c:spPr>
        <c:txPr>
          <a:bodyPr/>
          <a:lstStyle/>
          <a:p>
            <a:pPr>
              <a:defRPr sz="1400"/>
            </a:pPr>
            <a:endParaRPr lang="id-ID"/>
          </a:p>
        </c:txPr>
        <c:crossAx val="97313536"/>
        <c:crosses val="autoZero"/>
        <c:crossBetween val="between"/>
        <c:majorUnit val="5"/>
      </c:valAx>
    </c:plotArea>
    <c:legend>
      <c:legendPos val="b"/>
      <c:layout/>
      <c:txPr>
        <a:bodyPr/>
        <a:lstStyle/>
        <a:p>
          <a:pPr>
            <a:defRPr sz="2200" b="0" i="0" u="none" strike="noStrike" baseline="0">
              <a:solidFill>
                <a:srgbClr val="000000"/>
              </a:solidFill>
              <a:latin typeface="Calibri"/>
              <a:ea typeface="Calibri"/>
              <a:cs typeface="Calibri"/>
            </a:defRPr>
          </a:pPr>
          <a:endParaRPr lang="id-ID"/>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hart>
    <c:title>
      <c:tx>
        <c:rich>
          <a:bodyPr/>
          <a:lstStyle/>
          <a:p>
            <a:pPr>
              <a:defRPr sz="1200"/>
            </a:pPr>
            <a:r>
              <a:rPr lang="en-US" sz="1200"/>
              <a:t>Grafik</a:t>
            </a:r>
            <a:r>
              <a:rPr lang="en-US" sz="1200" baseline="0"/>
              <a:t> 3.2</a:t>
            </a:r>
          </a:p>
          <a:p>
            <a:pPr>
              <a:defRPr sz="1200"/>
            </a:pPr>
            <a:r>
              <a:rPr lang="en-US" sz="1200" baseline="0"/>
              <a:t>Persebaran APK, APM, APS SD/MI</a:t>
            </a:r>
          </a:p>
          <a:p>
            <a:pPr>
              <a:defRPr sz="1200"/>
            </a:pPr>
            <a:r>
              <a:rPr lang="en-US" sz="1200" baseline="0"/>
              <a:t>di Provinsi Kepulauan Bangka Belitung</a:t>
            </a:r>
            <a:endParaRPr lang="en-US" sz="1200"/>
          </a:p>
        </c:rich>
      </c:tx>
      <c:layout/>
      <c:spPr>
        <a:noFill/>
        <a:ln w="25400">
          <a:noFill/>
        </a:ln>
      </c:spPr>
    </c:title>
    <c:plotArea>
      <c:layout/>
      <c:barChart>
        <c:barDir val="bar"/>
        <c:grouping val="clustered"/>
        <c:ser>
          <c:idx val="0"/>
          <c:order val="0"/>
          <c:tx>
            <c:strRef>
              <c:f>'APK_APSUsia (2) 15'!$C$5</c:f>
              <c:strCache>
                <c:ptCount val="1"/>
                <c:pt idx="0">
                  <c:v>APK</c:v>
                </c:pt>
              </c:strCache>
            </c:strRef>
          </c:tx>
          <c:spPr>
            <a:pattFill prst="weave">
              <a:fgClr>
                <a:srgbClr val="333333"/>
              </a:fgClr>
              <a:bgClr>
                <a:srgbClr val="FFFF99"/>
              </a:bgClr>
            </a:pattFill>
            <a:ln w="12700">
              <a:solidFill>
                <a:srgbClr val="000000"/>
              </a:solidFill>
              <a:prstDash val="solid"/>
            </a:ln>
          </c:spPr>
          <c:dLbls>
            <c:txPr>
              <a:bodyPr/>
              <a:lstStyle/>
              <a:p>
                <a:pPr>
                  <a:defRPr sz="1200"/>
                </a:pPr>
                <a:endParaRPr lang="id-ID"/>
              </a:p>
            </c:txPr>
            <c:showVal val="1"/>
          </c:dLbls>
          <c:cat>
            <c:multiLvlStrRef>
              <c:f>'APK_APSUsia (2) 15'!$A$6:$B$13</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15'!$C$6:$C$13</c:f>
              <c:numCache>
                <c:formatCode>#,##0.00</c:formatCode>
                <c:ptCount val="8"/>
                <c:pt idx="0">
                  <c:v>126.46000000000002</c:v>
                </c:pt>
                <c:pt idx="1">
                  <c:v>129.72999999999999</c:v>
                </c:pt>
                <c:pt idx="2">
                  <c:v>110.38</c:v>
                </c:pt>
                <c:pt idx="3">
                  <c:v>102.2</c:v>
                </c:pt>
                <c:pt idx="4">
                  <c:v>119.51</c:v>
                </c:pt>
                <c:pt idx="5">
                  <c:v>107.99000000000002</c:v>
                </c:pt>
                <c:pt idx="6">
                  <c:v>112.46000000000002</c:v>
                </c:pt>
                <c:pt idx="7">
                  <c:v>113.86999999999999</c:v>
                </c:pt>
              </c:numCache>
            </c:numRef>
          </c:val>
        </c:ser>
        <c:ser>
          <c:idx val="1"/>
          <c:order val="1"/>
          <c:tx>
            <c:strRef>
              <c:f>'APK_APSUsia (2) 15'!$D$5</c:f>
              <c:strCache>
                <c:ptCount val="1"/>
                <c:pt idx="0">
                  <c:v>APM</c:v>
                </c:pt>
              </c:strCache>
            </c:strRef>
          </c:tx>
          <c:dLbls>
            <c:spPr>
              <a:noFill/>
              <a:ln w="25400">
                <a:noFill/>
              </a:ln>
            </c:spPr>
            <c:txPr>
              <a:bodyPr/>
              <a:lstStyle/>
              <a:p>
                <a:pPr>
                  <a:defRPr sz="1200"/>
                </a:pPr>
                <a:endParaRPr lang="id-ID"/>
              </a:p>
            </c:txPr>
            <c:showVal val="1"/>
          </c:dLbls>
          <c:cat>
            <c:multiLvlStrRef>
              <c:f>'APK_APSUsia (2) 15'!$A$6:$B$13</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15'!$D$6:$D$13</c:f>
              <c:numCache>
                <c:formatCode>#,##0.00</c:formatCode>
                <c:ptCount val="8"/>
                <c:pt idx="0">
                  <c:v>108.86</c:v>
                </c:pt>
                <c:pt idx="1">
                  <c:v>109.76</c:v>
                </c:pt>
                <c:pt idx="2">
                  <c:v>96.240000000000023</c:v>
                </c:pt>
                <c:pt idx="3">
                  <c:v>87.490000000000023</c:v>
                </c:pt>
                <c:pt idx="4">
                  <c:v>101.36</c:v>
                </c:pt>
                <c:pt idx="5">
                  <c:v>89.45</c:v>
                </c:pt>
                <c:pt idx="6">
                  <c:v>95.54</c:v>
                </c:pt>
                <c:pt idx="7">
                  <c:v>97.008068209843913</c:v>
                </c:pt>
              </c:numCache>
            </c:numRef>
          </c:val>
        </c:ser>
        <c:ser>
          <c:idx val="2"/>
          <c:order val="2"/>
          <c:tx>
            <c:strRef>
              <c:f>'APK_APSUsia (2) 15'!$E$5</c:f>
              <c:strCache>
                <c:ptCount val="1"/>
                <c:pt idx="0">
                  <c:v>APS</c:v>
                </c:pt>
              </c:strCache>
            </c:strRef>
          </c:tx>
          <c:spPr>
            <a:pattFill prst="smGrid">
              <a:fgClr>
                <a:srgbClr val="333333"/>
              </a:fgClr>
              <a:bgClr>
                <a:srgbClr val="FFFFFF"/>
              </a:bgClr>
            </a:pattFill>
            <a:ln w="12700">
              <a:solidFill>
                <a:srgbClr val="000000"/>
              </a:solidFill>
              <a:prstDash val="solid"/>
            </a:ln>
          </c:spPr>
          <c:dLbls>
            <c:txPr>
              <a:bodyPr/>
              <a:lstStyle/>
              <a:p>
                <a:pPr>
                  <a:defRPr sz="1200"/>
                </a:pPr>
                <a:endParaRPr lang="id-ID"/>
              </a:p>
            </c:txPr>
            <c:showVal val="1"/>
          </c:dLbls>
          <c:cat>
            <c:multiLvlStrRef>
              <c:f>'APK_APSUsia (2) 15'!$A$6:$B$13</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15'!$E$6:$E$13</c:f>
              <c:numCache>
                <c:formatCode>#,##0.00</c:formatCode>
                <c:ptCount val="8"/>
                <c:pt idx="0">
                  <c:v>123.4</c:v>
                </c:pt>
                <c:pt idx="1">
                  <c:v>121.05</c:v>
                </c:pt>
                <c:pt idx="2">
                  <c:v>103.4</c:v>
                </c:pt>
                <c:pt idx="3">
                  <c:v>95.75</c:v>
                </c:pt>
                <c:pt idx="4">
                  <c:v>110.14</c:v>
                </c:pt>
                <c:pt idx="5">
                  <c:v>100.4</c:v>
                </c:pt>
                <c:pt idx="6">
                  <c:v>105.02</c:v>
                </c:pt>
                <c:pt idx="7">
                  <c:v>108.39728006200896</c:v>
                </c:pt>
              </c:numCache>
            </c:numRef>
          </c:val>
        </c:ser>
        <c:dLbls>
          <c:showVal val="1"/>
        </c:dLbls>
        <c:gapWidth val="40"/>
        <c:axId val="99514240"/>
        <c:axId val="99515776"/>
      </c:barChart>
      <c:catAx>
        <c:axId val="99514240"/>
        <c:scaling>
          <c:orientation val="minMax"/>
        </c:scaling>
        <c:axPos val="l"/>
        <c:numFmt formatCode="#,##0" sourceLinked="1"/>
        <c:majorTickMark val="none"/>
        <c:tickLblPos val="nextTo"/>
        <c:txPr>
          <a:bodyPr/>
          <a:lstStyle/>
          <a:p>
            <a:pPr>
              <a:defRPr sz="1400"/>
            </a:pPr>
            <a:endParaRPr lang="id-ID"/>
          </a:p>
        </c:txPr>
        <c:crossAx val="99515776"/>
        <c:crosses val="autoZero"/>
        <c:auto val="1"/>
        <c:lblAlgn val="ctr"/>
        <c:lblOffset val="100"/>
      </c:catAx>
      <c:valAx>
        <c:axId val="99515776"/>
        <c:scaling>
          <c:orientation val="minMax"/>
          <c:max val="135"/>
          <c:min val="0"/>
        </c:scaling>
        <c:axPos val="b"/>
        <c:majorGridlines/>
        <c:numFmt formatCode="#,##0" sourceLinked="0"/>
        <c:majorTickMark val="none"/>
        <c:tickLblPos val="nextTo"/>
        <c:spPr>
          <a:ln w="9525">
            <a:noFill/>
          </a:ln>
        </c:spPr>
        <c:txPr>
          <a:bodyPr/>
          <a:lstStyle/>
          <a:p>
            <a:pPr>
              <a:defRPr sz="1400"/>
            </a:pPr>
            <a:endParaRPr lang="id-ID"/>
          </a:p>
        </c:txPr>
        <c:crossAx val="99514240"/>
        <c:crosses val="autoZero"/>
        <c:crossBetween val="between"/>
        <c:majorUnit val="15"/>
      </c:valAx>
      <c:spPr>
        <a:noFill/>
        <a:ln w="25400">
          <a:noFill/>
        </a:ln>
      </c:spPr>
    </c:plotArea>
    <c:legend>
      <c:legendPos val="b"/>
      <c:layout/>
      <c:txPr>
        <a:bodyPr/>
        <a:lstStyle/>
        <a:p>
          <a:pPr>
            <a:defRPr sz="1400" b="0" i="0" u="none" strike="noStrike" baseline="0">
              <a:solidFill>
                <a:srgbClr val="000000"/>
              </a:solidFill>
              <a:latin typeface="Calibri"/>
              <a:ea typeface="Calibri"/>
              <a:cs typeface="Calibri"/>
            </a:defRPr>
          </a:pPr>
          <a:endParaRPr lang="id-ID"/>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d-ID"/>
  <c:chart>
    <c:title>
      <c:tx>
        <c:rich>
          <a:bodyPr/>
          <a:lstStyle/>
          <a:p>
            <a:pPr>
              <a:defRPr sz="1200"/>
            </a:pPr>
            <a:r>
              <a:rPr lang="en-US" sz="1200"/>
              <a:t>Grafik</a:t>
            </a:r>
            <a:r>
              <a:rPr lang="en-US" sz="1200" baseline="0"/>
              <a:t> 3.3</a:t>
            </a:r>
          </a:p>
          <a:p>
            <a:pPr>
              <a:defRPr sz="1200"/>
            </a:pPr>
            <a:r>
              <a:rPr lang="en-US" sz="1200" baseline="0"/>
              <a:t>Persebaran APK, APM, APS SMP/MTs</a:t>
            </a:r>
          </a:p>
          <a:p>
            <a:pPr>
              <a:defRPr sz="1200"/>
            </a:pPr>
            <a:r>
              <a:rPr lang="en-US" sz="1200" b="1" i="0" u="none" strike="noStrike" baseline="0"/>
              <a:t>di Provinsi Kepulauan Bangka Belitung</a:t>
            </a:r>
            <a:endParaRPr lang="en-US" sz="1200"/>
          </a:p>
        </c:rich>
      </c:tx>
      <c:layout/>
      <c:spPr>
        <a:noFill/>
        <a:ln w="25400">
          <a:noFill/>
        </a:ln>
      </c:spPr>
    </c:title>
    <c:plotArea>
      <c:layout/>
      <c:barChart>
        <c:barDir val="bar"/>
        <c:grouping val="clustered"/>
        <c:ser>
          <c:idx val="0"/>
          <c:order val="0"/>
          <c:tx>
            <c:strRef>
              <c:f>'APK_APSUsia (2) 15'!$C$18</c:f>
              <c:strCache>
                <c:ptCount val="1"/>
                <c:pt idx="0">
                  <c:v>APK</c:v>
                </c:pt>
              </c:strCache>
            </c:strRef>
          </c:tx>
          <c:spPr>
            <a:pattFill prst="weave">
              <a:fgClr>
                <a:srgbClr val="000000"/>
              </a:fgClr>
              <a:bgClr>
                <a:srgbClr val="FFFF99"/>
              </a:bgClr>
            </a:pattFill>
            <a:ln w="12700">
              <a:solidFill>
                <a:srgbClr val="000000"/>
              </a:solidFill>
              <a:prstDash val="solid"/>
            </a:ln>
          </c:spPr>
          <c:dLbls>
            <c:txPr>
              <a:bodyPr/>
              <a:lstStyle/>
              <a:p>
                <a:pPr>
                  <a:defRPr sz="1200"/>
                </a:pPr>
                <a:endParaRPr lang="id-ID"/>
              </a:p>
            </c:txPr>
            <c:showVal val="1"/>
          </c:dLbls>
          <c:cat>
            <c:multiLvlStrRef>
              <c:f>'APK_APSUsia (2) 15'!$A$19:$B$26</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15'!$C$19:$C$26</c:f>
              <c:numCache>
                <c:formatCode>#,##0.00</c:formatCode>
                <c:ptCount val="8"/>
                <c:pt idx="0">
                  <c:v>115.78</c:v>
                </c:pt>
                <c:pt idx="1">
                  <c:v>102.86</c:v>
                </c:pt>
                <c:pt idx="2">
                  <c:v>82.61999999999999</c:v>
                </c:pt>
                <c:pt idx="3">
                  <c:v>93.179999999999978</c:v>
                </c:pt>
                <c:pt idx="4">
                  <c:v>79.64</c:v>
                </c:pt>
                <c:pt idx="5">
                  <c:v>91.490000000000023</c:v>
                </c:pt>
                <c:pt idx="6">
                  <c:v>99.09</c:v>
                </c:pt>
                <c:pt idx="7">
                  <c:v>94.669999999999987</c:v>
                </c:pt>
              </c:numCache>
            </c:numRef>
          </c:val>
        </c:ser>
        <c:ser>
          <c:idx val="1"/>
          <c:order val="1"/>
          <c:tx>
            <c:strRef>
              <c:f>'APK_APSUsia (2) 15'!$D$18</c:f>
              <c:strCache>
                <c:ptCount val="1"/>
                <c:pt idx="0">
                  <c:v>APM</c:v>
                </c:pt>
              </c:strCache>
            </c:strRef>
          </c:tx>
          <c:spPr>
            <a:ln>
              <a:solidFill>
                <a:srgbClr val="000000"/>
              </a:solidFill>
            </a:ln>
          </c:spPr>
          <c:dLbls>
            <c:dLbl>
              <c:idx val="6"/>
              <c:spPr>
                <a:ln w="6350"/>
              </c:spPr>
              <c:txPr>
                <a:bodyPr/>
                <a:lstStyle/>
                <a:p>
                  <a:pPr>
                    <a:defRPr sz="1200"/>
                  </a:pPr>
                  <a:endParaRPr lang="id-ID"/>
                </a:p>
              </c:txPr>
            </c:dLbl>
            <c:txPr>
              <a:bodyPr/>
              <a:lstStyle/>
              <a:p>
                <a:pPr>
                  <a:defRPr sz="1200"/>
                </a:pPr>
                <a:endParaRPr lang="id-ID"/>
              </a:p>
            </c:txPr>
            <c:showVal val="1"/>
          </c:dLbls>
          <c:cat>
            <c:multiLvlStrRef>
              <c:f>'APK_APSUsia (2) 15'!$A$19:$B$26</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15'!$D$19:$D$26</c:f>
              <c:numCache>
                <c:formatCode>#,##0.00</c:formatCode>
                <c:ptCount val="8"/>
                <c:pt idx="0">
                  <c:v>83.16</c:v>
                </c:pt>
                <c:pt idx="1">
                  <c:v>77.72</c:v>
                </c:pt>
                <c:pt idx="2">
                  <c:v>63.14</c:v>
                </c:pt>
                <c:pt idx="3">
                  <c:v>67.669999999999987</c:v>
                </c:pt>
                <c:pt idx="4">
                  <c:v>55.386000000000003</c:v>
                </c:pt>
                <c:pt idx="5">
                  <c:v>65.3</c:v>
                </c:pt>
                <c:pt idx="6">
                  <c:v>72.19</c:v>
                </c:pt>
                <c:pt idx="7">
                  <c:v>68.98</c:v>
                </c:pt>
              </c:numCache>
            </c:numRef>
          </c:val>
        </c:ser>
        <c:ser>
          <c:idx val="2"/>
          <c:order val="2"/>
          <c:tx>
            <c:strRef>
              <c:f>'APK_APSUsia (2) 15'!$E$18</c:f>
              <c:strCache>
                <c:ptCount val="1"/>
                <c:pt idx="0">
                  <c:v>APS</c:v>
                </c:pt>
              </c:strCache>
            </c:strRef>
          </c:tx>
          <c:spPr>
            <a:pattFill prst="smGrid">
              <a:fgClr>
                <a:srgbClr val="808080"/>
              </a:fgClr>
              <a:bgClr>
                <a:srgbClr val="FFFFFF"/>
              </a:bgClr>
            </a:pattFill>
            <a:ln w="12700">
              <a:solidFill>
                <a:srgbClr val="000000"/>
              </a:solidFill>
              <a:prstDash val="solid"/>
            </a:ln>
          </c:spPr>
          <c:dLbls>
            <c:txPr>
              <a:bodyPr/>
              <a:lstStyle/>
              <a:p>
                <a:pPr>
                  <a:defRPr sz="1200"/>
                </a:pPr>
                <a:endParaRPr lang="id-ID"/>
              </a:p>
            </c:txPr>
            <c:showVal val="1"/>
          </c:dLbls>
          <c:cat>
            <c:multiLvlStrRef>
              <c:f>'APK_APSUsia (2) 15'!$A$19:$B$26</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15'!$E$19:$E$26</c:f>
              <c:numCache>
                <c:formatCode>#,##0.00</c:formatCode>
                <c:ptCount val="8"/>
                <c:pt idx="0">
                  <c:v>117.9</c:v>
                </c:pt>
                <c:pt idx="1">
                  <c:v>91.370428039827289</c:v>
                </c:pt>
                <c:pt idx="2">
                  <c:v>101.73</c:v>
                </c:pt>
                <c:pt idx="3">
                  <c:v>82.25</c:v>
                </c:pt>
                <c:pt idx="4">
                  <c:v>94.02</c:v>
                </c:pt>
                <c:pt idx="5">
                  <c:v>74.92</c:v>
                </c:pt>
                <c:pt idx="6">
                  <c:v>92.07</c:v>
                </c:pt>
                <c:pt idx="7">
                  <c:v>96.33</c:v>
                </c:pt>
              </c:numCache>
            </c:numRef>
          </c:val>
        </c:ser>
        <c:dLbls>
          <c:showVal val="1"/>
        </c:dLbls>
        <c:gapWidth val="40"/>
        <c:axId val="97261440"/>
        <c:axId val="97262976"/>
      </c:barChart>
      <c:catAx>
        <c:axId val="97261440"/>
        <c:scaling>
          <c:orientation val="minMax"/>
        </c:scaling>
        <c:axPos val="l"/>
        <c:numFmt formatCode="#,##0" sourceLinked="1"/>
        <c:majorTickMark val="none"/>
        <c:tickLblPos val="nextTo"/>
        <c:txPr>
          <a:bodyPr/>
          <a:lstStyle/>
          <a:p>
            <a:pPr>
              <a:defRPr sz="1400"/>
            </a:pPr>
            <a:endParaRPr lang="id-ID"/>
          </a:p>
        </c:txPr>
        <c:crossAx val="97262976"/>
        <c:crosses val="autoZero"/>
        <c:auto val="1"/>
        <c:lblAlgn val="ctr"/>
        <c:lblOffset val="100"/>
      </c:catAx>
      <c:valAx>
        <c:axId val="97262976"/>
        <c:scaling>
          <c:orientation val="minMax"/>
          <c:max val="120"/>
          <c:min val="0"/>
        </c:scaling>
        <c:axPos val="b"/>
        <c:majorGridlines/>
        <c:numFmt formatCode="#,##0" sourceLinked="0"/>
        <c:majorTickMark val="none"/>
        <c:tickLblPos val="nextTo"/>
        <c:spPr>
          <a:ln w="9525">
            <a:noFill/>
          </a:ln>
        </c:spPr>
        <c:txPr>
          <a:bodyPr/>
          <a:lstStyle/>
          <a:p>
            <a:pPr>
              <a:defRPr sz="1400"/>
            </a:pPr>
            <a:endParaRPr lang="id-ID"/>
          </a:p>
        </c:txPr>
        <c:crossAx val="97261440"/>
        <c:crosses val="autoZero"/>
        <c:crossBetween val="between"/>
        <c:majorUnit val="15"/>
      </c:valAx>
    </c:plotArea>
    <c:legend>
      <c:legendPos val="b"/>
      <c:layout/>
      <c:txPr>
        <a:bodyPr/>
        <a:lstStyle/>
        <a:p>
          <a:pPr>
            <a:defRPr sz="1400" b="0" i="0" u="none" strike="noStrike" baseline="0">
              <a:solidFill>
                <a:srgbClr val="000000"/>
              </a:solidFill>
              <a:latin typeface="Calibri"/>
              <a:ea typeface="Calibri"/>
              <a:cs typeface="Calibri"/>
            </a:defRPr>
          </a:pPr>
          <a:endParaRPr lang="id-ID"/>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d-ID"/>
  <c:chart>
    <c:title>
      <c:tx>
        <c:rich>
          <a:bodyPr/>
          <a:lstStyle/>
          <a:p>
            <a:pPr>
              <a:defRPr sz="1200"/>
            </a:pPr>
            <a:r>
              <a:rPr lang="en-US" sz="1200"/>
              <a:t>Grafik</a:t>
            </a:r>
            <a:r>
              <a:rPr lang="en-US" sz="1200" baseline="0"/>
              <a:t> 3.4</a:t>
            </a:r>
          </a:p>
          <a:p>
            <a:pPr>
              <a:defRPr sz="1200"/>
            </a:pPr>
            <a:r>
              <a:rPr lang="en-US" sz="1200" baseline="0"/>
              <a:t>Persebaran APK, APM, APS SMA/MA</a:t>
            </a:r>
            <a:r>
              <a:rPr lang="id-ID" sz="1200" baseline="0"/>
              <a:t>/SMK</a:t>
            </a:r>
            <a:endParaRPr lang="en-US" sz="1200" baseline="0"/>
          </a:p>
          <a:p>
            <a:pPr>
              <a:defRPr sz="1200"/>
            </a:pPr>
            <a:r>
              <a:rPr lang="en-US" sz="1200" b="1" i="0" u="none" strike="noStrike" baseline="0"/>
              <a:t>di Provinsi Kepulauan Bangka Belitung</a:t>
            </a:r>
            <a:endParaRPr lang="en-US" sz="1200"/>
          </a:p>
        </c:rich>
      </c:tx>
      <c:layout/>
      <c:spPr>
        <a:noFill/>
        <a:ln w="25400">
          <a:noFill/>
        </a:ln>
      </c:spPr>
    </c:title>
    <c:plotArea>
      <c:layout/>
      <c:barChart>
        <c:barDir val="bar"/>
        <c:grouping val="clustered"/>
        <c:ser>
          <c:idx val="0"/>
          <c:order val="0"/>
          <c:tx>
            <c:strRef>
              <c:f>'APK_APSUsia (2) 15'!$C$30</c:f>
              <c:strCache>
                <c:ptCount val="1"/>
                <c:pt idx="0">
                  <c:v>APK</c:v>
                </c:pt>
              </c:strCache>
            </c:strRef>
          </c:tx>
          <c:spPr>
            <a:pattFill prst="weave">
              <a:fgClr>
                <a:srgbClr val="000000"/>
              </a:fgClr>
              <a:bgClr>
                <a:srgbClr val="FFFF99"/>
              </a:bgClr>
            </a:pattFill>
            <a:ln w="12700">
              <a:solidFill>
                <a:srgbClr val="000000"/>
              </a:solidFill>
              <a:prstDash val="solid"/>
            </a:ln>
          </c:spPr>
          <c:dLbls>
            <c:txPr>
              <a:bodyPr/>
              <a:lstStyle/>
              <a:p>
                <a:pPr>
                  <a:defRPr sz="1200"/>
                </a:pPr>
                <a:endParaRPr lang="id-ID"/>
              </a:p>
            </c:txPr>
            <c:showVal val="1"/>
          </c:dLbls>
          <c:cat>
            <c:multiLvlStrRef>
              <c:f>'APK_APSUsia (2) 15'!$A$31:$B$38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15'!$C$31:$C$38</c:f>
              <c:numCache>
                <c:formatCode>#,##0.00</c:formatCode>
                <c:ptCount val="8"/>
                <c:pt idx="0">
                  <c:v>101.48</c:v>
                </c:pt>
                <c:pt idx="1">
                  <c:v>71.260000000000005</c:v>
                </c:pt>
                <c:pt idx="2">
                  <c:v>54.190000000000012</c:v>
                </c:pt>
                <c:pt idx="3">
                  <c:v>67.58</c:v>
                </c:pt>
                <c:pt idx="4">
                  <c:v>52.48</c:v>
                </c:pt>
                <c:pt idx="5">
                  <c:v>69.73</c:v>
                </c:pt>
                <c:pt idx="6">
                  <c:v>69.92</c:v>
                </c:pt>
                <c:pt idx="7">
                  <c:v>69.459999999999994</c:v>
                </c:pt>
              </c:numCache>
            </c:numRef>
          </c:val>
        </c:ser>
        <c:ser>
          <c:idx val="1"/>
          <c:order val="1"/>
          <c:tx>
            <c:strRef>
              <c:f>'APK_APSUsia (2) 15'!$D$30</c:f>
              <c:strCache>
                <c:ptCount val="1"/>
                <c:pt idx="0">
                  <c:v>APM</c:v>
                </c:pt>
              </c:strCache>
            </c:strRef>
          </c:tx>
          <c:spPr>
            <a:ln>
              <a:solidFill>
                <a:srgbClr val="000000"/>
              </a:solidFill>
            </a:ln>
          </c:spPr>
          <c:dLbls>
            <c:txPr>
              <a:bodyPr/>
              <a:lstStyle/>
              <a:p>
                <a:pPr>
                  <a:defRPr sz="1200"/>
                </a:pPr>
                <a:endParaRPr lang="id-ID"/>
              </a:p>
            </c:txPr>
            <c:showVal val="1"/>
          </c:dLbls>
          <c:cat>
            <c:multiLvlStrRef>
              <c:f>'APK_APSUsia (2) 15'!$A$31:$B$38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15'!$D$31:$D$38</c:f>
              <c:numCache>
                <c:formatCode>#,##0.00</c:formatCode>
                <c:ptCount val="8"/>
                <c:pt idx="0">
                  <c:v>69.790000000000006</c:v>
                </c:pt>
                <c:pt idx="1">
                  <c:v>50.56</c:v>
                </c:pt>
                <c:pt idx="2">
                  <c:v>40.32</c:v>
                </c:pt>
                <c:pt idx="3">
                  <c:v>47.46</c:v>
                </c:pt>
                <c:pt idx="4">
                  <c:v>37.92</c:v>
                </c:pt>
                <c:pt idx="5">
                  <c:v>47.06</c:v>
                </c:pt>
                <c:pt idx="6">
                  <c:v>49.95</c:v>
                </c:pt>
                <c:pt idx="7">
                  <c:v>49.03</c:v>
                </c:pt>
              </c:numCache>
            </c:numRef>
          </c:val>
        </c:ser>
        <c:ser>
          <c:idx val="2"/>
          <c:order val="2"/>
          <c:tx>
            <c:strRef>
              <c:f>'APK_APSUsia (2) 15'!$E$30</c:f>
              <c:strCache>
                <c:ptCount val="1"/>
                <c:pt idx="0">
                  <c:v>APS</c:v>
                </c:pt>
              </c:strCache>
            </c:strRef>
          </c:tx>
          <c:spPr>
            <a:pattFill prst="smGrid">
              <a:fgClr>
                <a:srgbClr val="808080"/>
              </a:fgClr>
              <a:bgClr>
                <a:srgbClr val="FFFFFF"/>
              </a:bgClr>
            </a:pattFill>
            <a:ln w="12700">
              <a:solidFill>
                <a:srgbClr val="000000"/>
              </a:solidFill>
              <a:prstDash val="solid"/>
            </a:ln>
          </c:spPr>
          <c:dLbls>
            <c:txPr>
              <a:bodyPr/>
              <a:lstStyle/>
              <a:p>
                <a:pPr>
                  <a:defRPr sz="1200"/>
                </a:pPr>
                <a:endParaRPr lang="id-ID"/>
              </a:p>
            </c:txPr>
            <c:showVal val="1"/>
          </c:dLbls>
          <c:cat>
            <c:multiLvlStrRef>
              <c:f>'APK_APSUsia (2) 15'!$A$31:$B$38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'APK_APSUsia (2) 15'!$E$31:$E$38</c:f>
              <c:numCache>
                <c:formatCode>#,##0.00</c:formatCode>
                <c:ptCount val="8"/>
                <c:pt idx="0">
                  <c:v>73.22</c:v>
                </c:pt>
                <c:pt idx="1">
                  <c:v>56.48</c:v>
                </c:pt>
                <c:pt idx="2">
                  <c:v>45.32</c:v>
                </c:pt>
                <c:pt idx="3">
                  <c:v>53.42</c:v>
                </c:pt>
                <c:pt idx="4">
                  <c:v>44.57</c:v>
                </c:pt>
                <c:pt idx="5">
                  <c:v>52.44</c:v>
                </c:pt>
                <c:pt idx="6">
                  <c:v>55.44</c:v>
                </c:pt>
                <c:pt idx="7">
                  <c:v>54.4</c:v>
                </c:pt>
              </c:numCache>
            </c:numRef>
          </c:val>
        </c:ser>
        <c:dLbls>
          <c:showVal val="1"/>
        </c:dLbls>
        <c:gapWidth val="35"/>
        <c:axId val="114796416"/>
        <c:axId val="114797952"/>
      </c:barChart>
      <c:catAx>
        <c:axId val="114796416"/>
        <c:scaling>
          <c:orientation val="minMax"/>
        </c:scaling>
        <c:axPos val="l"/>
        <c:numFmt formatCode="#,##0" sourceLinked="1"/>
        <c:majorTickMark val="none"/>
        <c:tickLblPos val="nextTo"/>
        <c:txPr>
          <a:bodyPr/>
          <a:lstStyle/>
          <a:p>
            <a:pPr>
              <a:defRPr sz="1400"/>
            </a:pPr>
            <a:endParaRPr lang="id-ID"/>
          </a:p>
        </c:txPr>
        <c:crossAx val="114797952"/>
        <c:crosses val="autoZero"/>
        <c:auto val="1"/>
        <c:lblAlgn val="ctr"/>
        <c:lblOffset val="100"/>
      </c:catAx>
      <c:valAx>
        <c:axId val="114797952"/>
        <c:scaling>
          <c:orientation val="minMax"/>
          <c:max val="135"/>
          <c:min val="0"/>
        </c:scaling>
        <c:axPos val="b"/>
        <c:majorGridlines/>
        <c:numFmt formatCode="#,##0" sourceLinked="0"/>
        <c:majorTickMark val="none"/>
        <c:tickLblPos val="nextTo"/>
        <c:spPr>
          <a:ln w="9525">
            <a:noFill/>
          </a:ln>
        </c:spPr>
        <c:txPr>
          <a:bodyPr/>
          <a:lstStyle/>
          <a:p>
            <a:pPr>
              <a:defRPr sz="1400"/>
            </a:pPr>
            <a:endParaRPr lang="id-ID"/>
          </a:p>
        </c:txPr>
        <c:crossAx val="114796416"/>
        <c:crosses val="autoZero"/>
        <c:crossBetween val="between"/>
        <c:majorUnit val="15"/>
      </c:valAx>
    </c:plotArea>
    <c:legend>
      <c:legendPos val="b"/>
      <c:layout/>
      <c:txPr>
        <a:bodyPr/>
        <a:lstStyle/>
        <a:p>
          <a:pPr>
            <a:defRPr sz="1100" b="0" i="0" u="none" strike="noStrike" baseline="0">
              <a:solidFill>
                <a:srgbClr val="000000"/>
              </a:solidFill>
              <a:latin typeface="Calibri"/>
              <a:ea typeface="Calibri"/>
              <a:cs typeface="Calibri"/>
            </a:defRPr>
          </a:pPr>
          <a:endParaRPr lang="id-ID"/>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BD319-3C9A-40F0-86FC-C4D433E4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9430</TotalTime>
  <Pages>26</Pages>
  <Words>5933</Words>
  <Characters>33819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Mini</dc:creator>
  <cp:lastModifiedBy>acer</cp:lastModifiedBy>
  <cp:revision>2174</cp:revision>
  <cp:lastPrinted>2016-02-19T01:30:00Z</cp:lastPrinted>
  <dcterms:created xsi:type="dcterms:W3CDTF">2011-08-11T02:29:00Z</dcterms:created>
  <dcterms:modified xsi:type="dcterms:W3CDTF">2017-02-08T01:50:00Z</dcterms:modified>
</cp:coreProperties>
</file>